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12DEA7">
      <w:pPr>
        <w:widowControl/>
        <w:spacing w:before="100" w:beforeAutospacing="1" w:after="100" w:afterAutospacing="1"/>
        <w:jc w:val="center"/>
        <w:outlineLvl w:val="1"/>
        <w:rPr>
          <w:rFonts w:hint="eastAsia" w:ascii="宋体" w:hAnsi="宋体"/>
          <w:b/>
          <w:kern w:val="0"/>
          <w:sz w:val="44"/>
          <w:szCs w:val="44"/>
        </w:rPr>
      </w:pPr>
      <w:bookmarkStart w:id="5" w:name="_GoBack"/>
      <w:bookmarkEnd w:id="5"/>
    </w:p>
    <w:p w14:paraId="18F4805E">
      <w:pPr>
        <w:widowControl/>
        <w:spacing w:before="100" w:beforeAutospacing="1" w:after="100" w:afterAutospacing="1"/>
        <w:jc w:val="center"/>
        <w:outlineLvl w:val="1"/>
        <w:rPr>
          <w:rFonts w:hint="eastAsia" w:ascii="宋体" w:hAnsi="宋体"/>
          <w:b/>
          <w:kern w:val="0"/>
          <w:sz w:val="44"/>
          <w:szCs w:val="44"/>
        </w:rPr>
      </w:pPr>
    </w:p>
    <w:p w14:paraId="76ED4580">
      <w:pPr>
        <w:widowControl/>
        <w:spacing w:before="100" w:beforeAutospacing="1" w:after="100" w:afterAutospacing="1"/>
        <w:jc w:val="center"/>
        <w:outlineLvl w:val="1"/>
        <w:rPr>
          <w:rFonts w:hint="eastAsia" w:ascii="方正小标宋_GBK" w:hAnsi="宋体" w:eastAsia="方正小标宋_GBK"/>
          <w:kern w:val="0"/>
          <w:sz w:val="44"/>
          <w:szCs w:val="44"/>
        </w:rPr>
      </w:pPr>
      <w:r>
        <w:rPr>
          <w:rFonts w:hint="eastAsia" w:ascii="方正小标宋_GBK" w:hAnsi="宋体" w:eastAsia="方正小标宋_GBK"/>
          <w:kern w:val="0"/>
          <w:sz w:val="44"/>
          <w:szCs w:val="44"/>
        </w:rPr>
        <w:t>托克逊县农业农村局2024年单位预算公开</w:t>
      </w:r>
    </w:p>
    <w:p w14:paraId="079037EA">
      <w:pPr>
        <w:widowControl/>
        <w:spacing w:before="100" w:beforeAutospacing="1" w:after="100" w:afterAutospacing="1"/>
        <w:jc w:val="center"/>
        <w:outlineLvl w:val="1"/>
        <w:rPr>
          <w:rFonts w:hint="eastAsia" w:ascii="宋体" w:hAnsi="宋体"/>
          <w:b/>
          <w:kern w:val="0"/>
          <w:sz w:val="44"/>
          <w:szCs w:val="44"/>
        </w:rPr>
      </w:pPr>
    </w:p>
    <w:p w14:paraId="42BDBB96">
      <w:pPr>
        <w:widowControl/>
        <w:spacing w:before="100" w:beforeAutospacing="1" w:after="100" w:afterAutospacing="1"/>
        <w:jc w:val="center"/>
        <w:outlineLvl w:val="1"/>
        <w:rPr>
          <w:rFonts w:hint="eastAsia" w:ascii="宋体" w:hAnsi="宋体"/>
          <w:b/>
          <w:kern w:val="0"/>
          <w:sz w:val="44"/>
          <w:szCs w:val="44"/>
        </w:rPr>
      </w:pPr>
    </w:p>
    <w:p w14:paraId="03D25073">
      <w:pPr>
        <w:widowControl/>
        <w:spacing w:before="100" w:beforeAutospacing="1" w:after="100" w:afterAutospacing="1"/>
        <w:jc w:val="center"/>
        <w:outlineLvl w:val="1"/>
        <w:rPr>
          <w:rFonts w:hint="eastAsia" w:ascii="宋体" w:hAnsi="宋体"/>
          <w:b/>
          <w:kern w:val="0"/>
          <w:sz w:val="44"/>
          <w:szCs w:val="44"/>
        </w:rPr>
      </w:pPr>
    </w:p>
    <w:p w14:paraId="3664EEEB">
      <w:pPr>
        <w:widowControl/>
        <w:spacing w:before="100" w:beforeAutospacing="1" w:after="100" w:afterAutospacing="1"/>
        <w:jc w:val="center"/>
        <w:outlineLvl w:val="1"/>
        <w:rPr>
          <w:rFonts w:hint="eastAsia" w:ascii="宋体" w:hAnsi="宋体"/>
          <w:b/>
          <w:kern w:val="0"/>
          <w:sz w:val="44"/>
          <w:szCs w:val="44"/>
        </w:rPr>
      </w:pPr>
    </w:p>
    <w:p w14:paraId="592E8E7A">
      <w:pPr>
        <w:widowControl/>
        <w:spacing w:before="100" w:beforeAutospacing="1" w:after="100" w:afterAutospacing="1"/>
        <w:jc w:val="center"/>
        <w:outlineLvl w:val="1"/>
        <w:rPr>
          <w:rFonts w:hint="eastAsia" w:ascii="宋体" w:hAnsi="宋体"/>
          <w:b/>
          <w:kern w:val="0"/>
          <w:sz w:val="44"/>
          <w:szCs w:val="44"/>
        </w:rPr>
      </w:pPr>
    </w:p>
    <w:p w14:paraId="6A1CC7BE">
      <w:pPr>
        <w:widowControl/>
        <w:spacing w:before="100" w:beforeAutospacing="1" w:after="100" w:afterAutospacing="1"/>
        <w:jc w:val="center"/>
        <w:outlineLvl w:val="1"/>
        <w:rPr>
          <w:rFonts w:hint="eastAsia" w:ascii="宋体" w:hAnsi="宋体"/>
          <w:b/>
          <w:kern w:val="0"/>
          <w:sz w:val="44"/>
          <w:szCs w:val="44"/>
        </w:rPr>
      </w:pPr>
    </w:p>
    <w:p w14:paraId="6D27B3AA">
      <w:pPr>
        <w:widowControl/>
        <w:spacing w:before="100" w:beforeAutospacing="1" w:after="100" w:afterAutospacing="1"/>
        <w:jc w:val="center"/>
        <w:outlineLvl w:val="1"/>
        <w:rPr>
          <w:rFonts w:hint="eastAsia" w:ascii="宋体" w:hAnsi="宋体"/>
          <w:b/>
          <w:kern w:val="0"/>
          <w:sz w:val="44"/>
          <w:szCs w:val="44"/>
        </w:rPr>
      </w:pPr>
    </w:p>
    <w:p w14:paraId="27247353">
      <w:pPr>
        <w:widowControl/>
        <w:spacing w:before="100" w:beforeAutospacing="1" w:after="100" w:afterAutospacing="1"/>
        <w:jc w:val="center"/>
        <w:outlineLvl w:val="1"/>
        <w:rPr>
          <w:rFonts w:hint="eastAsia" w:ascii="宋体" w:hAnsi="宋体"/>
          <w:b/>
          <w:kern w:val="0"/>
          <w:sz w:val="44"/>
          <w:szCs w:val="44"/>
        </w:rPr>
      </w:pPr>
    </w:p>
    <w:p w14:paraId="3C6906A7">
      <w:pPr>
        <w:widowControl/>
        <w:spacing w:before="100" w:beforeAutospacing="1" w:after="100" w:afterAutospacing="1"/>
        <w:jc w:val="center"/>
        <w:outlineLvl w:val="1"/>
        <w:rPr>
          <w:rFonts w:hint="eastAsia" w:ascii="宋体" w:hAnsi="宋体"/>
          <w:b/>
          <w:kern w:val="0"/>
          <w:sz w:val="44"/>
          <w:szCs w:val="44"/>
        </w:rPr>
      </w:pPr>
    </w:p>
    <w:p w14:paraId="243103CB">
      <w:pPr>
        <w:widowControl/>
        <w:spacing w:before="100" w:beforeAutospacing="1" w:after="100" w:afterAutospacing="1"/>
        <w:jc w:val="center"/>
        <w:outlineLvl w:val="1"/>
        <w:rPr>
          <w:rFonts w:hint="eastAsia" w:ascii="宋体" w:hAnsi="宋体"/>
          <w:b/>
          <w:kern w:val="0"/>
          <w:sz w:val="44"/>
          <w:szCs w:val="44"/>
        </w:rPr>
      </w:pPr>
    </w:p>
    <w:p w14:paraId="076B5565">
      <w:pPr>
        <w:widowControl/>
        <w:spacing w:before="100" w:beforeAutospacing="1" w:after="100" w:afterAutospacing="1"/>
        <w:jc w:val="center"/>
        <w:outlineLvl w:val="1"/>
        <w:rPr>
          <w:rFonts w:hint="eastAsia" w:ascii="宋体" w:hAnsi="宋体"/>
          <w:b/>
          <w:kern w:val="0"/>
          <w:sz w:val="44"/>
          <w:szCs w:val="44"/>
        </w:rPr>
      </w:pPr>
    </w:p>
    <w:p w14:paraId="3BB7C494">
      <w:pPr>
        <w:widowControl/>
        <w:spacing w:before="100" w:beforeAutospacing="1" w:after="100" w:afterAutospacing="1"/>
        <w:jc w:val="center"/>
        <w:outlineLvl w:val="1"/>
        <w:rPr>
          <w:rFonts w:hint="eastAsia" w:ascii="宋体" w:hAnsi="宋体"/>
          <w:b/>
          <w:kern w:val="0"/>
          <w:sz w:val="44"/>
          <w:szCs w:val="44"/>
        </w:rPr>
      </w:pPr>
    </w:p>
    <w:p w14:paraId="13FD4726">
      <w:pPr>
        <w:widowControl/>
        <w:spacing w:line="500" w:lineRule="exact"/>
        <w:jc w:val="center"/>
        <w:outlineLvl w:val="1"/>
        <w:rPr>
          <w:rFonts w:hint="eastAsia" w:ascii="黑体" w:hAnsi="黑体" w:eastAsia="黑体" w:cs="黑体"/>
          <w:kern w:val="0"/>
          <w:sz w:val="32"/>
          <w:szCs w:val="32"/>
        </w:rPr>
      </w:pPr>
      <w:r>
        <w:rPr>
          <w:rFonts w:hint="eastAsia" w:ascii="黑体" w:hAnsi="黑体" w:eastAsia="黑体" w:cs="黑体"/>
          <w:kern w:val="0"/>
          <w:sz w:val="32"/>
          <w:szCs w:val="32"/>
        </w:rPr>
        <w:t>目 录</w:t>
      </w:r>
    </w:p>
    <w:p w14:paraId="769F2710">
      <w:pPr>
        <w:widowControl/>
        <w:spacing w:line="600" w:lineRule="exact"/>
        <w:ind w:firstLine="883" w:firstLineChars="200"/>
        <w:outlineLvl w:val="1"/>
        <w:rPr>
          <w:rFonts w:hint="eastAsia" w:ascii="宋体" w:hAnsi="宋体"/>
          <w:b/>
          <w:kern w:val="0"/>
          <w:sz w:val="44"/>
          <w:szCs w:val="44"/>
        </w:rPr>
      </w:pPr>
    </w:p>
    <w:p w14:paraId="52AA7BBC">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第一部分 2024年单位概况</w:t>
      </w:r>
    </w:p>
    <w:p w14:paraId="7159BCED">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一、主要职能</w:t>
      </w:r>
    </w:p>
    <w:p w14:paraId="1AB1C3F0">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30B6A122">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第二部分 2024年单位预算公开表</w:t>
      </w:r>
    </w:p>
    <w:p w14:paraId="6950721C">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一、单位收支总体情况表</w:t>
      </w:r>
    </w:p>
    <w:p w14:paraId="4E36976E">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二、单位收入总体情况表</w:t>
      </w:r>
    </w:p>
    <w:p w14:paraId="1F5C2916">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三、单位支出总体情况表</w:t>
      </w:r>
    </w:p>
    <w:p w14:paraId="2DA0E777">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10DC9C19">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7A5D12B7">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5FA3FA0E">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30BCC36D">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54A20C5B">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67C0DE24">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6D16F82C">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253B9BCF">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第三部分 2024年单位预算情况说明</w:t>
      </w:r>
    </w:p>
    <w:p w14:paraId="7AD5165C">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一、关于托克逊县农业农村局单位2024年收支预算情况的总体说明</w:t>
      </w:r>
    </w:p>
    <w:p w14:paraId="5BC7B02C">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二、关于托克逊县农业农村局单位2024年收入预算情况说明</w:t>
      </w:r>
    </w:p>
    <w:p w14:paraId="16BE5F6E">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三、关于托克逊县农业农村局单位2024年支出预算情况说明</w:t>
      </w:r>
    </w:p>
    <w:p w14:paraId="205FB177">
      <w:pPr>
        <w:widowControl/>
        <w:spacing w:line="600" w:lineRule="exact"/>
        <w:ind w:firstLine="640" w:firstLineChars="200"/>
        <w:outlineLvl w:val="1"/>
        <w:rPr>
          <w:rFonts w:hint="eastAsia" w:ascii="仿宋_GB2312" w:hAnsi="宋体" w:eastAsia="仿宋_GB2312"/>
          <w:bCs/>
          <w:kern w:val="0"/>
          <w:sz w:val="32"/>
          <w:szCs w:val="32"/>
        </w:rPr>
      </w:pPr>
      <w:r>
        <w:rPr>
          <w:rFonts w:hint="eastAsia" w:ascii="仿宋_GB2312" w:hAnsi="宋体" w:eastAsia="仿宋_GB2312"/>
          <w:bCs/>
          <w:kern w:val="0"/>
          <w:sz w:val="32"/>
          <w:szCs w:val="32"/>
        </w:rPr>
        <w:t>四、关于托克逊县农业农村局单位2024年财政拨款收支预算情况的总体说明</w:t>
      </w:r>
    </w:p>
    <w:p w14:paraId="1227E60B">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五、关于托克逊县农业农村局单位2024年一般公共预算当年拨款情况说明</w:t>
      </w:r>
    </w:p>
    <w:p w14:paraId="1FB0F63C">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六、关于托克逊县农业农村局单位2024年一般公共预算基本支出情况说明</w:t>
      </w:r>
    </w:p>
    <w:p w14:paraId="62E32526">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七、关于托克逊县农业农村局单位2024年一般公共预算项目支出情况说明</w:t>
      </w:r>
    </w:p>
    <w:p w14:paraId="3F151C57">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八、关于托克逊县农业农村局单位2024年政府性基金预算拨款情况说明</w:t>
      </w:r>
    </w:p>
    <w:p w14:paraId="27ED00E9">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九、关于托克逊县农业农村局单位2024年国有资本经营预算拨款情况说明</w:t>
      </w:r>
    </w:p>
    <w:p w14:paraId="4A48B32D">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十、关于托克逊县农业农村局单位2024年财政拨款“三公”经费预算情况说明</w:t>
      </w:r>
    </w:p>
    <w:p w14:paraId="620E9897">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十一、关于托克逊县农业农村局单位2024年上年结转结余预算情况说明</w:t>
      </w:r>
    </w:p>
    <w:p w14:paraId="6500D17D">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6B71932E">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7F2845B1">
      <w:pPr>
        <w:widowControl/>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第一部分 2024年单位概况</w:t>
      </w:r>
    </w:p>
    <w:p w14:paraId="614594C0">
      <w:pPr>
        <w:widowControl/>
        <w:spacing w:line="560" w:lineRule="exact"/>
        <w:jc w:val="left"/>
        <w:rPr>
          <w:rFonts w:hint="eastAsia"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14:paraId="45686636">
      <w:pPr>
        <w:widowControl/>
        <w:spacing w:line="540" w:lineRule="exact"/>
        <w:ind w:firstLine="640" w:firstLineChars="200"/>
        <w:jc w:val="left"/>
        <w:rPr>
          <w:rFonts w:hint="eastAsia" w:ascii="仿宋_GB2312" w:hAnsi="宋体" w:eastAsia="仿宋_GB2312" w:cs="宋体"/>
          <w:bCs/>
          <w:kern w:val="0"/>
          <w:sz w:val="32"/>
          <w:szCs w:val="32"/>
        </w:rPr>
      </w:pPr>
      <w:r>
        <w:rPr>
          <w:rFonts w:hint="eastAsia" w:ascii="仿宋_GB2312" w:hAnsi="黑体" w:eastAsia="仿宋_GB2312" w:cs="宋体"/>
          <w:bCs/>
          <w:kern w:val="0"/>
          <w:sz w:val="32"/>
          <w:szCs w:val="32"/>
        </w:rPr>
        <w:t>(一)贯彻落实托克逊县“三农”工作的发展规划、重大决策。起草农业农村有关政府规章草案,指导监督农业综合执法。参与涉农的财税、价格、收储、金融保险等政策研究。</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(二)统筹推动发展农村社会事业、农村公共服务、农村文化、农村基础设施和乡村治理。牵头组织改善农村人居环境。指导农村精神文明和优秀农耕文化建设。指导农业行业安全生产工作。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三)贯彻深化农村经济体制改革和巩固完善农村基本经营制度的政策。负责农民承包地、农村宅基地改革和管理有关工作。负责农村集体产权制度改革,指导农村集体经济发展和集体资产管理工作。指导农民合作经济组织、农业社会化服务体系、新型农业经营主体建设与发展。</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四)指导乡村特色产业、农产品、畜禽产品加工业、休闲农业和乡镇企业发展工作。提出促进大宗农产品流通的建议,培育、保护农业品牌。发布农业农村经济信息,监测分析农业农村经济运行。承担农业统计和农业农村信息化有关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五)负责种植业、养殖业、国有农牧场、农业机械化等农业各产业的监督管理。指导农业产业化发展。指导粮食等农产品生产。组织构建现代化农业产业体系、生产体系、经营体系,指导农业标准化生产。负责渔业监督管理。</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(六)负责农产品质量安全监督管理。组织开展农(畜禽)产品质量安全监测、追溯、风险评估。参与制定农产品质量安全地方标准并会同有关部门组织实施。指导农产品检验检测体系建设。</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七）组织农业资源区划工作。指导农用地、农业生物物种资源的保护与管理,负责耕地及永久基本农田质量保护工作。指导农产品产地环境管理和农业清洁生产。指导设施农业、生态循环农业、节水农业发展以及农村可再生能源综合开发利用、农业生物质产业发展。承担外来物种相关管理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（八）负责有关农业生产资料和农业投入品的监督管理。组织农业生产资料市场体系建设,参与有关农业生产资料地方标准拟订并监督实施。</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（九）负责农业防灾减灾、农作物重大病虫害防治工作。指导植物防疫体系建设,组织、监督辖区内植物防疫检疫工作,发布疫情并组织扑灭。</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十）负责农业投资管理。提出农业投融资体制机制改革建议。编制中央、自治区、市政府、县政府投资安排的农业投资项目建设规划,提出农业投资规模和方向、扶持农业农村发展财政项目的建议,按规定权限审批农业投资项目,负责农业投资项目资金安排和监督管理。</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十一)参与农业科技体制改革和农业科技创新体系建设。指导农业产业技术体系和农技、农机推广体系建设,组织开展农业领域的高新技术和应用技术研究、科技成果转化和技术推广。负责农业转基因生物安全监督管理和农业植物新品种保护</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(十二)指导农业农村人才工作。拟订农业农村人才队伍建设规划并组织实施,指导农业教育和农业职业技能开发,指导新型职业农民培训、农业科技人才培养和农村实用人才培训工作。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（十三）牵头开展农业对外合作工作。筹办农业涉外事务，参与托克逊县农业贸易促进和有关国际交流合作,协助有关部门组织实施有关农业援外项目。</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(十四)负责畜牧业、兽药和兽医器械、动物疫病防治、检疫监督、饲料饲草、畜禽屠宰等行业监督管理和体系建设,并制定相关发展规划、计划,提出相关政策建议并组织实施。</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(十五)完成县委、县人民政府交办的其他任务。</w:t>
      </w:r>
    </w:p>
    <w:p w14:paraId="51260500">
      <w:pPr>
        <w:widowControl/>
        <w:spacing w:line="560" w:lineRule="exact"/>
        <w:jc w:val="left"/>
        <w:rPr>
          <w:rFonts w:hint="eastAsia"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14:paraId="3A9AB39B">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黑体" w:eastAsia="仿宋_GB2312" w:cs="宋体"/>
          <w:bCs/>
          <w:kern w:val="0"/>
          <w:sz w:val="32"/>
          <w:szCs w:val="32"/>
        </w:rPr>
        <w:t>托克逊县农业农村局单位无下属预算单位，下设6个处室，分别是：办公室、乡村产业发展办(改革规划办)、计划财务办(项目办)、农产品质量安全监管办(科技法规办)、畜牧兽医办、农业机械化管理办</w:t>
      </w:r>
      <w:r>
        <w:rPr>
          <w:rFonts w:hint="eastAsia" w:ascii="仿宋_GB2312" w:hAnsi="宋体" w:eastAsia="仿宋_GB2312" w:cs="宋体"/>
          <w:kern w:val="0"/>
          <w:sz w:val="32"/>
          <w:szCs w:val="32"/>
        </w:rPr>
        <w:t>。</w:t>
      </w:r>
    </w:p>
    <w:p w14:paraId="5BE91CA5">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托克逊县农业农村局单位编制数63，实有人数78人，其中：在职56人，减少3人；退休22人，增加3人；离休0人，增加0人。</w:t>
      </w:r>
    </w:p>
    <w:p w14:paraId="18FCCFE5">
      <w:pPr>
        <w:widowControl/>
        <w:spacing w:before="156" w:beforeLines="50"/>
        <w:jc w:val="center"/>
        <w:outlineLvl w:val="1"/>
        <w:rPr>
          <w:rFonts w:hint="eastAsia"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2024年单位预算公开表</w:t>
      </w:r>
    </w:p>
    <w:p w14:paraId="35C03186">
      <w:pPr>
        <w:widowControl/>
        <w:spacing w:before="156" w:beforeLines="50"/>
        <w:outlineLvl w:val="1"/>
        <w:rPr>
          <w:rFonts w:hint="eastAsia" w:ascii="宋体" w:hAnsi="宋体" w:cs="宋体"/>
          <w:kern w:val="0"/>
          <w:sz w:val="20"/>
          <w:szCs w:val="20"/>
        </w:rPr>
      </w:pPr>
      <w:r>
        <w:rPr>
          <w:rFonts w:hint="eastAsia" w:ascii="宋体" w:hAnsi="宋体" w:cs="宋体"/>
          <w:kern w:val="0"/>
          <w:sz w:val="20"/>
          <w:szCs w:val="20"/>
        </w:rPr>
        <w:t>表1</w:t>
      </w:r>
    </w:p>
    <w:p w14:paraId="2938B766">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0C029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7FE09619">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编制单位：托克逊县农业农村局</w:t>
            </w:r>
          </w:p>
        </w:tc>
        <w:tc>
          <w:tcPr>
            <w:tcW w:w="1308" w:type="dxa"/>
            <w:tcBorders>
              <w:top w:val="nil"/>
              <w:left w:val="nil"/>
              <w:bottom w:val="nil"/>
              <w:right w:val="nil"/>
            </w:tcBorders>
          </w:tcPr>
          <w:p w14:paraId="65EB3950">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47F5C02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59AF63BA">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3891AF10">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支 出</w:t>
            </w:r>
          </w:p>
        </w:tc>
      </w:tr>
      <w:tr w14:paraId="3C7A0FB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39D92249">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88" w:type="dxa"/>
            <w:tcBorders>
              <w:top w:val="nil"/>
              <w:left w:val="nil"/>
              <w:bottom w:val="single" w:color="auto" w:sz="4" w:space="0"/>
              <w:right w:val="single" w:color="auto" w:sz="4" w:space="0"/>
            </w:tcBorders>
            <w:shd w:val="clear" w:color="auto" w:fill="auto"/>
            <w:noWrap/>
            <w:vAlign w:val="center"/>
          </w:tcPr>
          <w:p w14:paraId="5A051200">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0F906EC8">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32F6ADE6">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590855D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1B9E468">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437C2619">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6897.84</w:t>
            </w:r>
          </w:p>
        </w:tc>
        <w:tc>
          <w:tcPr>
            <w:tcW w:w="2693" w:type="dxa"/>
            <w:tcBorders>
              <w:top w:val="nil"/>
              <w:left w:val="nil"/>
              <w:bottom w:val="single" w:color="auto" w:sz="4" w:space="0"/>
              <w:right w:val="nil"/>
            </w:tcBorders>
            <w:shd w:val="clear" w:color="auto" w:fill="auto"/>
            <w:noWrap/>
            <w:vAlign w:val="center"/>
          </w:tcPr>
          <w:p w14:paraId="0CCE6F64">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6940ECA">
            <w:pPr>
              <w:widowControl/>
              <w:spacing w:line="300" w:lineRule="exact"/>
              <w:jc w:val="right"/>
              <w:rPr>
                <w:rFonts w:hint="eastAsia" w:ascii="仿宋_GB2312" w:hAnsi="宋体" w:eastAsia="仿宋_GB2312" w:cs="宋体"/>
                <w:kern w:val="0"/>
                <w:sz w:val="18"/>
                <w:szCs w:val="18"/>
              </w:rPr>
            </w:pPr>
          </w:p>
        </w:tc>
      </w:tr>
      <w:tr w14:paraId="7C8CD29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FD10520">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00BE5A12">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6894.31</w:t>
            </w:r>
          </w:p>
        </w:tc>
        <w:tc>
          <w:tcPr>
            <w:tcW w:w="2693" w:type="dxa"/>
            <w:tcBorders>
              <w:top w:val="nil"/>
              <w:left w:val="nil"/>
              <w:bottom w:val="single" w:color="auto" w:sz="4" w:space="0"/>
              <w:right w:val="nil"/>
            </w:tcBorders>
            <w:shd w:val="clear" w:color="auto" w:fill="auto"/>
            <w:noWrap/>
            <w:vAlign w:val="center"/>
          </w:tcPr>
          <w:p w14:paraId="219215EB">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C5FA6BE">
            <w:pPr>
              <w:widowControl/>
              <w:spacing w:line="300" w:lineRule="exact"/>
              <w:jc w:val="right"/>
              <w:rPr>
                <w:rFonts w:hint="eastAsia" w:ascii="仿宋_GB2312" w:hAnsi="宋体" w:eastAsia="仿宋_GB2312" w:cs="宋体"/>
                <w:kern w:val="0"/>
                <w:sz w:val="18"/>
                <w:szCs w:val="18"/>
              </w:rPr>
            </w:pPr>
          </w:p>
        </w:tc>
      </w:tr>
      <w:tr w14:paraId="172D294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1774A4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1868C5BB">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3097.13</w:t>
            </w:r>
          </w:p>
        </w:tc>
        <w:tc>
          <w:tcPr>
            <w:tcW w:w="2693" w:type="dxa"/>
            <w:tcBorders>
              <w:top w:val="nil"/>
              <w:left w:val="nil"/>
              <w:bottom w:val="single" w:color="auto" w:sz="4" w:space="0"/>
              <w:right w:val="nil"/>
            </w:tcBorders>
            <w:shd w:val="clear" w:color="auto" w:fill="auto"/>
            <w:noWrap/>
            <w:vAlign w:val="center"/>
          </w:tcPr>
          <w:p w14:paraId="0676652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713A1A7">
            <w:pPr>
              <w:widowControl/>
              <w:spacing w:line="300" w:lineRule="exact"/>
              <w:jc w:val="right"/>
              <w:rPr>
                <w:rFonts w:hint="eastAsia" w:ascii="仿宋_GB2312" w:hAnsi="宋体" w:eastAsia="仿宋_GB2312" w:cs="宋体"/>
                <w:kern w:val="0"/>
                <w:sz w:val="18"/>
                <w:szCs w:val="18"/>
              </w:rPr>
            </w:pPr>
          </w:p>
        </w:tc>
      </w:tr>
      <w:tr w14:paraId="14F6D49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A95900A">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16C3A428">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3797.18</w:t>
            </w:r>
          </w:p>
        </w:tc>
        <w:tc>
          <w:tcPr>
            <w:tcW w:w="2693" w:type="dxa"/>
            <w:tcBorders>
              <w:top w:val="nil"/>
              <w:left w:val="nil"/>
              <w:bottom w:val="single" w:color="auto" w:sz="4" w:space="0"/>
              <w:right w:val="nil"/>
            </w:tcBorders>
            <w:shd w:val="clear" w:color="auto" w:fill="auto"/>
            <w:noWrap/>
            <w:vAlign w:val="center"/>
          </w:tcPr>
          <w:p w14:paraId="6A7D41CF">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25293A4">
            <w:pPr>
              <w:widowControl/>
              <w:spacing w:line="300" w:lineRule="exact"/>
              <w:jc w:val="right"/>
              <w:rPr>
                <w:rFonts w:hint="eastAsia" w:ascii="仿宋_GB2312" w:hAnsi="宋体" w:eastAsia="仿宋_GB2312" w:cs="宋体"/>
                <w:kern w:val="0"/>
                <w:sz w:val="18"/>
                <w:szCs w:val="18"/>
              </w:rPr>
            </w:pPr>
          </w:p>
        </w:tc>
      </w:tr>
      <w:tr w14:paraId="2669759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C459E48">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75D627AA">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33BC9A19">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57075F0">
            <w:pPr>
              <w:widowControl/>
              <w:spacing w:line="300" w:lineRule="exact"/>
              <w:jc w:val="right"/>
              <w:rPr>
                <w:rFonts w:hint="eastAsia" w:ascii="仿宋_GB2312" w:hAnsi="宋体" w:eastAsia="仿宋_GB2312" w:cs="宋体"/>
                <w:kern w:val="0"/>
                <w:sz w:val="18"/>
                <w:szCs w:val="18"/>
              </w:rPr>
            </w:pPr>
          </w:p>
        </w:tc>
      </w:tr>
      <w:tr w14:paraId="229A2E3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6D20AC9">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32F49970">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6CAF1E0C">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520B3B0">
            <w:pPr>
              <w:widowControl/>
              <w:spacing w:line="300" w:lineRule="exact"/>
              <w:jc w:val="right"/>
              <w:rPr>
                <w:rFonts w:hint="eastAsia" w:ascii="仿宋_GB2312" w:hAnsi="宋体" w:eastAsia="仿宋_GB2312" w:cs="宋体"/>
                <w:kern w:val="0"/>
                <w:sz w:val="18"/>
                <w:szCs w:val="18"/>
              </w:rPr>
            </w:pPr>
          </w:p>
        </w:tc>
      </w:tr>
      <w:tr w14:paraId="18ED407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FEB040A">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4606BF3C">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BE34534">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8E29EA7">
            <w:pPr>
              <w:widowControl/>
              <w:spacing w:line="300" w:lineRule="exact"/>
              <w:jc w:val="right"/>
              <w:rPr>
                <w:rFonts w:hint="eastAsia" w:ascii="仿宋_GB2312" w:hAnsi="宋体" w:eastAsia="仿宋_GB2312" w:cs="宋体"/>
                <w:kern w:val="0"/>
                <w:sz w:val="18"/>
                <w:szCs w:val="18"/>
              </w:rPr>
            </w:pPr>
          </w:p>
        </w:tc>
      </w:tr>
      <w:tr w14:paraId="36CE87E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0CDE55F">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55E561CD">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5BE5CBB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9C507F2">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138.30</w:t>
            </w:r>
          </w:p>
        </w:tc>
      </w:tr>
      <w:tr w14:paraId="33D9326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C41BE6E">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71335D4C">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A8F168F">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E613FCB">
            <w:pPr>
              <w:widowControl/>
              <w:spacing w:line="300" w:lineRule="exact"/>
              <w:jc w:val="right"/>
              <w:rPr>
                <w:rFonts w:hint="eastAsia" w:ascii="仿宋_GB2312" w:hAnsi="宋体" w:eastAsia="仿宋_GB2312" w:cs="宋体"/>
                <w:kern w:val="0"/>
                <w:sz w:val="18"/>
                <w:szCs w:val="18"/>
              </w:rPr>
            </w:pPr>
          </w:p>
        </w:tc>
      </w:tr>
      <w:tr w14:paraId="0F7D039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E6F6339">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023E5854">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CCF4118">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6010080">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58.61</w:t>
            </w:r>
          </w:p>
        </w:tc>
      </w:tr>
      <w:tr w14:paraId="77341A7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A00AB6D">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16BD4513">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760FA08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08E1E7A">
            <w:pPr>
              <w:widowControl/>
              <w:spacing w:line="300" w:lineRule="exact"/>
              <w:jc w:val="right"/>
              <w:rPr>
                <w:rFonts w:hint="eastAsia" w:ascii="仿宋_GB2312" w:hAnsi="宋体" w:eastAsia="仿宋_GB2312" w:cs="宋体"/>
                <w:kern w:val="0"/>
                <w:sz w:val="18"/>
                <w:szCs w:val="18"/>
              </w:rPr>
            </w:pPr>
          </w:p>
        </w:tc>
      </w:tr>
      <w:tr w14:paraId="6B74048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4E73F03">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56692789">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3.53</w:t>
            </w:r>
          </w:p>
        </w:tc>
        <w:tc>
          <w:tcPr>
            <w:tcW w:w="2693" w:type="dxa"/>
            <w:tcBorders>
              <w:top w:val="nil"/>
              <w:left w:val="nil"/>
              <w:bottom w:val="single" w:color="auto" w:sz="4" w:space="0"/>
              <w:right w:val="nil"/>
            </w:tcBorders>
            <w:shd w:val="clear" w:color="auto" w:fill="auto"/>
            <w:noWrap/>
            <w:vAlign w:val="center"/>
          </w:tcPr>
          <w:p w14:paraId="1B1E9D9F">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09190FE">
            <w:pPr>
              <w:widowControl/>
              <w:spacing w:line="300" w:lineRule="exact"/>
              <w:jc w:val="right"/>
              <w:rPr>
                <w:rFonts w:hint="eastAsia" w:ascii="仿宋_GB2312" w:hAnsi="宋体" w:eastAsia="仿宋_GB2312" w:cs="宋体"/>
                <w:kern w:val="0"/>
                <w:sz w:val="18"/>
                <w:szCs w:val="18"/>
              </w:rPr>
            </w:pPr>
          </w:p>
        </w:tc>
      </w:tr>
      <w:tr w14:paraId="58F0BF2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CDEF8A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70F6E26E">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A59912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9220398">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7374.48</w:t>
            </w:r>
          </w:p>
        </w:tc>
      </w:tr>
      <w:tr w14:paraId="428912E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6E2FCD6">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6D0A6F43">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45B4F28">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DF88812">
            <w:pPr>
              <w:widowControl/>
              <w:spacing w:line="300" w:lineRule="exact"/>
              <w:jc w:val="right"/>
              <w:rPr>
                <w:rFonts w:hint="eastAsia" w:ascii="仿宋_GB2312" w:hAnsi="宋体" w:eastAsia="仿宋_GB2312" w:cs="宋体"/>
                <w:kern w:val="0"/>
                <w:sz w:val="18"/>
                <w:szCs w:val="18"/>
              </w:rPr>
            </w:pPr>
          </w:p>
        </w:tc>
      </w:tr>
      <w:tr w14:paraId="6C617C7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FA5EA6D">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3B1F2347">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4991FCE">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165E079">
            <w:pPr>
              <w:widowControl/>
              <w:spacing w:line="300" w:lineRule="exact"/>
              <w:jc w:val="right"/>
              <w:rPr>
                <w:rFonts w:hint="eastAsia" w:ascii="仿宋_GB2312" w:hAnsi="宋体" w:eastAsia="仿宋_GB2312" w:cs="宋体"/>
                <w:kern w:val="0"/>
                <w:sz w:val="18"/>
                <w:szCs w:val="18"/>
              </w:rPr>
            </w:pPr>
          </w:p>
        </w:tc>
      </w:tr>
      <w:tr w14:paraId="29ED458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2F0BA78">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182E7453">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93148D4">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2C3BB18">
            <w:pPr>
              <w:widowControl/>
              <w:spacing w:line="300" w:lineRule="exact"/>
              <w:jc w:val="right"/>
              <w:rPr>
                <w:rFonts w:hint="eastAsia" w:ascii="仿宋_GB2312" w:hAnsi="宋体" w:eastAsia="仿宋_GB2312" w:cs="宋体"/>
                <w:kern w:val="0"/>
                <w:sz w:val="18"/>
                <w:szCs w:val="18"/>
              </w:rPr>
            </w:pPr>
          </w:p>
        </w:tc>
      </w:tr>
      <w:tr w14:paraId="4F17999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E916CFF">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7C0F1D0B">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3.53</w:t>
            </w:r>
          </w:p>
        </w:tc>
        <w:tc>
          <w:tcPr>
            <w:tcW w:w="2693" w:type="dxa"/>
            <w:tcBorders>
              <w:top w:val="nil"/>
              <w:left w:val="nil"/>
              <w:bottom w:val="single" w:color="auto" w:sz="4" w:space="0"/>
              <w:right w:val="nil"/>
            </w:tcBorders>
            <w:shd w:val="clear" w:color="auto" w:fill="auto"/>
            <w:noWrap/>
            <w:vAlign w:val="center"/>
          </w:tcPr>
          <w:p w14:paraId="6ADA27D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E37D5F3">
            <w:pPr>
              <w:widowControl/>
              <w:spacing w:line="300" w:lineRule="exact"/>
              <w:jc w:val="right"/>
              <w:rPr>
                <w:rFonts w:hint="eastAsia" w:ascii="仿宋_GB2312" w:hAnsi="宋体" w:eastAsia="仿宋_GB2312" w:cs="宋体"/>
                <w:kern w:val="0"/>
                <w:sz w:val="18"/>
                <w:szCs w:val="18"/>
              </w:rPr>
            </w:pPr>
          </w:p>
        </w:tc>
      </w:tr>
      <w:tr w14:paraId="3E619A3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76B957C">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5552A444">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768.68</w:t>
            </w:r>
          </w:p>
        </w:tc>
        <w:tc>
          <w:tcPr>
            <w:tcW w:w="2693" w:type="dxa"/>
            <w:tcBorders>
              <w:top w:val="nil"/>
              <w:left w:val="nil"/>
              <w:bottom w:val="single" w:color="auto" w:sz="4" w:space="0"/>
              <w:right w:val="nil"/>
            </w:tcBorders>
            <w:shd w:val="clear" w:color="auto" w:fill="auto"/>
            <w:noWrap/>
            <w:vAlign w:val="center"/>
          </w:tcPr>
          <w:p w14:paraId="5E74A5F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C0F9F5E">
            <w:pPr>
              <w:widowControl/>
              <w:spacing w:line="300" w:lineRule="exact"/>
              <w:jc w:val="right"/>
              <w:rPr>
                <w:rFonts w:hint="eastAsia" w:ascii="仿宋_GB2312" w:hAnsi="宋体" w:eastAsia="仿宋_GB2312" w:cs="宋体"/>
                <w:kern w:val="0"/>
                <w:sz w:val="18"/>
                <w:szCs w:val="18"/>
              </w:rPr>
            </w:pPr>
          </w:p>
        </w:tc>
      </w:tr>
      <w:tr w14:paraId="25FDF33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164F064">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5866F4B5">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768.68</w:t>
            </w:r>
          </w:p>
        </w:tc>
        <w:tc>
          <w:tcPr>
            <w:tcW w:w="2693" w:type="dxa"/>
            <w:tcBorders>
              <w:top w:val="nil"/>
              <w:left w:val="nil"/>
              <w:bottom w:val="single" w:color="auto" w:sz="4" w:space="0"/>
              <w:right w:val="nil"/>
            </w:tcBorders>
            <w:shd w:val="clear" w:color="auto" w:fill="auto"/>
            <w:noWrap/>
            <w:vAlign w:val="center"/>
          </w:tcPr>
          <w:p w14:paraId="00C6AF6E">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144C31C">
            <w:pPr>
              <w:widowControl/>
              <w:spacing w:line="300" w:lineRule="exact"/>
              <w:jc w:val="right"/>
              <w:rPr>
                <w:rFonts w:hint="eastAsia" w:ascii="仿宋_GB2312" w:hAnsi="宋体" w:eastAsia="仿宋_GB2312" w:cs="宋体"/>
                <w:kern w:val="0"/>
                <w:sz w:val="18"/>
                <w:szCs w:val="18"/>
              </w:rPr>
            </w:pPr>
          </w:p>
        </w:tc>
      </w:tr>
      <w:tr w14:paraId="17907E0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A67AB4B">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162325D4">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768.68</w:t>
            </w:r>
          </w:p>
        </w:tc>
        <w:tc>
          <w:tcPr>
            <w:tcW w:w="2693" w:type="dxa"/>
            <w:tcBorders>
              <w:top w:val="nil"/>
              <w:left w:val="nil"/>
              <w:bottom w:val="single" w:color="auto" w:sz="4" w:space="0"/>
              <w:right w:val="nil"/>
            </w:tcBorders>
            <w:shd w:val="clear" w:color="auto" w:fill="auto"/>
            <w:noWrap/>
            <w:vAlign w:val="center"/>
          </w:tcPr>
          <w:p w14:paraId="5D6EF7BA">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5227FE1">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95.13</w:t>
            </w:r>
          </w:p>
        </w:tc>
      </w:tr>
      <w:tr w14:paraId="60B98E2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D3FC19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31F278AD">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E0C4EE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93AD2E5">
            <w:pPr>
              <w:widowControl/>
              <w:spacing w:line="300" w:lineRule="exact"/>
              <w:jc w:val="right"/>
              <w:rPr>
                <w:rFonts w:hint="eastAsia" w:ascii="仿宋_GB2312" w:hAnsi="宋体" w:eastAsia="仿宋_GB2312" w:cs="宋体"/>
                <w:kern w:val="0"/>
                <w:sz w:val="18"/>
                <w:szCs w:val="18"/>
              </w:rPr>
            </w:pPr>
          </w:p>
        </w:tc>
      </w:tr>
      <w:tr w14:paraId="798549A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98E7A67">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79FAA944">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03C8C7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DE58753">
            <w:pPr>
              <w:widowControl/>
              <w:spacing w:line="300" w:lineRule="exact"/>
              <w:jc w:val="right"/>
              <w:rPr>
                <w:rFonts w:hint="eastAsia" w:ascii="仿宋_GB2312" w:hAnsi="宋体" w:eastAsia="仿宋_GB2312" w:cs="宋体"/>
                <w:kern w:val="0"/>
                <w:sz w:val="18"/>
                <w:szCs w:val="18"/>
              </w:rPr>
            </w:pPr>
          </w:p>
        </w:tc>
      </w:tr>
      <w:tr w14:paraId="59D51C7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968597A">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033D58E4">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6387E5D0">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F88453D">
            <w:pPr>
              <w:widowControl/>
              <w:spacing w:line="300" w:lineRule="exact"/>
              <w:jc w:val="right"/>
              <w:rPr>
                <w:rFonts w:hint="eastAsia" w:ascii="仿宋_GB2312" w:hAnsi="宋体" w:eastAsia="仿宋_GB2312" w:cs="宋体"/>
                <w:kern w:val="0"/>
                <w:sz w:val="18"/>
                <w:szCs w:val="18"/>
              </w:rPr>
            </w:pPr>
          </w:p>
        </w:tc>
      </w:tr>
      <w:tr w14:paraId="1F26BA8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FB2AD7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64B5A810">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7FD54FE">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CB24C52">
            <w:pPr>
              <w:widowControl/>
              <w:spacing w:line="300" w:lineRule="exact"/>
              <w:jc w:val="right"/>
              <w:rPr>
                <w:rFonts w:hint="eastAsia" w:ascii="仿宋_GB2312" w:hAnsi="宋体" w:eastAsia="仿宋_GB2312" w:cs="宋体"/>
                <w:kern w:val="0"/>
                <w:sz w:val="18"/>
                <w:szCs w:val="18"/>
              </w:rPr>
            </w:pPr>
          </w:p>
        </w:tc>
      </w:tr>
      <w:tr w14:paraId="0E39D36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BCEDDF5">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3A25BEB8">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51273F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FF7530C">
            <w:pPr>
              <w:widowControl/>
              <w:spacing w:line="300" w:lineRule="exact"/>
              <w:jc w:val="right"/>
              <w:rPr>
                <w:rFonts w:hint="eastAsia" w:ascii="仿宋_GB2312" w:hAnsi="宋体" w:eastAsia="仿宋_GB2312" w:cs="宋体"/>
                <w:kern w:val="0"/>
                <w:sz w:val="18"/>
                <w:szCs w:val="18"/>
              </w:rPr>
            </w:pPr>
          </w:p>
        </w:tc>
      </w:tr>
      <w:tr w14:paraId="6062127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B708477">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0696A5D8">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C65166D">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D1A2DF6">
            <w:pPr>
              <w:widowControl/>
              <w:spacing w:line="300" w:lineRule="exact"/>
              <w:jc w:val="right"/>
              <w:rPr>
                <w:rFonts w:hint="eastAsia" w:ascii="仿宋_GB2312" w:hAnsi="宋体" w:eastAsia="仿宋_GB2312" w:cs="宋体"/>
                <w:kern w:val="0"/>
                <w:sz w:val="18"/>
                <w:szCs w:val="18"/>
              </w:rPr>
            </w:pPr>
          </w:p>
        </w:tc>
      </w:tr>
      <w:tr w14:paraId="1113790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D6ACF0C">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7595D034">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F615AB9">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4E21A30">
            <w:pPr>
              <w:widowControl/>
              <w:spacing w:line="300" w:lineRule="exact"/>
              <w:jc w:val="right"/>
              <w:rPr>
                <w:rFonts w:hint="eastAsia" w:ascii="仿宋_GB2312" w:hAnsi="宋体" w:eastAsia="仿宋_GB2312" w:cs="宋体"/>
                <w:kern w:val="0"/>
                <w:sz w:val="18"/>
                <w:szCs w:val="18"/>
              </w:rPr>
            </w:pPr>
          </w:p>
        </w:tc>
      </w:tr>
      <w:tr w14:paraId="0AE70DF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31605D6">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6EEAC0D9">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EF54A6E">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33532B4">
            <w:pPr>
              <w:widowControl/>
              <w:spacing w:line="300" w:lineRule="exact"/>
              <w:jc w:val="right"/>
              <w:rPr>
                <w:rFonts w:hint="eastAsia" w:ascii="仿宋_GB2312" w:hAnsi="宋体" w:eastAsia="仿宋_GB2312" w:cs="宋体"/>
                <w:kern w:val="0"/>
                <w:sz w:val="18"/>
                <w:szCs w:val="18"/>
              </w:rPr>
            </w:pPr>
          </w:p>
        </w:tc>
      </w:tr>
      <w:tr w14:paraId="415A00C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D0E9544">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13812CD2">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DA122F8">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9C76428">
            <w:pPr>
              <w:widowControl/>
              <w:spacing w:line="300" w:lineRule="exact"/>
              <w:jc w:val="right"/>
              <w:rPr>
                <w:rFonts w:hint="eastAsia" w:ascii="仿宋_GB2312" w:hAnsi="宋体" w:eastAsia="仿宋_GB2312" w:cs="宋体"/>
                <w:kern w:val="0"/>
                <w:sz w:val="18"/>
                <w:szCs w:val="18"/>
              </w:rPr>
            </w:pPr>
          </w:p>
        </w:tc>
      </w:tr>
      <w:tr w14:paraId="4588712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4DC1574">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7A2FCA18">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668FB7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48320A6">
            <w:pPr>
              <w:widowControl/>
              <w:spacing w:line="300" w:lineRule="exact"/>
              <w:jc w:val="right"/>
              <w:rPr>
                <w:rFonts w:hint="eastAsia" w:ascii="仿宋_GB2312" w:hAnsi="宋体" w:eastAsia="仿宋_GB2312" w:cs="宋体"/>
                <w:kern w:val="0"/>
                <w:sz w:val="18"/>
                <w:szCs w:val="18"/>
              </w:rPr>
            </w:pPr>
          </w:p>
        </w:tc>
      </w:tr>
      <w:tr w14:paraId="5B92D18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E69876A">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388" w:type="dxa"/>
            <w:tcBorders>
              <w:top w:val="nil"/>
              <w:left w:val="nil"/>
              <w:bottom w:val="single" w:color="auto" w:sz="4" w:space="0"/>
              <w:right w:val="single" w:color="auto" w:sz="4" w:space="0"/>
            </w:tcBorders>
            <w:shd w:val="clear" w:color="auto" w:fill="auto"/>
            <w:vAlign w:val="center"/>
          </w:tcPr>
          <w:p w14:paraId="517CA15C">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7666.52</w:t>
            </w:r>
          </w:p>
        </w:tc>
        <w:tc>
          <w:tcPr>
            <w:tcW w:w="2693" w:type="dxa"/>
            <w:tcBorders>
              <w:top w:val="nil"/>
              <w:left w:val="nil"/>
              <w:bottom w:val="single" w:color="auto" w:sz="4" w:space="0"/>
              <w:right w:val="nil"/>
            </w:tcBorders>
            <w:shd w:val="clear" w:color="auto" w:fill="auto"/>
            <w:noWrap/>
            <w:vAlign w:val="center"/>
          </w:tcPr>
          <w:p w14:paraId="35471493">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2ED1031">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7666.52</w:t>
            </w:r>
          </w:p>
        </w:tc>
      </w:tr>
    </w:tbl>
    <w:p w14:paraId="513491AA">
      <w:pPr>
        <w:widowControl/>
        <w:jc w:val="left"/>
        <w:outlineLvl w:val="1"/>
        <w:rPr>
          <w:rFonts w:hint="eastAsia" w:ascii="微软雅黑" w:hAnsi="微软雅黑" w:eastAsia="微软雅黑"/>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253D73D7">
      <w:pPr>
        <w:widowControl/>
        <w:jc w:val="left"/>
        <w:outlineLvl w:val="1"/>
        <w:rPr>
          <w:rFonts w:hint="eastAsia" w:ascii="宋体" w:hAnsi="宋体" w:cs="宋体"/>
          <w:kern w:val="0"/>
          <w:sz w:val="20"/>
          <w:szCs w:val="20"/>
        </w:rPr>
      </w:pPr>
      <w:r>
        <w:rPr>
          <w:rFonts w:hint="eastAsia" w:ascii="宋体" w:hAnsi="宋体" w:cs="宋体"/>
          <w:kern w:val="0"/>
          <w:sz w:val="20"/>
          <w:szCs w:val="20"/>
        </w:rPr>
        <w:t>表2</w:t>
      </w:r>
    </w:p>
    <w:p w14:paraId="4191B9ED">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618FD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0E968321">
            <w:pPr>
              <w:widowControl/>
              <w:jc w:val="left"/>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编制单位：托克逊县农业农村局</w:t>
            </w:r>
          </w:p>
        </w:tc>
        <w:tc>
          <w:tcPr>
            <w:tcW w:w="3889" w:type="dxa"/>
            <w:tcBorders>
              <w:top w:val="nil"/>
              <w:left w:val="nil"/>
              <w:bottom w:val="nil"/>
              <w:right w:val="nil"/>
            </w:tcBorders>
          </w:tcPr>
          <w:p w14:paraId="3F314E26">
            <w:pPr>
              <w:widowControl/>
              <w:jc w:val="right"/>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2237ADC4">
      <w:pPr>
        <w:rPr>
          <w:vanish/>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679E5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65D37F80">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7DCF51C6">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158117F0">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1480012C">
            <w:pPr>
              <w:jc w:val="center"/>
              <w:rPr>
                <w:rFonts w:ascii="仿宋_GB2312" w:eastAsia="仿宋_GB2312"/>
                <w:b/>
                <w:color w:val="000000"/>
                <w:sz w:val="20"/>
                <w:szCs w:val="20"/>
              </w:rPr>
            </w:pPr>
            <w:r>
              <w:rPr>
                <w:rFonts w:hint="eastAsia" w:ascii="仿宋_GB2312" w:hAnsi="宋体" w:eastAsia="仿宋_GB2312" w:cs="宋体"/>
                <w:b/>
                <w:color w:val="000000"/>
                <w:sz w:val="24"/>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0DB9A431">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25DCAFEA">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1E555BC2">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4BADDA59">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12F90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4162AC94">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018392F8">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2FA9E878">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24481C2A">
            <w:pPr>
              <w:rPr>
                <w:rFonts w:hint="eastAsia"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7D6D2AB1">
            <w:pPr>
              <w:rPr>
                <w:rFonts w:hint="eastAsia"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600BD008">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4038B193">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5A01391B">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7BF89F71">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0C099BB4">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67A7005C">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0CC5BD90">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1906059F">
            <w:pPr>
              <w:rPr>
                <w:rFonts w:hint="eastAsia"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1712631B">
            <w:pPr>
              <w:rPr>
                <w:rFonts w:hint="eastAsia"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3770BB15">
            <w:pPr>
              <w:rPr>
                <w:rFonts w:hint="eastAsia"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7AC5D7E9">
            <w:pPr>
              <w:rPr>
                <w:rFonts w:hint="eastAsia" w:ascii="仿宋_GB2312" w:hAnsi="宋体" w:eastAsia="仿宋_GB2312" w:cs="宋体"/>
                <w:color w:val="000000"/>
                <w:sz w:val="20"/>
                <w:szCs w:val="20"/>
              </w:rPr>
            </w:pPr>
          </w:p>
        </w:tc>
      </w:tr>
      <w:tr w14:paraId="311A3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708E013">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2A8936C9">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D07767D">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2597F76">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4E7BBAFE">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138.30</w:t>
            </w:r>
          </w:p>
        </w:tc>
        <w:tc>
          <w:tcPr>
            <w:tcW w:w="1020" w:type="dxa"/>
            <w:tcBorders>
              <w:top w:val="nil"/>
              <w:left w:val="nil"/>
              <w:bottom w:val="single" w:color="auto" w:sz="4" w:space="0"/>
              <w:right w:val="single" w:color="auto" w:sz="4" w:space="0"/>
            </w:tcBorders>
            <w:shd w:val="clear" w:color="auto" w:fill="auto"/>
            <w:noWrap/>
            <w:vAlign w:val="center"/>
          </w:tcPr>
          <w:p w14:paraId="7BC1760A">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138.30</w:t>
            </w:r>
          </w:p>
        </w:tc>
        <w:tc>
          <w:tcPr>
            <w:tcW w:w="950" w:type="dxa"/>
            <w:tcBorders>
              <w:top w:val="nil"/>
              <w:left w:val="nil"/>
              <w:bottom w:val="single" w:color="auto" w:sz="4" w:space="0"/>
              <w:right w:val="single" w:color="auto" w:sz="4" w:space="0"/>
            </w:tcBorders>
            <w:shd w:val="clear" w:color="auto" w:fill="auto"/>
            <w:noWrap/>
            <w:vAlign w:val="center"/>
          </w:tcPr>
          <w:p w14:paraId="47DA60AF">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138.30</w:t>
            </w:r>
          </w:p>
        </w:tc>
        <w:tc>
          <w:tcPr>
            <w:tcW w:w="840" w:type="dxa"/>
            <w:tcBorders>
              <w:top w:val="nil"/>
              <w:left w:val="nil"/>
              <w:bottom w:val="single" w:color="auto" w:sz="4" w:space="0"/>
              <w:right w:val="single" w:color="auto" w:sz="4" w:space="0"/>
            </w:tcBorders>
            <w:shd w:val="clear" w:color="auto" w:fill="auto"/>
            <w:vAlign w:val="center"/>
          </w:tcPr>
          <w:p w14:paraId="1FBBE794">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6AFCF9E">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1BC9261">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A484CA2">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2B0C1F0">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20CDAEB">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2375531">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FCC2153">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52755FA">
            <w:pPr>
              <w:jc w:val="left"/>
              <w:rPr>
                <w:rFonts w:hint="eastAsia" w:ascii="仿宋_GB2312" w:hAnsi="宋体" w:eastAsia="仿宋_GB2312" w:cs="宋体"/>
                <w:b/>
                <w:color w:val="000000"/>
                <w:sz w:val="18"/>
                <w:szCs w:val="18"/>
              </w:rPr>
            </w:pPr>
          </w:p>
        </w:tc>
      </w:tr>
      <w:tr w14:paraId="3A7DF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5998A6F">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7E60B71C">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5F5DB7DD">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9637B8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688655CF">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138.30</w:t>
            </w:r>
          </w:p>
        </w:tc>
        <w:tc>
          <w:tcPr>
            <w:tcW w:w="1020" w:type="dxa"/>
            <w:tcBorders>
              <w:top w:val="nil"/>
              <w:left w:val="nil"/>
              <w:bottom w:val="single" w:color="auto" w:sz="4" w:space="0"/>
              <w:right w:val="single" w:color="auto" w:sz="4" w:space="0"/>
            </w:tcBorders>
            <w:shd w:val="clear" w:color="auto" w:fill="auto"/>
            <w:noWrap/>
            <w:vAlign w:val="center"/>
          </w:tcPr>
          <w:p w14:paraId="0496E4C2">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138.30</w:t>
            </w:r>
          </w:p>
        </w:tc>
        <w:tc>
          <w:tcPr>
            <w:tcW w:w="950" w:type="dxa"/>
            <w:tcBorders>
              <w:top w:val="nil"/>
              <w:left w:val="nil"/>
              <w:bottom w:val="single" w:color="auto" w:sz="4" w:space="0"/>
              <w:right w:val="single" w:color="auto" w:sz="4" w:space="0"/>
            </w:tcBorders>
            <w:shd w:val="clear" w:color="auto" w:fill="auto"/>
            <w:noWrap/>
            <w:vAlign w:val="center"/>
          </w:tcPr>
          <w:p w14:paraId="2BD291F0">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138.30</w:t>
            </w:r>
          </w:p>
        </w:tc>
        <w:tc>
          <w:tcPr>
            <w:tcW w:w="840" w:type="dxa"/>
            <w:tcBorders>
              <w:top w:val="nil"/>
              <w:left w:val="nil"/>
              <w:bottom w:val="single" w:color="auto" w:sz="4" w:space="0"/>
              <w:right w:val="single" w:color="auto" w:sz="4" w:space="0"/>
            </w:tcBorders>
            <w:shd w:val="clear" w:color="auto" w:fill="auto"/>
            <w:vAlign w:val="center"/>
          </w:tcPr>
          <w:p w14:paraId="48356526">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3764F27">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CC757AC">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67B266A">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D7DB4E7">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A9200A0">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E2EB399">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0ACB446">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C8CA40A">
            <w:pPr>
              <w:jc w:val="left"/>
              <w:rPr>
                <w:rFonts w:hint="eastAsia" w:ascii="仿宋_GB2312" w:hAnsi="宋体" w:eastAsia="仿宋_GB2312" w:cs="宋体"/>
                <w:b/>
                <w:color w:val="000000"/>
                <w:sz w:val="18"/>
                <w:szCs w:val="18"/>
              </w:rPr>
            </w:pPr>
          </w:p>
        </w:tc>
      </w:tr>
      <w:tr w14:paraId="2946A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ECC587C">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506B592C">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4148DBC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23253A1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行政单位离退休</w:t>
            </w:r>
          </w:p>
        </w:tc>
        <w:tc>
          <w:tcPr>
            <w:tcW w:w="1010" w:type="dxa"/>
            <w:tcBorders>
              <w:top w:val="nil"/>
              <w:left w:val="nil"/>
              <w:bottom w:val="single" w:color="auto" w:sz="4" w:space="0"/>
              <w:right w:val="single" w:color="auto" w:sz="4" w:space="0"/>
            </w:tcBorders>
            <w:shd w:val="clear" w:color="auto" w:fill="auto"/>
            <w:noWrap/>
            <w:vAlign w:val="center"/>
          </w:tcPr>
          <w:p w14:paraId="663340ED">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19.28</w:t>
            </w:r>
          </w:p>
        </w:tc>
        <w:tc>
          <w:tcPr>
            <w:tcW w:w="1020" w:type="dxa"/>
            <w:tcBorders>
              <w:top w:val="nil"/>
              <w:left w:val="nil"/>
              <w:bottom w:val="single" w:color="auto" w:sz="4" w:space="0"/>
              <w:right w:val="single" w:color="auto" w:sz="4" w:space="0"/>
            </w:tcBorders>
            <w:shd w:val="clear" w:color="auto" w:fill="auto"/>
            <w:noWrap/>
            <w:vAlign w:val="center"/>
          </w:tcPr>
          <w:p w14:paraId="574EAE7F">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19.28</w:t>
            </w:r>
          </w:p>
        </w:tc>
        <w:tc>
          <w:tcPr>
            <w:tcW w:w="950" w:type="dxa"/>
            <w:tcBorders>
              <w:top w:val="nil"/>
              <w:left w:val="nil"/>
              <w:bottom w:val="single" w:color="auto" w:sz="4" w:space="0"/>
              <w:right w:val="single" w:color="auto" w:sz="4" w:space="0"/>
            </w:tcBorders>
            <w:shd w:val="clear" w:color="auto" w:fill="auto"/>
            <w:noWrap/>
            <w:vAlign w:val="center"/>
          </w:tcPr>
          <w:p w14:paraId="00891548">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19.28</w:t>
            </w:r>
          </w:p>
        </w:tc>
        <w:tc>
          <w:tcPr>
            <w:tcW w:w="840" w:type="dxa"/>
            <w:tcBorders>
              <w:top w:val="nil"/>
              <w:left w:val="nil"/>
              <w:bottom w:val="single" w:color="auto" w:sz="4" w:space="0"/>
              <w:right w:val="single" w:color="auto" w:sz="4" w:space="0"/>
            </w:tcBorders>
            <w:shd w:val="clear" w:color="auto" w:fill="auto"/>
            <w:vAlign w:val="center"/>
          </w:tcPr>
          <w:p w14:paraId="26022826">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BCB0E1A">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7E8C7AF">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8416AA1">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0A46540">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DCD1C04">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0B8C881">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BF0CADE">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FA35D7F">
            <w:pPr>
              <w:jc w:val="left"/>
              <w:rPr>
                <w:rFonts w:hint="eastAsia" w:ascii="仿宋_GB2312" w:hAnsi="宋体" w:eastAsia="仿宋_GB2312" w:cs="宋体"/>
                <w:color w:val="000000"/>
                <w:sz w:val="18"/>
                <w:szCs w:val="18"/>
              </w:rPr>
            </w:pPr>
          </w:p>
        </w:tc>
      </w:tr>
      <w:tr w14:paraId="66DE2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6E08D1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3F91175A">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3C399E6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097FA76C">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01469C53">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119.02</w:t>
            </w:r>
          </w:p>
        </w:tc>
        <w:tc>
          <w:tcPr>
            <w:tcW w:w="1020" w:type="dxa"/>
            <w:tcBorders>
              <w:top w:val="nil"/>
              <w:left w:val="nil"/>
              <w:bottom w:val="single" w:color="auto" w:sz="4" w:space="0"/>
              <w:right w:val="single" w:color="auto" w:sz="4" w:space="0"/>
            </w:tcBorders>
            <w:shd w:val="clear" w:color="auto" w:fill="auto"/>
            <w:noWrap/>
            <w:vAlign w:val="center"/>
          </w:tcPr>
          <w:p w14:paraId="0CE7D793">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119.02</w:t>
            </w:r>
          </w:p>
        </w:tc>
        <w:tc>
          <w:tcPr>
            <w:tcW w:w="950" w:type="dxa"/>
            <w:tcBorders>
              <w:top w:val="nil"/>
              <w:left w:val="nil"/>
              <w:bottom w:val="single" w:color="auto" w:sz="4" w:space="0"/>
              <w:right w:val="single" w:color="auto" w:sz="4" w:space="0"/>
            </w:tcBorders>
            <w:shd w:val="clear" w:color="auto" w:fill="auto"/>
            <w:noWrap/>
            <w:vAlign w:val="center"/>
          </w:tcPr>
          <w:p w14:paraId="3545D774">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119.02</w:t>
            </w:r>
          </w:p>
        </w:tc>
        <w:tc>
          <w:tcPr>
            <w:tcW w:w="840" w:type="dxa"/>
            <w:tcBorders>
              <w:top w:val="nil"/>
              <w:left w:val="nil"/>
              <w:bottom w:val="single" w:color="auto" w:sz="4" w:space="0"/>
              <w:right w:val="single" w:color="auto" w:sz="4" w:space="0"/>
            </w:tcBorders>
            <w:shd w:val="clear" w:color="auto" w:fill="auto"/>
            <w:vAlign w:val="center"/>
          </w:tcPr>
          <w:p w14:paraId="53675332">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DEF8363">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890436F">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177C454">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AB39D8A">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7AF7480">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1152346">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2F706EE">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9D18B6A">
            <w:pPr>
              <w:jc w:val="left"/>
              <w:rPr>
                <w:rFonts w:hint="eastAsia" w:ascii="仿宋_GB2312" w:hAnsi="宋体" w:eastAsia="仿宋_GB2312" w:cs="宋体"/>
                <w:color w:val="000000"/>
                <w:sz w:val="18"/>
                <w:szCs w:val="18"/>
              </w:rPr>
            </w:pPr>
          </w:p>
        </w:tc>
      </w:tr>
      <w:tr w14:paraId="1F993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3CEB713">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5C5245DE">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B4F3A20">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975CDB9">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0761DB7F">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58.61</w:t>
            </w:r>
          </w:p>
        </w:tc>
        <w:tc>
          <w:tcPr>
            <w:tcW w:w="1020" w:type="dxa"/>
            <w:tcBorders>
              <w:top w:val="nil"/>
              <w:left w:val="nil"/>
              <w:bottom w:val="single" w:color="auto" w:sz="4" w:space="0"/>
              <w:right w:val="single" w:color="auto" w:sz="4" w:space="0"/>
            </w:tcBorders>
            <w:shd w:val="clear" w:color="auto" w:fill="auto"/>
            <w:noWrap/>
            <w:vAlign w:val="center"/>
          </w:tcPr>
          <w:p w14:paraId="502E4DD5">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58.61</w:t>
            </w:r>
          </w:p>
        </w:tc>
        <w:tc>
          <w:tcPr>
            <w:tcW w:w="950" w:type="dxa"/>
            <w:tcBorders>
              <w:top w:val="nil"/>
              <w:left w:val="nil"/>
              <w:bottom w:val="single" w:color="auto" w:sz="4" w:space="0"/>
              <w:right w:val="single" w:color="auto" w:sz="4" w:space="0"/>
            </w:tcBorders>
            <w:shd w:val="clear" w:color="auto" w:fill="auto"/>
            <w:noWrap/>
            <w:vAlign w:val="center"/>
          </w:tcPr>
          <w:p w14:paraId="1B6CD526">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58.61</w:t>
            </w:r>
          </w:p>
        </w:tc>
        <w:tc>
          <w:tcPr>
            <w:tcW w:w="840" w:type="dxa"/>
            <w:tcBorders>
              <w:top w:val="nil"/>
              <w:left w:val="nil"/>
              <w:bottom w:val="single" w:color="auto" w:sz="4" w:space="0"/>
              <w:right w:val="single" w:color="auto" w:sz="4" w:space="0"/>
            </w:tcBorders>
            <w:shd w:val="clear" w:color="auto" w:fill="auto"/>
            <w:vAlign w:val="center"/>
          </w:tcPr>
          <w:p w14:paraId="3939D471">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A97D162">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D4890BE">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3E5917A">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90AE7F6">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2719EC3">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BE462DF">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3B20285">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F176562">
            <w:pPr>
              <w:jc w:val="left"/>
              <w:rPr>
                <w:rFonts w:hint="eastAsia" w:ascii="仿宋_GB2312" w:hAnsi="宋体" w:eastAsia="仿宋_GB2312" w:cs="宋体"/>
                <w:b/>
                <w:color w:val="000000"/>
                <w:sz w:val="18"/>
                <w:szCs w:val="18"/>
              </w:rPr>
            </w:pPr>
          </w:p>
        </w:tc>
      </w:tr>
      <w:tr w14:paraId="04A97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49A7044">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43D1B88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5FA09BA8">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F8077F7">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6E8702D6">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58.61</w:t>
            </w:r>
          </w:p>
        </w:tc>
        <w:tc>
          <w:tcPr>
            <w:tcW w:w="1020" w:type="dxa"/>
            <w:tcBorders>
              <w:top w:val="nil"/>
              <w:left w:val="nil"/>
              <w:bottom w:val="single" w:color="auto" w:sz="4" w:space="0"/>
              <w:right w:val="single" w:color="auto" w:sz="4" w:space="0"/>
            </w:tcBorders>
            <w:shd w:val="clear" w:color="auto" w:fill="auto"/>
            <w:noWrap/>
            <w:vAlign w:val="center"/>
          </w:tcPr>
          <w:p w14:paraId="4C84D037">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58.61</w:t>
            </w:r>
          </w:p>
        </w:tc>
        <w:tc>
          <w:tcPr>
            <w:tcW w:w="950" w:type="dxa"/>
            <w:tcBorders>
              <w:top w:val="nil"/>
              <w:left w:val="nil"/>
              <w:bottom w:val="single" w:color="auto" w:sz="4" w:space="0"/>
              <w:right w:val="single" w:color="auto" w:sz="4" w:space="0"/>
            </w:tcBorders>
            <w:shd w:val="clear" w:color="auto" w:fill="auto"/>
            <w:noWrap/>
            <w:vAlign w:val="center"/>
          </w:tcPr>
          <w:p w14:paraId="1E34AD37">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58.61</w:t>
            </w:r>
          </w:p>
        </w:tc>
        <w:tc>
          <w:tcPr>
            <w:tcW w:w="840" w:type="dxa"/>
            <w:tcBorders>
              <w:top w:val="nil"/>
              <w:left w:val="nil"/>
              <w:bottom w:val="single" w:color="auto" w:sz="4" w:space="0"/>
              <w:right w:val="single" w:color="auto" w:sz="4" w:space="0"/>
            </w:tcBorders>
            <w:shd w:val="clear" w:color="auto" w:fill="auto"/>
            <w:vAlign w:val="center"/>
          </w:tcPr>
          <w:p w14:paraId="65E5EBA6">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08E22E2">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7DD214D">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95361B5">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ED85BAF">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D4216E1">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B746219">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AE420EF">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CD07872">
            <w:pPr>
              <w:jc w:val="left"/>
              <w:rPr>
                <w:rFonts w:hint="eastAsia" w:ascii="仿宋_GB2312" w:hAnsi="宋体" w:eastAsia="仿宋_GB2312" w:cs="宋体"/>
                <w:b/>
                <w:color w:val="000000"/>
                <w:sz w:val="18"/>
                <w:szCs w:val="18"/>
              </w:rPr>
            </w:pPr>
          </w:p>
        </w:tc>
      </w:tr>
      <w:tr w14:paraId="0A491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569294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5E61C09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6726506C">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43E82AD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行政单位医疗</w:t>
            </w:r>
          </w:p>
        </w:tc>
        <w:tc>
          <w:tcPr>
            <w:tcW w:w="1010" w:type="dxa"/>
            <w:tcBorders>
              <w:top w:val="nil"/>
              <w:left w:val="nil"/>
              <w:bottom w:val="single" w:color="auto" w:sz="4" w:space="0"/>
              <w:right w:val="single" w:color="auto" w:sz="4" w:space="0"/>
            </w:tcBorders>
            <w:shd w:val="clear" w:color="auto" w:fill="auto"/>
            <w:noWrap/>
            <w:vAlign w:val="center"/>
          </w:tcPr>
          <w:p w14:paraId="3CC000ED">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50.52</w:t>
            </w:r>
          </w:p>
        </w:tc>
        <w:tc>
          <w:tcPr>
            <w:tcW w:w="1020" w:type="dxa"/>
            <w:tcBorders>
              <w:top w:val="nil"/>
              <w:left w:val="nil"/>
              <w:bottom w:val="single" w:color="auto" w:sz="4" w:space="0"/>
              <w:right w:val="single" w:color="auto" w:sz="4" w:space="0"/>
            </w:tcBorders>
            <w:shd w:val="clear" w:color="auto" w:fill="auto"/>
            <w:noWrap/>
            <w:vAlign w:val="center"/>
          </w:tcPr>
          <w:p w14:paraId="2CF04BE1">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50.52</w:t>
            </w:r>
          </w:p>
        </w:tc>
        <w:tc>
          <w:tcPr>
            <w:tcW w:w="950" w:type="dxa"/>
            <w:tcBorders>
              <w:top w:val="nil"/>
              <w:left w:val="nil"/>
              <w:bottom w:val="single" w:color="auto" w:sz="4" w:space="0"/>
              <w:right w:val="single" w:color="auto" w:sz="4" w:space="0"/>
            </w:tcBorders>
            <w:shd w:val="clear" w:color="auto" w:fill="auto"/>
            <w:noWrap/>
            <w:vAlign w:val="center"/>
          </w:tcPr>
          <w:p w14:paraId="199BD108">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50.52</w:t>
            </w:r>
          </w:p>
        </w:tc>
        <w:tc>
          <w:tcPr>
            <w:tcW w:w="840" w:type="dxa"/>
            <w:tcBorders>
              <w:top w:val="nil"/>
              <w:left w:val="nil"/>
              <w:bottom w:val="single" w:color="auto" w:sz="4" w:space="0"/>
              <w:right w:val="single" w:color="auto" w:sz="4" w:space="0"/>
            </w:tcBorders>
            <w:shd w:val="clear" w:color="auto" w:fill="auto"/>
            <w:vAlign w:val="center"/>
          </w:tcPr>
          <w:p w14:paraId="09AECEAA">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23B106D">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EF1CFB4">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DBA2FBE">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AC64F8A">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4E6077E">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7BA6CFA">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5F38492">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A318F08">
            <w:pPr>
              <w:jc w:val="left"/>
              <w:rPr>
                <w:rFonts w:hint="eastAsia" w:ascii="仿宋_GB2312" w:hAnsi="宋体" w:eastAsia="仿宋_GB2312" w:cs="宋体"/>
                <w:color w:val="000000"/>
                <w:sz w:val="18"/>
                <w:szCs w:val="18"/>
              </w:rPr>
            </w:pPr>
          </w:p>
        </w:tc>
      </w:tr>
      <w:tr w14:paraId="3A405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0EC2D0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6F8747D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33DB0F9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03</w:t>
            </w:r>
          </w:p>
        </w:tc>
        <w:tc>
          <w:tcPr>
            <w:tcW w:w="2056" w:type="dxa"/>
            <w:tcBorders>
              <w:top w:val="nil"/>
              <w:left w:val="nil"/>
              <w:bottom w:val="single" w:color="auto" w:sz="4" w:space="0"/>
              <w:right w:val="single" w:color="auto" w:sz="4" w:space="0"/>
            </w:tcBorders>
            <w:shd w:val="clear" w:color="auto" w:fill="auto"/>
            <w:vAlign w:val="center"/>
          </w:tcPr>
          <w:p w14:paraId="75F1043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公务员医疗补助</w:t>
            </w:r>
          </w:p>
        </w:tc>
        <w:tc>
          <w:tcPr>
            <w:tcW w:w="1010" w:type="dxa"/>
            <w:tcBorders>
              <w:top w:val="nil"/>
              <w:left w:val="nil"/>
              <w:bottom w:val="single" w:color="auto" w:sz="4" w:space="0"/>
              <w:right w:val="single" w:color="auto" w:sz="4" w:space="0"/>
            </w:tcBorders>
            <w:shd w:val="clear" w:color="auto" w:fill="auto"/>
            <w:noWrap/>
            <w:vAlign w:val="center"/>
          </w:tcPr>
          <w:p w14:paraId="3A3BAA51">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8.09</w:t>
            </w:r>
          </w:p>
        </w:tc>
        <w:tc>
          <w:tcPr>
            <w:tcW w:w="1020" w:type="dxa"/>
            <w:tcBorders>
              <w:top w:val="nil"/>
              <w:left w:val="nil"/>
              <w:bottom w:val="single" w:color="auto" w:sz="4" w:space="0"/>
              <w:right w:val="single" w:color="auto" w:sz="4" w:space="0"/>
            </w:tcBorders>
            <w:shd w:val="clear" w:color="auto" w:fill="auto"/>
            <w:noWrap/>
            <w:vAlign w:val="center"/>
          </w:tcPr>
          <w:p w14:paraId="1E01B47A">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8.09</w:t>
            </w:r>
          </w:p>
        </w:tc>
        <w:tc>
          <w:tcPr>
            <w:tcW w:w="950" w:type="dxa"/>
            <w:tcBorders>
              <w:top w:val="nil"/>
              <w:left w:val="nil"/>
              <w:bottom w:val="single" w:color="auto" w:sz="4" w:space="0"/>
              <w:right w:val="single" w:color="auto" w:sz="4" w:space="0"/>
            </w:tcBorders>
            <w:shd w:val="clear" w:color="auto" w:fill="auto"/>
            <w:noWrap/>
            <w:vAlign w:val="center"/>
          </w:tcPr>
          <w:p w14:paraId="42757800">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8.09</w:t>
            </w:r>
          </w:p>
        </w:tc>
        <w:tc>
          <w:tcPr>
            <w:tcW w:w="840" w:type="dxa"/>
            <w:tcBorders>
              <w:top w:val="nil"/>
              <w:left w:val="nil"/>
              <w:bottom w:val="single" w:color="auto" w:sz="4" w:space="0"/>
              <w:right w:val="single" w:color="auto" w:sz="4" w:space="0"/>
            </w:tcBorders>
            <w:shd w:val="clear" w:color="auto" w:fill="auto"/>
            <w:vAlign w:val="center"/>
          </w:tcPr>
          <w:p w14:paraId="2F895D03">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3C1FABB">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3BCAC15">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822546D">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80DDFA5">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7499522">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CEB0B2C">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0187E4F">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6B2890B">
            <w:pPr>
              <w:jc w:val="left"/>
              <w:rPr>
                <w:rFonts w:hint="eastAsia" w:ascii="仿宋_GB2312" w:hAnsi="宋体" w:eastAsia="仿宋_GB2312" w:cs="宋体"/>
                <w:color w:val="000000"/>
                <w:sz w:val="18"/>
                <w:szCs w:val="18"/>
              </w:rPr>
            </w:pPr>
          </w:p>
        </w:tc>
      </w:tr>
      <w:tr w14:paraId="5C6C6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2636C09">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4B347208">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60771CD">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6A59798">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农林水支出</w:t>
            </w:r>
          </w:p>
        </w:tc>
        <w:tc>
          <w:tcPr>
            <w:tcW w:w="1010" w:type="dxa"/>
            <w:tcBorders>
              <w:top w:val="nil"/>
              <w:left w:val="nil"/>
              <w:bottom w:val="single" w:color="auto" w:sz="4" w:space="0"/>
              <w:right w:val="single" w:color="auto" w:sz="4" w:space="0"/>
            </w:tcBorders>
            <w:shd w:val="clear" w:color="auto" w:fill="auto"/>
            <w:noWrap/>
            <w:vAlign w:val="center"/>
          </w:tcPr>
          <w:p w14:paraId="29B57F0E">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7374.48</w:t>
            </w:r>
          </w:p>
        </w:tc>
        <w:tc>
          <w:tcPr>
            <w:tcW w:w="1020" w:type="dxa"/>
            <w:tcBorders>
              <w:top w:val="nil"/>
              <w:left w:val="nil"/>
              <w:bottom w:val="single" w:color="auto" w:sz="4" w:space="0"/>
              <w:right w:val="single" w:color="auto" w:sz="4" w:space="0"/>
            </w:tcBorders>
            <w:shd w:val="clear" w:color="auto" w:fill="auto"/>
            <w:noWrap/>
            <w:vAlign w:val="center"/>
          </w:tcPr>
          <w:p w14:paraId="32D817F3">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6602.27</w:t>
            </w:r>
          </w:p>
        </w:tc>
        <w:tc>
          <w:tcPr>
            <w:tcW w:w="950" w:type="dxa"/>
            <w:tcBorders>
              <w:top w:val="nil"/>
              <w:left w:val="nil"/>
              <w:bottom w:val="single" w:color="auto" w:sz="4" w:space="0"/>
              <w:right w:val="single" w:color="auto" w:sz="4" w:space="0"/>
            </w:tcBorders>
            <w:shd w:val="clear" w:color="auto" w:fill="auto"/>
            <w:noWrap/>
            <w:vAlign w:val="center"/>
          </w:tcPr>
          <w:p w14:paraId="271B9348">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2805.09</w:t>
            </w:r>
          </w:p>
        </w:tc>
        <w:tc>
          <w:tcPr>
            <w:tcW w:w="840" w:type="dxa"/>
            <w:tcBorders>
              <w:top w:val="nil"/>
              <w:left w:val="nil"/>
              <w:bottom w:val="single" w:color="auto" w:sz="4" w:space="0"/>
              <w:right w:val="single" w:color="auto" w:sz="4" w:space="0"/>
            </w:tcBorders>
            <w:shd w:val="clear" w:color="auto" w:fill="auto"/>
            <w:vAlign w:val="center"/>
          </w:tcPr>
          <w:p w14:paraId="67EDE800">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3797.18</w:t>
            </w:r>
          </w:p>
        </w:tc>
        <w:tc>
          <w:tcPr>
            <w:tcW w:w="850" w:type="dxa"/>
            <w:tcBorders>
              <w:top w:val="nil"/>
              <w:left w:val="nil"/>
              <w:bottom w:val="single" w:color="auto" w:sz="4" w:space="0"/>
              <w:right w:val="single" w:color="auto" w:sz="4" w:space="0"/>
            </w:tcBorders>
            <w:shd w:val="clear" w:color="auto" w:fill="auto"/>
            <w:vAlign w:val="center"/>
          </w:tcPr>
          <w:p w14:paraId="2CEA46B5">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2A74726">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6615BE3">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00F008F">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A9559C6">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EA1C318">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3.53</w:t>
            </w:r>
          </w:p>
        </w:tc>
        <w:tc>
          <w:tcPr>
            <w:tcW w:w="840" w:type="dxa"/>
            <w:tcBorders>
              <w:top w:val="nil"/>
              <w:left w:val="nil"/>
              <w:bottom w:val="single" w:color="auto" w:sz="4" w:space="0"/>
              <w:right w:val="single" w:color="auto" w:sz="4" w:space="0"/>
            </w:tcBorders>
            <w:shd w:val="clear" w:color="auto" w:fill="auto"/>
            <w:vAlign w:val="center"/>
          </w:tcPr>
          <w:p w14:paraId="3EC6321B">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768.68</w:t>
            </w:r>
          </w:p>
        </w:tc>
        <w:tc>
          <w:tcPr>
            <w:tcW w:w="820" w:type="dxa"/>
            <w:tcBorders>
              <w:top w:val="nil"/>
              <w:left w:val="nil"/>
              <w:bottom w:val="single" w:color="auto" w:sz="4" w:space="0"/>
              <w:right w:val="single" w:color="auto" w:sz="4" w:space="0"/>
            </w:tcBorders>
            <w:shd w:val="clear" w:color="auto" w:fill="auto"/>
            <w:vAlign w:val="center"/>
          </w:tcPr>
          <w:p w14:paraId="547D0D19">
            <w:pPr>
              <w:jc w:val="left"/>
              <w:rPr>
                <w:rFonts w:hint="eastAsia" w:ascii="仿宋_GB2312" w:hAnsi="宋体" w:eastAsia="仿宋_GB2312" w:cs="宋体"/>
                <w:b/>
                <w:color w:val="000000"/>
                <w:sz w:val="18"/>
                <w:szCs w:val="18"/>
              </w:rPr>
            </w:pPr>
          </w:p>
        </w:tc>
      </w:tr>
      <w:tr w14:paraId="30D15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61353ED">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6E8792F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621D44AC">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7E076F1">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农业农村</w:t>
            </w:r>
          </w:p>
        </w:tc>
        <w:tc>
          <w:tcPr>
            <w:tcW w:w="1010" w:type="dxa"/>
            <w:tcBorders>
              <w:top w:val="nil"/>
              <w:left w:val="nil"/>
              <w:bottom w:val="single" w:color="auto" w:sz="4" w:space="0"/>
              <w:right w:val="single" w:color="auto" w:sz="4" w:space="0"/>
            </w:tcBorders>
            <w:shd w:val="clear" w:color="auto" w:fill="auto"/>
            <w:noWrap/>
            <w:vAlign w:val="center"/>
          </w:tcPr>
          <w:p w14:paraId="193FCA14">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5859.65</w:t>
            </w:r>
          </w:p>
        </w:tc>
        <w:tc>
          <w:tcPr>
            <w:tcW w:w="1020" w:type="dxa"/>
            <w:tcBorders>
              <w:top w:val="nil"/>
              <w:left w:val="nil"/>
              <w:bottom w:val="single" w:color="auto" w:sz="4" w:space="0"/>
              <w:right w:val="single" w:color="auto" w:sz="4" w:space="0"/>
            </w:tcBorders>
            <w:shd w:val="clear" w:color="auto" w:fill="auto"/>
            <w:noWrap/>
            <w:vAlign w:val="center"/>
          </w:tcPr>
          <w:p w14:paraId="3F382287">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5094.27</w:t>
            </w:r>
          </w:p>
        </w:tc>
        <w:tc>
          <w:tcPr>
            <w:tcW w:w="950" w:type="dxa"/>
            <w:tcBorders>
              <w:top w:val="nil"/>
              <w:left w:val="nil"/>
              <w:bottom w:val="single" w:color="auto" w:sz="4" w:space="0"/>
              <w:right w:val="single" w:color="auto" w:sz="4" w:space="0"/>
            </w:tcBorders>
            <w:shd w:val="clear" w:color="auto" w:fill="auto"/>
            <w:noWrap/>
            <w:vAlign w:val="center"/>
          </w:tcPr>
          <w:p w14:paraId="679176E6">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2239.09</w:t>
            </w:r>
          </w:p>
        </w:tc>
        <w:tc>
          <w:tcPr>
            <w:tcW w:w="840" w:type="dxa"/>
            <w:tcBorders>
              <w:top w:val="nil"/>
              <w:left w:val="nil"/>
              <w:bottom w:val="single" w:color="auto" w:sz="4" w:space="0"/>
              <w:right w:val="single" w:color="auto" w:sz="4" w:space="0"/>
            </w:tcBorders>
            <w:shd w:val="clear" w:color="auto" w:fill="auto"/>
            <w:vAlign w:val="center"/>
          </w:tcPr>
          <w:p w14:paraId="528B37EF">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2855.18</w:t>
            </w:r>
          </w:p>
        </w:tc>
        <w:tc>
          <w:tcPr>
            <w:tcW w:w="850" w:type="dxa"/>
            <w:tcBorders>
              <w:top w:val="nil"/>
              <w:left w:val="nil"/>
              <w:bottom w:val="single" w:color="auto" w:sz="4" w:space="0"/>
              <w:right w:val="single" w:color="auto" w:sz="4" w:space="0"/>
            </w:tcBorders>
            <w:shd w:val="clear" w:color="auto" w:fill="auto"/>
            <w:vAlign w:val="center"/>
          </w:tcPr>
          <w:p w14:paraId="41EDB89F">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7D07BB6">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426C7AF">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EC78B39">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834CCEC">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CA62A97">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3.53</w:t>
            </w:r>
          </w:p>
        </w:tc>
        <w:tc>
          <w:tcPr>
            <w:tcW w:w="840" w:type="dxa"/>
            <w:tcBorders>
              <w:top w:val="nil"/>
              <w:left w:val="nil"/>
              <w:bottom w:val="single" w:color="auto" w:sz="4" w:space="0"/>
              <w:right w:val="single" w:color="auto" w:sz="4" w:space="0"/>
            </w:tcBorders>
            <w:shd w:val="clear" w:color="auto" w:fill="auto"/>
            <w:vAlign w:val="center"/>
          </w:tcPr>
          <w:p w14:paraId="4DBCA6D1">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761.85</w:t>
            </w:r>
          </w:p>
        </w:tc>
        <w:tc>
          <w:tcPr>
            <w:tcW w:w="820" w:type="dxa"/>
            <w:tcBorders>
              <w:top w:val="nil"/>
              <w:left w:val="nil"/>
              <w:bottom w:val="single" w:color="auto" w:sz="4" w:space="0"/>
              <w:right w:val="single" w:color="auto" w:sz="4" w:space="0"/>
            </w:tcBorders>
            <w:shd w:val="clear" w:color="auto" w:fill="auto"/>
            <w:vAlign w:val="center"/>
          </w:tcPr>
          <w:p w14:paraId="59587019">
            <w:pPr>
              <w:jc w:val="left"/>
              <w:rPr>
                <w:rFonts w:hint="eastAsia" w:ascii="仿宋_GB2312" w:hAnsi="宋体" w:eastAsia="仿宋_GB2312" w:cs="宋体"/>
                <w:b/>
                <w:color w:val="000000"/>
                <w:sz w:val="18"/>
                <w:szCs w:val="18"/>
              </w:rPr>
            </w:pPr>
          </w:p>
        </w:tc>
      </w:tr>
      <w:tr w14:paraId="2D23E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9F27FD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1720524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4E010D1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1960E88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行政运行</w:t>
            </w:r>
          </w:p>
        </w:tc>
        <w:tc>
          <w:tcPr>
            <w:tcW w:w="1010" w:type="dxa"/>
            <w:tcBorders>
              <w:top w:val="nil"/>
              <w:left w:val="nil"/>
              <w:bottom w:val="single" w:color="auto" w:sz="4" w:space="0"/>
              <w:right w:val="single" w:color="auto" w:sz="4" w:space="0"/>
            </w:tcBorders>
            <w:shd w:val="clear" w:color="auto" w:fill="auto"/>
            <w:noWrap/>
            <w:vAlign w:val="center"/>
          </w:tcPr>
          <w:p w14:paraId="35C55876">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899.44</w:t>
            </w:r>
          </w:p>
        </w:tc>
        <w:tc>
          <w:tcPr>
            <w:tcW w:w="1020" w:type="dxa"/>
            <w:tcBorders>
              <w:top w:val="nil"/>
              <w:left w:val="nil"/>
              <w:bottom w:val="single" w:color="auto" w:sz="4" w:space="0"/>
              <w:right w:val="single" w:color="auto" w:sz="4" w:space="0"/>
            </w:tcBorders>
            <w:shd w:val="clear" w:color="auto" w:fill="auto"/>
            <w:noWrap/>
            <w:vAlign w:val="center"/>
          </w:tcPr>
          <w:p w14:paraId="6EDF8367">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895.91</w:t>
            </w:r>
          </w:p>
        </w:tc>
        <w:tc>
          <w:tcPr>
            <w:tcW w:w="950" w:type="dxa"/>
            <w:tcBorders>
              <w:top w:val="nil"/>
              <w:left w:val="nil"/>
              <w:bottom w:val="single" w:color="auto" w:sz="4" w:space="0"/>
              <w:right w:val="single" w:color="auto" w:sz="4" w:space="0"/>
            </w:tcBorders>
            <w:shd w:val="clear" w:color="auto" w:fill="auto"/>
            <w:noWrap/>
            <w:vAlign w:val="center"/>
          </w:tcPr>
          <w:p w14:paraId="0FC0ECC6">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895.91</w:t>
            </w:r>
          </w:p>
        </w:tc>
        <w:tc>
          <w:tcPr>
            <w:tcW w:w="840" w:type="dxa"/>
            <w:tcBorders>
              <w:top w:val="nil"/>
              <w:left w:val="nil"/>
              <w:bottom w:val="single" w:color="auto" w:sz="4" w:space="0"/>
              <w:right w:val="single" w:color="auto" w:sz="4" w:space="0"/>
            </w:tcBorders>
            <w:shd w:val="clear" w:color="auto" w:fill="auto"/>
            <w:vAlign w:val="center"/>
          </w:tcPr>
          <w:p w14:paraId="77482033">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5082E2E">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5E052AF">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9D0D159">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AFC3200">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8170EB4">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79BEE06">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3.53</w:t>
            </w:r>
          </w:p>
        </w:tc>
        <w:tc>
          <w:tcPr>
            <w:tcW w:w="840" w:type="dxa"/>
            <w:tcBorders>
              <w:top w:val="nil"/>
              <w:left w:val="nil"/>
              <w:bottom w:val="single" w:color="auto" w:sz="4" w:space="0"/>
              <w:right w:val="single" w:color="auto" w:sz="4" w:space="0"/>
            </w:tcBorders>
            <w:shd w:val="clear" w:color="auto" w:fill="auto"/>
            <w:vAlign w:val="center"/>
          </w:tcPr>
          <w:p w14:paraId="140745D5">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60EB433">
            <w:pPr>
              <w:jc w:val="left"/>
              <w:rPr>
                <w:rFonts w:hint="eastAsia" w:ascii="仿宋_GB2312" w:hAnsi="宋体" w:eastAsia="仿宋_GB2312" w:cs="宋体"/>
                <w:color w:val="000000"/>
                <w:sz w:val="18"/>
                <w:szCs w:val="18"/>
              </w:rPr>
            </w:pPr>
          </w:p>
        </w:tc>
      </w:tr>
      <w:tr w14:paraId="524A1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68A4C7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12A4EEA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5C63C8E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19</w:t>
            </w:r>
          </w:p>
        </w:tc>
        <w:tc>
          <w:tcPr>
            <w:tcW w:w="2056" w:type="dxa"/>
            <w:tcBorders>
              <w:top w:val="nil"/>
              <w:left w:val="nil"/>
              <w:bottom w:val="single" w:color="auto" w:sz="4" w:space="0"/>
              <w:right w:val="single" w:color="auto" w:sz="4" w:space="0"/>
            </w:tcBorders>
            <w:shd w:val="clear" w:color="auto" w:fill="auto"/>
            <w:vAlign w:val="center"/>
          </w:tcPr>
          <w:p w14:paraId="7B1EBF5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防灾救灾</w:t>
            </w:r>
          </w:p>
        </w:tc>
        <w:tc>
          <w:tcPr>
            <w:tcW w:w="1010" w:type="dxa"/>
            <w:tcBorders>
              <w:top w:val="nil"/>
              <w:left w:val="nil"/>
              <w:bottom w:val="single" w:color="auto" w:sz="4" w:space="0"/>
              <w:right w:val="single" w:color="auto" w:sz="4" w:space="0"/>
            </w:tcBorders>
            <w:shd w:val="clear" w:color="auto" w:fill="auto"/>
            <w:noWrap/>
            <w:vAlign w:val="center"/>
          </w:tcPr>
          <w:p w14:paraId="659EAD97">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40.25</w:t>
            </w:r>
          </w:p>
        </w:tc>
        <w:tc>
          <w:tcPr>
            <w:tcW w:w="1020" w:type="dxa"/>
            <w:tcBorders>
              <w:top w:val="nil"/>
              <w:left w:val="nil"/>
              <w:bottom w:val="single" w:color="auto" w:sz="4" w:space="0"/>
              <w:right w:val="single" w:color="auto" w:sz="4" w:space="0"/>
            </w:tcBorders>
            <w:shd w:val="clear" w:color="auto" w:fill="auto"/>
            <w:noWrap/>
            <w:vAlign w:val="center"/>
          </w:tcPr>
          <w:p w14:paraId="13765CFD">
            <w:pPr>
              <w:jc w:val="right"/>
              <w:rPr>
                <w:rFonts w:hint="eastAsia" w:ascii="仿宋_GB2312" w:hAnsi="宋体" w:eastAsia="仿宋_GB2312" w:cs="宋体"/>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3EDA154D">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F6FF813">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58CC739">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4C392C6">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DE29131">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7E8E7C8">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D10BB8C">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5F7C62B">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D7A576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40.25</w:t>
            </w:r>
          </w:p>
        </w:tc>
        <w:tc>
          <w:tcPr>
            <w:tcW w:w="820" w:type="dxa"/>
            <w:tcBorders>
              <w:top w:val="nil"/>
              <w:left w:val="nil"/>
              <w:bottom w:val="single" w:color="auto" w:sz="4" w:space="0"/>
              <w:right w:val="single" w:color="auto" w:sz="4" w:space="0"/>
            </w:tcBorders>
            <w:shd w:val="clear" w:color="auto" w:fill="auto"/>
            <w:vAlign w:val="center"/>
          </w:tcPr>
          <w:p w14:paraId="197901E3">
            <w:pPr>
              <w:jc w:val="left"/>
              <w:rPr>
                <w:rFonts w:hint="eastAsia" w:ascii="仿宋_GB2312" w:hAnsi="宋体" w:eastAsia="仿宋_GB2312" w:cs="宋体"/>
                <w:color w:val="000000"/>
                <w:sz w:val="18"/>
                <w:szCs w:val="18"/>
              </w:rPr>
            </w:pPr>
          </w:p>
        </w:tc>
      </w:tr>
      <w:tr w14:paraId="37725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03A45E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569885D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3453313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22</w:t>
            </w:r>
          </w:p>
        </w:tc>
        <w:tc>
          <w:tcPr>
            <w:tcW w:w="2056" w:type="dxa"/>
            <w:tcBorders>
              <w:top w:val="nil"/>
              <w:left w:val="nil"/>
              <w:bottom w:val="single" w:color="auto" w:sz="4" w:space="0"/>
              <w:right w:val="single" w:color="auto" w:sz="4" w:space="0"/>
            </w:tcBorders>
            <w:shd w:val="clear" w:color="auto" w:fill="auto"/>
            <w:vAlign w:val="center"/>
          </w:tcPr>
          <w:p w14:paraId="769313D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农业生产发展</w:t>
            </w:r>
          </w:p>
        </w:tc>
        <w:tc>
          <w:tcPr>
            <w:tcW w:w="1010" w:type="dxa"/>
            <w:tcBorders>
              <w:top w:val="nil"/>
              <w:left w:val="nil"/>
              <w:bottom w:val="single" w:color="auto" w:sz="4" w:space="0"/>
              <w:right w:val="single" w:color="auto" w:sz="4" w:space="0"/>
            </w:tcBorders>
            <w:shd w:val="clear" w:color="auto" w:fill="auto"/>
            <w:noWrap/>
            <w:vAlign w:val="center"/>
          </w:tcPr>
          <w:p w14:paraId="036D26A8">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665.00</w:t>
            </w:r>
          </w:p>
        </w:tc>
        <w:tc>
          <w:tcPr>
            <w:tcW w:w="1020" w:type="dxa"/>
            <w:tcBorders>
              <w:top w:val="nil"/>
              <w:left w:val="nil"/>
              <w:bottom w:val="single" w:color="auto" w:sz="4" w:space="0"/>
              <w:right w:val="single" w:color="auto" w:sz="4" w:space="0"/>
            </w:tcBorders>
            <w:shd w:val="clear" w:color="auto" w:fill="auto"/>
            <w:noWrap/>
            <w:vAlign w:val="center"/>
          </w:tcPr>
          <w:p w14:paraId="0D709EC7">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260.00</w:t>
            </w:r>
          </w:p>
        </w:tc>
        <w:tc>
          <w:tcPr>
            <w:tcW w:w="950" w:type="dxa"/>
            <w:tcBorders>
              <w:top w:val="nil"/>
              <w:left w:val="nil"/>
              <w:bottom w:val="single" w:color="auto" w:sz="4" w:space="0"/>
              <w:right w:val="single" w:color="auto" w:sz="4" w:space="0"/>
            </w:tcBorders>
            <w:shd w:val="clear" w:color="auto" w:fill="auto"/>
            <w:noWrap/>
            <w:vAlign w:val="center"/>
          </w:tcPr>
          <w:p w14:paraId="3487DE0F">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10.00</w:t>
            </w:r>
          </w:p>
        </w:tc>
        <w:tc>
          <w:tcPr>
            <w:tcW w:w="840" w:type="dxa"/>
            <w:tcBorders>
              <w:top w:val="nil"/>
              <w:left w:val="nil"/>
              <w:bottom w:val="single" w:color="auto" w:sz="4" w:space="0"/>
              <w:right w:val="single" w:color="auto" w:sz="4" w:space="0"/>
            </w:tcBorders>
            <w:shd w:val="clear" w:color="auto" w:fill="auto"/>
            <w:vAlign w:val="center"/>
          </w:tcPr>
          <w:p w14:paraId="5B5EADE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250.00</w:t>
            </w:r>
          </w:p>
        </w:tc>
        <w:tc>
          <w:tcPr>
            <w:tcW w:w="850" w:type="dxa"/>
            <w:tcBorders>
              <w:top w:val="nil"/>
              <w:left w:val="nil"/>
              <w:bottom w:val="single" w:color="auto" w:sz="4" w:space="0"/>
              <w:right w:val="single" w:color="auto" w:sz="4" w:space="0"/>
            </w:tcBorders>
            <w:shd w:val="clear" w:color="auto" w:fill="auto"/>
            <w:vAlign w:val="center"/>
          </w:tcPr>
          <w:p w14:paraId="5A42698F">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0D86958">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94E1901">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4221281">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A2CC238">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223B2A3">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E88FE5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405.00</w:t>
            </w:r>
          </w:p>
        </w:tc>
        <w:tc>
          <w:tcPr>
            <w:tcW w:w="820" w:type="dxa"/>
            <w:tcBorders>
              <w:top w:val="nil"/>
              <w:left w:val="nil"/>
              <w:bottom w:val="single" w:color="auto" w:sz="4" w:space="0"/>
              <w:right w:val="single" w:color="auto" w:sz="4" w:space="0"/>
            </w:tcBorders>
            <w:shd w:val="clear" w:color="auto" w:fill="auto"/>
            <w:vAlign w:val="center"/>
          </w:tcPr>
          <w:p w14:paraId="389140DE">
            <w:pPr>
              <w:jc w:val="left"/>
              <w:rPr>
                <w:rFonts w:hint="eastAsia" w:ascii="仿宋_GB2312" w:hAnsi="宋体" w:eastAsia="仿宋_GB2312" w:cs="宋体"/>
                <w:color w:val="000000"/>
                <w:sz w:val="18"/>
                <w:szCs w:val="18"/>
              </w:rPr>
            </w:pPr>
          </w:p>
        </w:tc>
      </w:tr>
      <w:tr w14:paraId="1A6E0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97A54C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2512A57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5761A96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35</w:t>
            </w:r>
          </w:p>
        </w:tc>
        <w:tc>
          <w:tcPr>
            <w:tcW w:w="2056" w:type="dxa"/>
            <w:tcBorders>
              <w:top w:val="nil"/>
              <w:left w:val="nil"/>
              <w:bottom w:val="single" w:color="auto" w:sz="4" w:space="0"/>
              <w:right w:val="single" w:color="auto" w:sz="4" w:space="0"/>
            </w:tcBorders>
            <w:shd w:val="clear" w:color="auto" w:fill="auto"/>
            <w:vAlign w:val="center"/>
          </w:tcPr>
          <w:p w14:paraId="58ACCDF3">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农业生态资源保护</w:t>
            </w:r>
          </w:p>
        </w:tc>
        <w:tc>
          <w:tcPr>
            <w:tcW w:w="1010" w:type="dxa"/>
            <w:tcBorders>
              <w:top w:val="nil"/>
              <w:left w:val="nil"/>
              <w:bottom w:val="single" w:color="auto" w:sz="4" w:space="0"/>
              <w:right w:val="single" w:color="auto" w:sz="4" w:space="0"/>
            </w:tcBorders>
            <w:shd w:val="clear" w:color="auto" w:fill="auto"/>
            <w:noWrap/>
            <w:vAlign w:val="center"/>
          </w:tcPr>
          <w:p w14:paraId="7865D4F1">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2675.18</w:t>
            </w:r>
          </w:p>
        </w:tc>
        <w:tc>
          <w:tcPr>
            <w:tcW w:w="1020" w:type="dxa"/>
            <w:tcBorders>
              <w:top w:val="nil"/>
              <w:left w:val="nil"/>
              <w:bottom w:val="single" w:color="auto" w:sz="4" w:space="0"/>
              <w:right w:val="single" w:color="auto" w:sz="4" w:space="0"/>
            </w:tcBorders>
            <w:shd w:val="clear" w:color="auto" w:fill="auto"/>
            <w:noWrap/>
            <w:vAlign w:val="center"/>
          </w:tcPr>
          <w:p w14:paraId="75A71071">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2505.18</w:t>
            </w:r>
          </w:p>
        </w:tc>
        <w:tc>
          <w:tcPr>
            <w:tcW w:w="950" w:type="dxa"/>
            <w:tcBorders>
              <w:top w:val="nil"/>
              <w:left w:val="nil"/>
              <w:bottom w:val="single" w:color="auto" w:sz="4" w:space="0"/>
              <w:right w:val="single" w:color="auto" w:sz="4" w:space="0"/>
            </w:tcBorders>
            <w:shd w:val="clear" w:color="auto" w:fill="auto"/>
            <w:noWrap/>
            <w:vAlign w:val="center"/>
          </w:tcPr>
          <w:p w14:paraId="252EB8A9">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C6EFDB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2505.18</w:t>
            </w:r>
          </w:p>
        </w:tc>
        <w:tc>
          <w:tcPr>
            <w:tcW w:w="850" w:type="dxa"/>
            <w:tcBorders>
              <w:top w:val="nil"/>
              <w:left w:val="nil"/>
              <w:bottom w:val="single" w:color="auto" w:sz="4" w:space="0"/>
              <w:right w:val="single" w:color="auto" w:sz="4" w:space="0"/>
            </w:tcBorders>
            <w:shd w:val="clear" w:color="auto" w:fill="auto"/>
            <w:vAlign w:val="center"/>
          </w:tcPr>
          <w:p w14:paraId="19092D67">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01F97EC">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713E17F">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0BE97C8">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AD1BAE8">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AFC3BAA">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989931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170.00</w:t>
            </w:r>
          </w:p>
        </w:tc>
        <w:tc>
          <w:tcPr>
            <w:tcW w:w="820" w:type="dxa"/>
            <w:tcBorders>
              <w:top w:val="nil"/>
              <w:left w:val="nil"/>
              <w:bottom w:val="single" w:color="auto" w:sz="4" w:space="0"/>
              <w:right w:val="single" w:color="auto" w:sz="4" w:space="0"/>
            </w:tcBorders>
            <w:shd w:val="clear" w:color="auto" w:fill="auto"/>
            <w:vAlign w:val="center"/>
          </w:tcPr>
          <w:p w14:paraId="7DDCCB3E">
            <w:pPr>
              <w:jc w:val="left"/>
              <w:rPr>
                <w:rFonts w:hint="eastAsia" w:ascii="仿宋_GB2312" w:hAnsi="宋体" w:eastAsia="仿宋_GB2312" w:cs="宋体"/>
                <w:color w:val="000000"/>
                <w:sz w:val="18"/>
                <w:szCs w:val="18"/>
              </w:rPr>
            </w:pPr>
          </w:p>
        </w:tc>
      </w:tr>
      <w:tr w14:paraId="64135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B01F01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64653C8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1AD02FDC">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48</w:t>
            </w:r>
          </w:p>
        </w:tc>
        <w:tc>
          <w:tcPr>
            <w:tcW w:w="2056" w:type="dxa"/>
            <w:tcBorders>
              <w:top w:val="nil"/>
              <w:left w:val="nil"/>
              <w:bottom w:val="single" w:color="auto" w:sz="4" w:space="0"/>
              <w:right w:val="single" w:color="auto" w:sz="4" w:space="0"/>
            </w:tcBorders>
            <w:shd w:val="clear" w:color="auto" w:fill="auto"/>
            <w:vAlign w:val="center"/>
          </w:tcPr>
          <w:p w14:paraId="3FC8C77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渔业发展</w:t>
            </w:r>
          </w:p>
        </w:tc>
        <w:tc>
          <w:tcPr>
            <w:tcW w:w="1010" w:type="dxa"/>
            <w:tcBorders>
              <w:top w:val="nil"/>
              <w:left w:val="nil"/>
              <w:bottom w:val="single" w:color="auto" w:sz="4" w:space="0"/>
              <w:right w:val="single" w:color="auto" w:sz="4" w:space="0"/>
            </w:tcBorders>
            <w:shd w:val="clear" w:color="auto" w:fill="auto"/>
            <w:noWrap/>
            <w:vAlign w:val="center"/>
          </w:tcPr>
          <w:p w14:paraId="1498F115">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100.00</w:t>
            </w:r>
          </w:p>
        </w:tc>
        <w:tc>
          <w:tcPr>
            <w:tcW w:w="1020" w:type="dxa"/>
            <w:tcBorders>
              <w:top w:val="nil"/>
              <w:left w:val="nil"/>
              <w:bottom w:val="single" w:color="auto" w:sz="4" w:space="0"/>
              <w:right w:val="single" w:color="auto" w:sz="4" w:space="0"/>
            </w:tcBorders>
            <w:shd w:val="clear" w:color="auto" w:fill="auto"/>
            <w:noWrap/>
            <w:vAlign w:val="center"/>
          </w:tcPr>
          <w:p w14:paraId="4A6565BB">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100.00</w:t>
            </w:r>
          </w:p>
        </w:tc>
        <w:tc>
          <w:tcPr>
            <w:tcW w:w="950" w:type="dxa"/>
            <w:tcBorders>
              <w:top w:val="nil"/>
              <w:left w:val="nil"/>
              <w:bottom w:val="single" w:color="auto" w:sz="4" w:space="0"/>
              <w:right w:val="single" w:color="auto" w:sz="4" w:space="0"/>
            </w:tcBorders>
            <w:shd w:val="clear" w:color="auto" w:fill="auto"/>
            <w:noWrap/>
            <w:vAlign w:val="center"/>
          </w:tcPr>
          <w:p w14:paraId="2EFC8C21">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998959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100.00</w:t>
            </w:r>
          </w:p>
        </w:tc>
        <w:tc>
          <w:tcPr>
            <w:tcW w:w="850" w:type="dxa"/>
            <w:tcBorders>
              <w:top w:val="nil"/>
              <w:left w:val="nil"/>
              <w:bottom w:val="single" w:color="auto" w:sz="4" w:space="0"/>
              <w:right w:val="single" w:color="auto" w:sz="4" w:space="0"/>
            </w:tcBorders>
            <w:shd w:val="clear" w:color="auto" w:fill="auto"/>
            <w:vAlign w:val="center"/>
          </w:tcPr>
          <w:p w14:paraId="5DB0C11D">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0ED52E5">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B920179">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B4F301B">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7F58202">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089467E">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D621959">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77379C6">
            <w:pPr>
              <w:jc w:val="left"/>
              <w:rPr>
                <w:rFonts w:hint="eastAsia" w:ascii="仿宋_GB2312" w:hAnsi="宋体" w:eastAsia="仿宋_GB2312" w:cs="宋体"/>
                <w:color w:val="000000"/>
                <w:sz w:val="18"/>
                <w:szCs w:val="18"/>
              </w:rPr>
            </w:pPr>
          </w:p>
        </w:tc>
      </w:tr>
      <w:tr w14:paraId="5F9E2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654978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06464DB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521F60D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53</w:t>
            </w:r>
          </w:p>
        </w:tc>
        <w:tc>
          <w:tcPr>
            <w:tcW w:w="2056" w:type="dxa"/>
            <w:tcBorders>
              <w:top w:val="nil"/>
              <w:left w:val="nil"/>
              <w:bottom w:val="single" w:color="auto" w:sz="4" w:space="0"/>
              <w:right w:val="single" w:color="auto" w:sz="4" w:space="0"/>
            </w:tcBorders>
            <w:shd w:val="clear" w:color="auto" w:fill="auto"/>
            <w:vAlign w:val="center"/>
          </w:tcPr>
          <w:p w14:paraId="18D39E6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耕地建设与利用</w:t>
            </w:r>
          </w:p>
        </w:tc>
        <w:tc>
          <w:tcPr>
            <w:tcW w:w="1010" w:type="dxa"/>
            <w:tcBorders>
              <w:top w:val="nil"/>
              <w:left w:val="nil"/>
              <w:bottom w:val="single" w:color="auto" w:sz="4" w:space="0"/>
              <w:right w:val="single" w:color="auto" w:sz="4" w:space="0"/>
            </w:tcBorders>
            <w:shd w:val="clear" w:color="auto" w:fill="auto"/>
            <w:noWrap/>
            <w:vAlign w:val="center"/>
          </w:tcPr>
          <w:p w14:paraId="0971B8E2">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146.60</w:t>
            </w:r>
          </w:p>
        </w:tc>
        <w:tc>
          <w:tcPr>
            <w:tcW w:w="1020" w:type="dxa"/>
            <w:tcBorders>
              <w:top w:val="nil"/>
              <w:left w:val="nil"/>
              <w:bottom w:val="single" w:color="auto" w:sz="4" w:space="0"/>
              <w:right w:val="single" w:color="auto" w:sz="4" w:space="0"/>
            </w:tcBorders>
            <w:shd w:val="clear" w:color="auto" w:fill="auto"/>
            <w:noWrap/>
            <w:vAlign w:val="center"/>
          </w:tcPr>
          <w:p w14:paraId="6ACE5E30">
            <w:pPr>
              <w:jc w:val="right"/>
              <w:rPr>
                <w:rFonts w:hint="eastAsia" w:ascii="仿宋_GB2312" w:hAnsi="宋体" w:eastAsia="仿宋_GB2312" w:cs="宋体"/>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0A003819">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574D6D9">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E630C6A">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8E00039">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47549A6">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2972EF6">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CF15C0C">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265198A">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B91B38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146.60</w:t>
            </w:r>
          </w:p>
        </w:tc>
        <w:tc>
          <w:tcPr>
            <w:tcW w:w="820" w:type="dxa"/>
            <w:tcBorders>
              <w:top w:val="nil"/>
              <w:left w:val="nil"/>
              <w:bottom w:val="single" w:color="auto" w:sz="4" w:space="0"/>
              <w:right w:val="single" w:color="auto" w:sz="4" w:space="0"/>
            </w:tcBorders>
            <w:shd w:val="clear" w:color="auto" w:fill="auto"/>
            <w:vAlign w:val="center"/>
          </w:tcPr>
          <w:p w14:paraId="7FA10733">
            <w:pPr>
              <w:jc w:val="left"/>
              <w:rPr>
                <w:rFonts w:hint="eastAsia" w:ascii="仿宋_GB2312" w:hAnsi="宋体" w:eastAsia="仿宋_GB2312" w:cs="宋体"/>
                <w:color w:val="000000"/>
                <w:sz w:val="18"/>
                <w:szCs w:val="18"/>
              </w:rPr>
            </w:pPr>
          </w:p>
        </w:tc>
      </w:tr>
      <w:tr w14:paraId="4B9D7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09D21A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37209EC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7978A22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23F13B7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其他农业农村支出</w:t>
            </w:r>
          </w:p>
        </w:tc>
        <w:tc>
          <w:tcPr>
            <w:tcW w:w="1010" w:type="dxa"/>
            <w:tcBorders>
              <w:top w:val="nil"/>
              <w:left w:val="nil"/>
              <w:bottom w:val="single" w:color="auto" w:sz="4" w:space="0"/>
              <w:right w:val="single" w:color="auto" w:sz="4" w:space="0"/>
            </w:tcBorders>
            <w:shd w:val="clear" w:color="auto" w:fill="auto"/>
            <w:noWrap/>
            <w:vAlign w:val="center"/>
          </w:tcPr>
          <w:p w14:paraId="7882E56C">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1333.18</w:t>
            </w:r>
          </w:p>
        </w:tc>
        <w:tc>
          <w:tcPr>
            <w:tcW w:w="1020" w:type="dxa"/>
            <w:tcBorders>
              <w:top w:val="nil"/>
              <w:left w:val="nil"/>
              <w:bottom w:val="single" w:color="auto" w:sz="4" w:space="0"/>
              <w:right w:val="single" w:color="auto" w:sz="4" w:space="0"/>
            </w:tcBorders>
            <w:shd w:val="clear" w:color="auto" w:fill="auto"/>
            <w:noWrap/>
            <w:vAlign w:val="center"/>
          </w:tcPr>
          <w:p w14:paraId="50A84BFB">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1333.18</w:t>
            </w:r>
          </w:p>
        </w:tc>
        <w:tc>
          <w:tcPr>
            <w:tcW w:w="950" w:type="dxa"/>
            <w:tcBorders>
              <w:top w:val="nil"/>
              <w:left w:val="nil"/>
              <w:bottom w:val="single" w:color="auto" w:sz="4" w:space="0"/>
              <w:right w:val="single" w:color="auto" w:sz="4" w:space="0"/>
            </w:tcBorders>
            <w:shd w:val="clear" w:color="auto" w:fill="auto"/>
            <w:noWrap/>
            <w:vAlign w:val="center"/>
          </w:tcPr>
          <w:p w14:paraId="6377BDD0">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1333.18</w:t>
            </w:r>
          </w:p>
        </w:tc>
        <w:tc>
          <w:tcPr>
            <w:tcW w:w="840" w:type="dxa"/>
            <w:tcBorders>
              <w:top w:val="nil"/>
              <w:left w:val="nil"/>
              <w:bottom w:val="single" w:color="auto" w:sz="4" w:space="0"/>
              <w:right w:val="single" w:color="auto" w:sz="4" w:space="0"/>
            </w:tcBorders>
            <w:shd w:val="clear" w:color="auto" w:fill="auto"/>
            <w:vAlign w:val="center"/>
          </w:tcPr>
          <w:p w14:paraId="03B9C868">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949EA38">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3AB0ECD">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463D1FA">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47B0EE8">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FF79EC3">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9929FCA">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908F973">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8568E4A">
            <w:pPr>
              <w:jc w:val="left"/>
              <w:rPr>
                <w:rFonts w:hint="eastAsia" w:ascii="仿宋_GB2312" w:hAnsi="宋体" w:eastAsia="仿宋_GB2312" w:cs="宋体"/>
                <w:color w:val="000000"/>
                <w:sz w:val="18"/>
                <w:szCs w:val="18"/>
              </w:rPr>
            </w:pPr>
          </w:p>
        </w:tc>
      </w:tr>
      <w:tr w14:paraId="44DE8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37A4D91">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35FEBA9F">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084A44D9">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43FFF91">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巩固脱贫攻坚成果衔接乡村振兴</w:t>
            </w:r>
          </w:p>
        </w:tc>
        <w:tc>
          <w:tcPr>
            <w:tcW w:w="1010" w:type="dxa"/>
            <w:tcBorders>
              <w:top w:val="nil"/>
              <w:left w:val="nil"/>
              <w:bottom w:val="single" w:color="auto" w:sz="4" w:space="0"/>
              <w:right w:val="single" w:color="auto" w:sz="4" w:space="0"/>
            </w:tcBorders>
            <w:shd w:val="clear" w:color="auto" w:fill="auto"/>
            <w:noWrap/>
            <w:vAlign w:val="center"/>
          </w:tcPr>
          <w:p w14:paraId="463C2322">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412.00</w:t>
            </w:r>
          </w:p>
        </w:tc>
        <w:tc>
          <w:tcPr>
            <w:tcW w:w="1020" w:type="dxa"/>
            <w:tcBorders>
              <w:top w:val="nil"/>
              <w:left w:val="nil"/>
              <w:bottom w:val="single" w:color="auto" w:sz="4" w:space="0"/>
              <w:right w:val="single" w:color="auto" w:sz="4" w:space="0"/>
            </w:tcBorders>
            <w:shd w:val="clear" w:color="auto" w:fill="auto"/>
            <w:noWrap/>
            <w:vAlign w:val="center"/>
          </w:tcPr>
          <w:p w14:paraId="0C1CB7CE">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412.00</w:t>
            </w:r>
          </w:p>
        </w:tc>
        <w:tc>
          <w:tcPr>
            <w:tcW w:w="950" w:type="dxa"/>
            <w:tcBorders>
              <w:top w:val="nil"/>
              <w:left w:val="nil"/>
              <w:bottom w:val="single" w:color="auto" w:sz="4" w:space="0"/>
              <w:right w:val="single" w:color="auto" w:sz="4" w:space="0"/>
            </w:tcBorders>
            <w:shd w:val="clear" w:color="auto" w:fill="auto"/>
            <w:noWrap/>
            <w:vAlign w:val="center"/>
          </w:tcPr>
          <w:p w14:paraId="44C41541">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336.00</w:t>
            </w:r>
          </w:p>
        </w:tc>
        <w:tc>
          <w:tcPr>
            <w:tcW w:w="840" w:type="dxa"/>
            <w:tcBorders>
              <w:top w:val="nil"/>
              <w:left w:val="nil"/>
              <w:bottom w:val="single" w:color="auto" w:sz="4" w:space="0"/>
              <w:right w:val="single" w:color="auto" w:sz="4" w:space="0"/>
            </w:tcBorders>
            <w:shd w:val="clear" w:color="auto" w:fill="auto"/>
            <w:vAlign w:val="center"/>
          </w:tcPr>
          <w:p w14:paraId="31703A07">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76.00</w:t>
            </w:r>
          </w:p>
        </w:tc>
        <w:tc>
          <w:tcPr>
            <w:tcW w:w="850" w:type="dxa"/>
            <w:tcBorders>
              <w:top w:val="nil"/>
              <w:left w:val="nil"/>
              <w:bottom w:val="single" w:color="auto" w:sz="4" w:space="0"/>
              <w:right w:val="single" w:color="auto" w:sz="4" w:space="0"/>
            </w:tcBorders>
            <w:shd w:val="clear" w:color="auto" w:fill="auto"/>
            <w:vAlign w:val="center"/>
          </w:tcPr>
          <w:p w14:paraId="396EE919">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EF133A7">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6578A20">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75ABC39">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EF3C54D">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8E4F8B4">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3261A83">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7D3D6A6">
            <w:pPr>
              <w:jc w:val="left"/>
              <w:rPr>
                <w:rFonts w:hint="eastAsia" w:ascii="仿宋_GB2312" w:hAnsi="宋体" w:eastAsia="仿宋_GB2312" w:cs="宋体"/>
                <w:b/>
                <w:color w:val="000000"/>
                <w:sz w:val="18"/>
                <w:szCs w:val="18"/>
              </w:rPr>
            </w:pPr>
          </w:p>
        </w:tc>
      </w:tr>
      <w:tr w14:paraId="02832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8F8867C">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614C096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3D11A3C3">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68C4468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生产发展</w:t>
            </w:r>
          </w:p>
        </w:tc>
        <w:tc>
          <w:tcPr>
            <w:tcW w:w="1010" w:type="dxa"/>
            <w:tcBorders>
              <w:top w:val="nil"/>
              <w:left w:val="nil"/>
              <w:bottom w:val="single" w:color="auto" w:sz="4" w:space="0"/>
              <w:right w:val="single" w:color="auto" w:sz="4" w:space="0"/>
            </w:tcBorders>
            <w:shd w:val="clear" w:color="auto" w:fill="auto"/>
            <w:noWrap/>
            <w:vAlign w:val="center"/>
          </w:tcPr>
          <w:p w14:paraId="4CD2AF50">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336.00</w:t>
            </w:r>
          </w:p>
        </w:tc>
        <w:tc>
          <w:tcPr>
            <w:tcW w:w="1020" w:type="dxa"/>
            <w:tcBorders>
              <w:top w:val="nil"/>
              <w:left w:val="nil"/>
              <w:bottom w:val="single" w:color="auto" w:sz="4" w:space="0"/>
              <w:right w:val="single" w:color="auto" w:sz="4" w:space="0"/>
            </w:tcBorders>
            <w:shd w:val="clear" w:color="auto" w:fill="auto"/>
            <w:noWrap/>
            <w:vAlign w:val="center"/>
          </w:tcPr>
          <w:p w14:paraId="499C7D15">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336.00</w:t>
            </w:r>
          </w:p>
        </w:tc>
        <w:tc>
          <w:tcPr>
            <w:tcW w:w="950" w:type="dxa"/>
            <w:tcBorders>
              <w:top w:val="nil"/>
              <w:left w:val="nil"/>
              <w:bottom w:val="single" w:color="auto" w:sz="4" w:space="0"/>
              <w:right w:val="single" w:color="auto" w:sz="4" w:space="0"/>
            </w:tcBorders>
            <w:shd w:val="clear" w:color="auto" w:fill="auto"/>
            <w:noWrap/>
            <w:vAlign w:val="center"/>
          </w:tcPr>
          <w:p w14:paraId="1377737C">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336.00</w:t>
            </w:r>
          </w:p>
        </w:tc>
        <w:tc>
          <w:tcPr>
            <w:tcW w:w="840" w:type="dxa"/>
            <w:tcBorders>
              <w:top w:val="nil"/>
              <w:left w:val="nil"/>
              <w:bottom w:val="single" w:color="auto" w:sz="4" w:space="0"/>
              <w:right w:val="single" w:color="auto" w:sz="4" w:space="0"/>
            </w:tcBorders>
            <w:shd w:val="clear" w:color="auto" w:fill="auto"/>
            <w:vAlign w:val="center"/>
          </w:tcPr>
          <w:p w14:paraId="68962241">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2ACF905">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0DA13C1">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9348BE8">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FE83759">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AA012AC">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9F912F2">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358AC2D">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BD20128">
            <w:pPr>
              <w:jc w:val="left"/>
              <w:rPr>
                <w:rFonts w:hint="eastAsia" w:ascii="仿宋_GB2312" w:hAnsi="宋体" w:eastAsia="仿宋_GB2312" w:cs="宋体"/>
                <w:color w:val="000000"/>
                <w:sz w:val="18"/>
                <w:szCs w:val="18"/>
              </w:rPr>
            </w:pPr>
          </w:p>
        </w:tc>
      </w:tr>
      <w:tr w14:paraId="75694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CA0C65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3EE58D0A">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0760813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1C4ADB6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其他巩固脱贫攻坚成果衔接乡村振兴支出</w:t>
            </w:r>
          </w:p>
        </w:tc>
        <w:tc>
          <w:tcPr>
            <w:tcW w:w="1010" w:type="dxa"/>
            <w:tcBorders>
              <w:top w:val="nil"/>
              <w:left w:val="nil"/>
              <w:bottom w:val="single" w:color="auto" w:sz="4" w:space="0"/>
              <w:right w:val="single" w:color="auto" w:sz="4" w:space="0"/>
            </w:tcBorders>
            <w:shd w:val="clear" w:color="auto" w:fill="auto"/>
            <w:noWrap/>
            <w:vAlign w:val="center"/>
          </w:tcPr>
          <w:p w14:paraId="7ECEC006">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76.00</w:t>
            </w:r>
          </w:p>
        </w:tc>
        <w:tc>
          <w:tcPr>
            <w:tcW w:w="1020" w:type="dxa"/>
            <w:tcBorders>
              <w:top w:val="nil"/>
              <w:left w:val="nil"/>
              <w:bottom w:val="single" w:color="auto" w:sz="4" w:space="0"/>
              <w:right w:val="single" w:color="auto" w:sz="4" w:space="0"/>
            </w:tcBorders>
            <w:shd w:val="clear" w:color="auto" w:fill="auto"/>
            <w:noWrap/>
            <w:vAlign w:val="center"/>
          </w:tcPr>
          <w:p w14:paraId="5CA99153">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76.00</w:t>
            </w:r>
          </w:p>
        </w:tc>
        <w:tc>
          <w:tcPr>
            <w:tcW w:w="950" w:type="dxa"/>
            <w:tcBorders>
              <w:top w:val="nil"/>
              <w:left w:val="nil"/>
              <w:bottom w:val="single" w:color="auto" w:sz="4" w:space="0"/>
              <w:right w:val="single" w:color="auto" w:sz="4" w:space="0"/>
            </w:tcBorders>
            <w:shd w:val="clear" w:color="auto" w:fill="auto"/>
            <w:noWrap/>
            <w:vAlign w:val="center"/>
          </w:tcPr>
          <w:p w14:paraId="703913C3">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8B80E4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76.00</w:t>
            </w:r>
          </w:p>
        </w:tc>
        <w:tc>
          <w:tcPr>
            <w:tcW w:w="850" w:type="dxa"/>
            <w:tcBorders>
              <w:top w:val="nil"/>
              <w:left w:val="nil"/>
              <w:bottom w:val="single" w:color="auto" w:sz="4" w:space="0"/>
              <w:right w:val="single" w:color="auto" w:sz="4" w:space="0"/>
            </w:tcBorders>
            <w:shd w:val="clear" w:color="auto" w:fill="auto"/>
            <w:vAlign w:val="center"/>
          </w:tcPr>
          <w:p w14:paraId="2808D678">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6188C29">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6C6078B">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61C22B6">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06C50F8">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66B246A">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760ED0C">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C72A679">
            <w:pPr>
              <w:jc w:val="left"/>
              <w:rPr>
                <w:rFonts w:hint="eastAsia" w:ascii="仿宋_GB2312" w:hAnsi="宋体" w:eastAsia="仿宋_GB2312" w:cs="宋体"/>
                <w:color w:val="000000"/>
                <w:sz w:val="18"/>
                <w:szCs w:val="18"/>
              </w:rPr>
            </w:pPr>
          </w:p>
        </w:tc>
      </w:tr>
      <w:tr w14:paraId="10DB4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25DD2FF">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44746CC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08</w:t>
            </w:r>
          </w:p>
        </w:tc>
        <w:tc>
          <w:tcPr>
            <w:tcW w:w="417" w:type="dxa"/>
            <w:tcBorders>
              <w:top w:val="nil"/>
              <w:left w:val="nil"/>
              <w:bottom w:val="single" w:color="auto" w:sz="4" w:space="0"/>
              <w:right w:val="single" w:color="auto" w:sz="4" w:space="0"/>
            </w:tcBorders>
            <w:shd w:val="clear" w:color="auto" w:fill="auto"/>
            <w:vAlign w:val="center"/>
          </w:tcPr>
          <w:p w14:paraId="417D2C70">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A1E95FB">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普惠金融发展支出</w:t>
            </w:r>
          </w:p>
        </w:tc>
        <w:tc>
          <w:tcPr>
            <w:tcW w:w="1010" w:type="dxa"/>
            <w:tcBorders>
              <w:top w:val="nil"/>
              <w:left w:val="nil"/>
              <w:bottom w:val="single" w:color="auto" w:sz="4" w:space="0"/>
              <w:right w:val="single" w:color="auto" w:sz="4" w:space="0"/>
            </w:tcBorders>
            <w:shd w:val="clear" w:color="auto" w:fill="auto"/>
            <w:noWrap/>
            <w:vAlign w:val="center"/>
          </w:tcPr>
          <w:p w14:paraId="026CC176">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1102.13</w:t>
            </w:r>
          </w:p>
        </w:tc>
        <w:tc>
          <w:tcPr>
            <w:tcW w:w="1020" w:type="dxa"/>
            <w:tcBorders>
              <w:top w:val="nil"/>
              <w:left w:val="nil"/>
              <w:bottom w:val="single" w:color="auto" w:sz="4" w:space="0"/>
              <w:right w:val="single" w:color="auto" w:sz="4" w:space="0"/>
            </w:tcBorders>
            <w:shd w:val="clear" w:color="auto" w:fill="auto"/>
            <w:noWrap/>
            <w:vAlign w:val="center"/>
          </w:tcPr>
          <w:p w14:paraId="21468856">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1096.00</w:t>
            </w:r>
          </w:p>
        </w:tc>
        <w:tc>
          <w:tcPr>
            <w:tcW w:w="950" w:type="dxa"/>
            <w:tcBorders>
              <w:top w:val="nil"/>
              <w:left w:val="nil"/>
              <w:bottom w:val="single" w:color="auto" w:sz="4" w:space="0"/>
              <w:right w:val="single" w:color="auto" w:sz="4" w:space="0"/>
            </w:tcBorders>
            <w:shd w:val="clear" w:color="auto" w:fill="auto"/>
            <w:noWrap/>
            <w:vAlign w:val="center"/>
          </w:tcPr>
          <w:p w14:paraId="29E91520">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230.00</w:t>
            </w:r>
          </w:p>
        </w:tc>
        <w:tc>
          <w:tcPr>
            <w:tcW w:w="840" w:type="dxa"/>
            <w:tcBorders>
              <w:top w:val="nil"/>
              <w:left w:val="nil"/>
              <w:bottom w:val="single" w:color="auto" w:sz="4" w:space="0"/>
              <w:right w:val="single" w:color="auto" w:sz="4" w:space="0"/>
            </w:tcBorders>
            <w:shd w:val="clear" w:color="auto" w:fill="auto"/>
            <w:vAlign w:val="center"/>
          </w:tcPr>
          <w:p w14:paraId="6DDC3AD9">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866.00</w:t>
            </w:r>
          </w:p>
        </w:tc>
        <w:tc>
          <w:tcPr>
            <w:tcW w:w="850" w:type="dxa"/>
            <w:tcBorders>
              <w:top w:val="nil"/>
              <w:left w:val="nil"/>
              <w:bottom w:val="single" w:color="auto" w:sz="4" w:space="0"/>
              <w:right w:val="single" w:color="auto" w:sz="4" w:space="0"/>
            </w:tcBorders>
            <w:shd w:val="clear" w:color="auto" w:fill="auto"/>
            <w:vAlign w:val="center"/>
          </w:tcPr>
          <w:p w14:paraId="34CA88F3">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8F49E54">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B6AE45E">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EC7BA8D">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F4C62E1">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07A194B">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7293DFD">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6.13</w:t>
            </w:r>
          </w:p>
        </w:tc>
        <w:tc>
          <w:tcPr>
            <w:tcW w:w="820" w:type="dxa"/>
            <w:tcBorders>
              <w:top w:val="nil"/>
              <w:left w:val="nil"/>
              <w:bottom w:val="single" w:color="auto" w:sz="4" w:space="0"/>
              <w:right w:val="single" w:color="auto" w:sz="4" w:space="0"/>
            </w:tcBorders>
            <w:shd w:val="clear" w:color="auto" w:fill="auto"/>
            <w:vAlign w:val="center"/>
          </w:tcPr>
          <w:p w14:paraId="043C1AC2">
            <w:pPr>
              <w:jc w:val="left"/>
              <w:rPr>
                <w:rFonts w:hint="eastAsia" w:ascii="仿宋_GB2312" w:hAnsi="宋体" w:eastAsia="仿宋_GB2312" w:cs="宋体"/>
                <w:b/>
                <w:color w:val="000000"/>
                <w:sz w:val="18"/>
                <w:szCs w:val="18"/>
              </w:rPr>
            </w:pPr>
          </w:p>
        </w:tc>
      </w:tr>
      <w:tr w14:paraId="1D3FA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6D0085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35DDA1B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08</w:t>
            </w:r>
          </w:p>
        </w:tc>
        <w:tc>
          <w:tcPr>
            <w:tcW w:w="417" w:type="dxa"/>
            <w:tcBorders>
              <w:top w:val="nil"/>
              <w:left w:val="nil"/>
              <w:bottom w:val="single" w:color="auto" w:sz="4" w:space="0"/>
              <w:right w:val="single" w:color="auto" w:sz="4" w:space="0"/>
            </w:tcBorders>
            <w:shd w:val="clear" w:color="auto" w:fill="auto"/>
            <w:vAlign w:val="center"/>
          </w:tcPr>
          <w:p w14:paraId="1292B43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03</w:t>
            </w:r>
          </w:p>
        </w:tc>
        <w:tc>
          <w:tcPr>
            <w:tcW w:w="2056" w:type="dxa"/>
            <w:tcBorders>
              <w:top w:val="nil"/>
              <w:left w:val="nil"/>
              <w:bottom w:val="single" w:color="auto" w:sz="4" w:space="0"/>
              <w:right w:val="single" w:color="auto" w:sz="4" w:space="0"/>
            </w:tcBorders>
            <w:shd w:val="clear" w:color="auto" w:fill="auto"/>
            <w:vAlign w:val="center"/>
          </w:tcPr>
          <w:p w14:paraId="211872A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农业保险保费补贴</w:t>
            </w:r>
          </w:p>
        </w:tc>
        <w:tc>
          <w:tcPr>
            <w:tcW w:w="1010" w:type="dxa"/>
            <w:tcBorders>
              <w:top w:val="nil"/>
              <w:left w:val="nil"/>
              <w:bottom w:val="single" w:color="auto" w:sz="4" w:space="0"/>
              <w:right w:val="single" w:color="auto" w:sz="4" w:space="0"/>
            </w:tcBorders>
            <w:shd w:val="clear" w:color="auto" w:fill="auto"/>
            <w:noWrap/>
            <w:vAlign w:val="center"/>
          </w:tcPr>
          <w:p w14:paraId="41F448BD">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1102.13</w:t>
            </w:r>
          </w:p>
        </w:tc>
        <w:tc>
          <w:tcPr>
            <w:tcW w:w="1020" w:type="dxa"/>
            <w:tcBorders>
              <w:top w:val="nil"/>
              <w:left w:val="nil"/>
              <w:bottom w:val="single" w:color="auto" w:sz="4" w:space="0"/>
              <w:right w:val="single" w:color="auto" w:sz="4" w:space="0"/>
            </w:tcBorders>
            <w:shd w:val="clear" w:color="auto" w:fill="auto"/>
            <w:noWrap/>
            <w:vAlign w:val="center"/>
          </w:tcPr>
          <w:p w14:paraId="53975818">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1096.00</w:t>
            </w:r>
          </w:p>
        </w:tc>
        <w:tc>
          <w:tcPr>
            <w:tcW w:w="950" w:type="dxa"/>
            <w:tcBorders>
              <w:top w:val="nil"/>
              <w:left w:val="nil"/>
              <w:bottom w:val="single" w:color="auto" w:sz="4" w:space="0"/>
              <w:right w:val="single" w:color="auto" w:sz="4" w:space="0"/>
            </w:tcBorders>
            <w:shd w:val="clear" w:color="auto" w:fill="auto"/>
            <w:noWrap/>
            <w:vAlign w:val="center"/>
          </w:tcPr>
          <w:p w14:paraId="701B7DF6">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230.00</w:t>
            </w:r>
          </w:p>
        </w:tc>
        <w:tc>
          <w:tcPr>
            <w:tcW w:w="840" w:type="dxa"/>
            <w:tcBorders>
              <w:top w:val="nil"/>
              <w:left w:val="nil"/>
              <w:bottom w:val="single" w:color="auto" w:sz="4" w:space="0"/>
              <w:right w:val="single" w:color="auto" w:sz="4" w:space="0"/>
            </w:tcBorders>
            <w:shd w:val="clear" w:color="auto" w:fill="auto"/>
            <w:vAlign w:val="center"/>
          </w:tcPr>
          <w:p w14:paraId="69BC402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866.00</w:t>
            </w:r>
          </w:p>
        </w:tc>
        <w:tc>
          <w:tcPr>
            <w:tcW w:w="850" w:type="dxa"/>
            <w:tcBorders>
              <w:top w:val="nil"/>
              <w:left w:val="nil"/>
              <w:bottom w:val="single" w:color="auto" w:sz="4" w:space="0"/>
              <w:right w:val="single" w:color="auto" w:sz="4" w:space="0"/>
            </w:tcBorders>
            <w:shd w:val="clear" w:color="auto" w:fill="auto"/>
            <w:vAlign w:val="center"/>
          </w:tcPr>
          <w:p w14:paraId="75F4EBE8">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00B0CC8">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2F624E7">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7F2A05D">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1FEDF96">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9D44220">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EF9AE2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6.13</w:t>
            </w:r>
          </w:p>
        </w:tc>
        <w:tc>
          <w:tcPr>
            <w:tcW w:w="820" w:type="dxa"/>
            <w:tcBorders>
              <w:top w:val="nil"/>
              <w:left w:val="nil"/>
              <w:bottom w:val="single" w:color="auto" w:sz="4" w:space="0"/>
              <w:right w:val="single" w:color="auto" w:sz="4" w:space="0"/>
            </w:tcBorders>
            <w:shd w:val="clear" w:color="auto" w:fill="auto"/>
            <w:vAlign w:val="center"/>
          </w:tcPr>
          <w:p w14:paraId="1B9AD08F">
            <w:pPr>
              <w:jc w:val="left"/>
              <w:rPr>
                <w:rFonts w:hint="eastAsia" w:ascii="仿宋_GB2312" w:hAnsi="宋体" w:eastAsia="仿宋_GB2312" w:cs="宋体"/>
                <w:color w:val="000000"/>
                <w:sz w:val="18"/>
                <w:szCs w:val="18"/>
              </w:rPr>
            </w:pPr>
          </w:p>
        </w:tc>
      </w:tr>
      <w:tr w14:paraId="4CF8B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F24B8AB">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2ECD442D">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99</w:t>
            </w:r>
          </w:p>
        </w:tc>
        <w:tc>
          <w:tcPr>
            <w:tcW w:w="417" w:type="dxa"/>
            <w:tcBorders>
              <w:top w:val="nil"/>
              <w:left w:val="nil"/>
              <w:bottom w:val="single" w:color="auto" w:sz="4" w:space="0"/>
              <w:right w:val="single" w:color="auto" w:sz="4" w:space="0"/>
            </w:tcBorders>
            <w:shd w:val="clear" w:color="auto" w:fill="auto"/>
            <w:vAlign w:val="center"/>
          </w:tcPr>
          <w:p w14:paraId="13BD33D7">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C7A6924">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其他农林水支出</w:t>
            </w:r>
          </w:p>
        </w:tc>
        <w:tc>
          <w:tcPr>
            <w:tcW w:w="1010" w:type="dxa"/>
            <w:tcBorders>
              <w:top w:val="nil"/>
              <w:left w:val="nil"/>
              <w:bottom w:val="single" w:color="auto" w:sz="4" w:space="0"/>
              <w:right w:val="single" w:color="auto" w:sz="4" w:space="0"/>
            </w:tcBorders>
            <w:shd w:val="clear" w:color="auto" w:fill="auto"/>
            <w:noWrap/>
            <w:vAlign w:val="center"/>
          </w:tcPr>
          <w:p w14:paraId="5F206018">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0.70</w:t>
            </w:r>
          </w:p>
        </w:tc>
        <w:tc>
          <w:tcPr>
            <w:tcW w:w="1020" w:type="dxa"/>
            <w:tcBorders>
              <w:top w:val="nil"/>
              <w:left w:val="nil"/>
              <w:bottom w:val="single" w:color="auto" w:sz="4" w:space="0"/>
              <w:right w:val="single" w:color="auto" w:sz="4" w:space="0"/>
            </w:tcBorders>
            <w:shd w:val="clear" w:color="auto" w:fill="auto"/>
            <w:noWrap/>
            <w:vAlign w:val="center"/>
          </w:tcPr>
          <w:p w14:paraId="781366A3">
            <w:pPr>
              <w:jc w:val="right"/>
              <w:rPr>
                <w:rFonts w:hint="eastAsia" w:ascii="仿宋_GB2312" w:hAnsi="宋体" w:eastAsia="仿宋_GB2312" w:cs="宋体"/>
                <w:b/>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1B5566F7">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65BCD00">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AD44679">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CA0891E">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5B912CC">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8130036">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BFC0B3B">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F47BAB0">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DD1CD47">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0.70</w:t>
            </w:r>
          </w:p>
        </w:tc>
        <w:tc>
          <w:tcPr>
            <w:tcW w:w="820" w:type="dxa"/>
            <w:tcBorders>
              <w:top w:val="nil"/>
              <w:left w:val="nil"/>
              <w:bottom w:val="single" w:color="auto" w:sz="4" w:space="0"/>
              <w:right w:val="single" w:color="auto" w:sz="4" w:space="0"/>
            </w:tcBorders>
            <w:shd w:val="clear" w:color="auto" w:fill="auto"/>
            <w:vAlign w:val="center"/>
          </w:tcPr>
          <w:p w14:paraId="34BCE061">
            <w:pPr>
              <w:jc w:val="left"/>
              <w:rPr>
                <w:rFonts w:hint="eastAsia" w:ascii="仿宋_GB2312" w:hAnsi="宋体" w:eastAsia="仿宋_GB2312" w:cs="宋体"/>
                <w:b/>
                <w:color w:val="000000"/>
                <w:sz w:val="18"/>
                <w:szCs w:val="18"/>
              </w:rPr>
            </w:pPr>
          </w:p>
        </w:tc>
      </w:tr>
      <w:tr w14:paraId="30335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D74F28A">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0A89908C">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99</w:t>
            </w:r>
          </w:p>
        </w:tc>
        <w:tc>
          <w:tcPr>
            <w:tcW w:w="417" w:type="dxa"/>
            <w:tcBorders>
              <w:top w:val="nil"/>
              <w:left w:val="nil"/>
              <w:bottom w:val="single" w:color="auto" w:sz="4" w:space="0"/>
              <w:right w:val="single" w:color="auto" w:sz="4" w:space="0"/>
            </w:tcBorders>
            <w:shd w:val="clear" w:color="auto" w:fill="auto"/>
            <w:vAlign w:val="center"/>
          </w:tcPr>
          <w:p w14:paraId="5A7AFA7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3AE681A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其他农林水支出</w:t>
            </w:r>
          </w:p>
        </w:tc>
        <w:tc>
          <w:tcPr>
            <w:tcW w:w="1010" w:type="dxa"/>
            <w:tcBorders>
              <w:top w:val="nil"/>
              <w:left w:val="nil"/>
              <w:bottom w:val="single" w:color="auto" w:sz="4" w:space="0"/>
              <w:right w:val="single" w:color="auto" w:sz="4" w:space="0"/>
            </w:tcBorders>
            <w:shd w:val="clear" w:color="auto" w:fill="auto"/>
            <w:noWrap/>
            <w:vAlign w:val="center"/>
          </w:tcPr>
          <w:p w14:paraId="38083A15">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0.70</w:t>
            </w:r>
          </w:p>
        </w:tc>
        <w:tc>
          <w:tcPr>
            <w:tcW w:w="1020" w:type="dxa"/>
            <w:tcBorders>
              <w:top w:val="nil"/>
              <w:left w:val="nil"/>
              <w:bottom w:val="single" w:color="auto" w:sz="4" w:space="0"/>
              <w:right w:val="single" w:color="auto" w:sz="4" w:space="0"/>
            </w:tcBorders>
            <w:shd w:val="clear" w:color="auto" w:fill="auto"/>
            <w:noWrap/>
            <w:vAlign w:val="center"/>
          </w:tcPr>
          <w:p w14:paraId="2EA918BD">
            <w:pPr>
              <w:jc w:val="right"/>
              <w:rPr>
                <w:rFonts w:hint="eastAsia" w:ascii="仿宋_GB2312" w:hAnsi="宋体" w:eastAsia="仿宋_GB2312" w:cs="宋体"/>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2826CDB9">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3AEFB7C">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AF2B69D">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C547488">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F077AE4">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D0275D6">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26F7A12">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9AACA86">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828432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0.70</w:t>
            </w:r>
          </w:p>
        </w:tc>
        <w:tc>
          <w:tcPr>
            <w:tcW w:w="820" w:type="dxa"/>
            <w:tcBorders>
              <w:top w:val="nil"/>
              <w:left w:val="nil"/>
              <w:bottom w:val="single" w:color="auto" w:sz="4" w:space="0"/>
              <w:right w:val="single" w:color="auto" w:sz="4" w:space="0"/>
            </w:tcBorders>
            <w:shd w:val="clear" w:color="auto" w:fill="auto"/>
            <w:vAlign w:val="center"/>
          </w:tcPr>
          <w:p w14:paraId="7BA62701">
            <w:pPr>
              <w:jc w:val="left"/>
              <w:rPr>
                <w:rFonts w:hint="eastAsia" w:ascii="仿宋_GB2312" w:hAnsi="宋体" w:eastAsia="仿宋_GB2312" w:cs="宋体"/>
                <w:color w:val="000000"/>
                <w:sz w:val="18"/>
                <w:szCs w:val="18"/>
              </w:rPr>
            </w:pPr>
          </w:p>
        </w:tc>
      </w:tr>
      <w:tr w14:paraId="64006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C6DF22E">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60F0AE78">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C6210AE">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926A9F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4B526E5F">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95.13</w:t>
            </w:r>
          </w:p>
        </w:tc>
        <w:tc>
          <w:tcPr>
            <w:tcW w:w="1020" w:type="dxa"/>
            <w:tcBorders>
              <w:top w:val="nil"/>
              <w:left w:val="nil"/>
              <w:bottom w:val="single" w:color="auto" w:sz="4" w:space="0"/>
              <w:right w:val="single" w:color="auto" w:sz="4" w:space="0"/>
            </w:tcBorders>
            <w:shd w:val="clear" w:color="auto" w:fill="auto"/>
            <w:noWrap/>
            <w:vAlign w:val="center"/>
          </w:tcPr>
          <w:p w14:paraId="34611AF6">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95.13</w:t>
            </w:r>
          </w:p>
        </w:tc>
        <w:tc>
          <w:tcPr>
            <w:tcW w:w="950" w:type="dxa"/>
            <w:tcBorders>
              <w:top w:val="nil"/>
              <w:left w:val="nil"/>
              <w:bottom w:val="single" w:color="auto" w:sz="4" w:space="0"/>
              <w:right w:val="single" w:color="auto" w:sz="4" w:space="0"/>
            </w:tcBorders>
            <w:shd w:val="clear" w:color="auto" w:fill="auto"/>
            <w:noWrap/>
            <w:vAlign w:val="center"/>
          </w:tcPr>
          <w:p w14:paraId="0C543127">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95.13</w:t>
            </w:r>
          </w:p>
        </w:tc>
        <w:tc>
          <w:tcPr>
            <w:tcW w:w="840" w:type="dxa"/>
            <w:tcBorders>
              <w:top w:val="nil"/>
              <w:left w:val="nil"/>
              <w:bottom w:val="single" w:color="auto" w:sz="4" w:space="0"/>
              <w:right w:val="single" w:color="auto" w:sz="4" w:space="0"/>
            </w:tcBorders>
            <w:shd w:val="clear" w:color="auto" w:fill="auto"/>
            <w:vAlign w:val="center"/>
          </w:tcPr>
          <w:p w14:paraId="14EE5A38">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707E0E6">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44BA721">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5577316">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6E6BB28">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CA6AECB">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18C839B">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6A18D54">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EB795F2">
            <w:pPr>
              <w:jc w:val="left"/>
              <w:rPr>
                <w:rFonts w:hint="eastAsia" w:ascii="仿宋_GB2312" w:hAnsi="宋体" w:eastAsia="仿宋_GB2312" w:cs="宋体"/>
                <w:b/>
                <w:color w:val="000000"/>
                <w:sz w:val="18"/>
                <w:szCs w:val="18"/>
              </w:rPr>
            </w:pPr>
          </w:p>
        </w:tc>
      </w:tr>
      <w:tr w14:paraId="3F778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E71A0E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68365B4A">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08590785">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A82206D">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4D22EEC2">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95.13</w:t>
            </w:r>
          </w:p>
        </w:tc>
        <w:tc>
          <w:tcPr>
            <w:tcW w:w="1020" w:type="dxa"/>
            <w:tcBorders>
              <w:top w:val="nil"/>
              <w:left w:val="nil"/>
              <w:bottom w:val="single" w:color="auto" w:sz="4" w:space="0"/>
              <w:right w:val="single" w:color="auto" w:sz="4" w:space="0"/>
            </w:tcBorders>
            <w:shd w:val="clear" w:color="auto" w:fill="auto"/>
            <w:noWrap/>
            <w:vAlign w:val="center"/>
          </w:tcPr>
          <w:p w14:paraId="502E574D">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95.13</w:t>
            </w:r>
          </w:p>
        </w:tc>
        <w:tc>
          <w:tcPr>
            <w:tcW w:w="950" w:type="dxa"/>
            <w:tcBorders>
              <w:top w:val="nil"/>
              <w:left w:val="nil"/>
              <w:bottom w:val="single" w:color="auto" w:sz="4" w:space="0"/>
              <w:right w:val="single" w:color="auto" w:sz="4" w:space="0"/>
            </w:tcBorders>
            <w:shd w:val="clear" w:color="auto" w:fill="auto"/>
            <w:noWrap/>
            <w:vAlign w:val="center"/>
          </w:tcPr>
          <w:p w14:paraId="1CD8021C">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95.13</w:t>
            </w:r>
          </w:p>
        </w:tc>
        <w:tc>
          <w:tcPr>
            <w:tcW w:w="840" w:type="dxa"/>
            <w:tcBorders>
              <w:top w:val="nil"/>
              <w:left w:val="nil"/>
              <w:bottom w:val="single" w:color="auto" w:sz="4" w:space="0"/>
              <w:right w:val="single" w:color="auto" w:sz="4" w:space="0"/>
            </w:tcBorders>
            <w:shd w:val="clear" w:color="auto" w:fill="auto"/>
            <w:vAlign w:val="center"/>
          </w:tcPr>
          <w:p w14:paraId="25D5BD8C">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3D56161">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C057E95">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9D60ABE">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3671B87">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597D14D">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C4546D8">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8BBBE6F">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5858CCE">
            <w:pPr>
              <w:jc w:val="left"/>
              <w:rPr>
                <w:rFonts w:hint="eastAsia" w:ascii="仿宋_GB2312" w:hAnsi="宋体" w:eastAsia="仿宋_GB2312" w:cs="宋体"/>
                <w:b/>
                <w:color w:val="000000"/>
                <w:sz w:val="18"/>
                <w:szCs w:val="18"/>
              </w:rPr>
            </w:pPr>
          </w:p>
        </w:tc>
      </w:tr>
      <w:tr w14:paraId="3EC8A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7257E53">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246C133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6129EF6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20D16A9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1CF37448">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95.13</w:t>
            </w:r>
          </w:p>
        </w:tc>
        <w:tc>
          <w:tcPr>
            <w:tcW w:w="1020" w:type="dxa"/>
            <w:tcBorders>
              <w:top w:val="nil"/>
              <w:left w:val="nil"/>
              <w:bottom w:val="single" w:color="auto" w:sz="4" w:space="0"/>
              <w:right w:val="single" w:color="auto" w:sz="4" w:space="0"/>
            </w:tcBorders>
            <w:shd w:val="clear" w:color="auto" w:fill="auto"/>
            <w:noWrap/>
            <w:vAlign w:val="center"/>
          </w:tcPr>
          <w:p w14:paraId="42C0BBEF">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95.13</w:t>
            </w:r>
          </w:p>
        </w:tc>
        <w:tc>
          <w:tcPr>
            <w:tcW w:w="950" w:type="dxa"/>
            <w:tcBorders>
              <w:top w:val="nil"/>
              <w:left w:val="nil"/>
              <w:bottom w:val="single" w:color="auto" w:sz="4" w:space="0"/>
              <w:right w:val="single" w:color="auto" w:sz="4" w:space="0"/>
            </w:tcBorders>
            <w:shd w:val="clear" w:color="auto" w:fill="auto"/>
            <w:noWrap/>
            <w:vAlign w:val="center"/>
          </w:tcPr>
          <w:p w14:paraId="76F68821">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95.13</w:t>
            </w:r>
          </w:p>
        </w:tc>
        <w:tc>
          <w:tcPr>
            <w:tcW w:w="840" w:type="dxa"/>
            <w:tcBorders>
              <w:top w:val="nil"/>
              <w:left w:val="nil"/>
              <w:bottom w:val="single" w:color="auto" w:sz="4" w:space="0"/>
              <w:right w:val="single" w:color="auto" w:sz="4" w:space="0"/>
            </w:tcBorders>
            <w:shd w:val="clear" w:color="auto" w:fill="auto"/>
            <w:vAlign w:val="center"/>
          </w:tcPr>
          <w:p w14:paraId="6AD13EB1">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85EEAEF">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C67BC8C">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2B92C16">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4DD311D">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4B21FAB">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075BFF6">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051F5DD">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35213A6">
            <w:pPr>
              <w:jc w:val="left"/>
              <w:rPr>
                <w:rFonts w:hint="eastAsia" w:ascii="仿宋_GB2312" w:hAnsi="宋体" w:eastAsia="仿宋_GB2312" w:cs="宋体"/>
                <w:color w:val="000000"/>
                <w:sz w:val="18"/>
                <w:szCs w:val="18"/>
              </w:rPr>
            </w:pPr>
          </w:p>
        </w:tc>
      </w:tr>
      <w:tr w14:paraId="11766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25C344B">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64F0102">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FE66272">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45B9C8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7990130C">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7666.52</w:t>
            </w:r>
          </w:p>
        </w:tc>
        <w:tc>
          <w:tcPr>
            <w:tcW w:w="1020" w:type="dxa"/>
            <w:tcBorders>
              <w:top w:val="nil"/>
              <w:left w:val="nil"/>
              <w:bottom w:val="single" w:color="auto" w:sz="4" w:space="0"/>
              <w:right w:val="single" w:color="auto" w:sz="4" w:space="0"/>
            </w:tcBorders>
            <w:shd w:val="clear" w:color="auto" w:fill="auto"/>
            <w:noWrap/>
            <w:vAlign w:val="center"/>
          </w:tcPr>
          <w:p w14:paraId="27379BE3">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6894.31</w:t>
            </w:r>
          </w:p>
        </w:tc>
        <w:tc>
          <w:tcPr>
            <w:tcW w:w="950" w:type="dxa"/>
            <w:tcBorders>
              <w:top w:val="nil"/>
              <w:left w:val="nil"/>
              <w:bottom w:val="single" w:color="auto" w:sz="4" w:space="0"/>
              <w:right w:val="single" w:color="auto" w:sz="4" w:space="0"/>
            </w:tcBorders>
            <w:shd w:val="clear" w:color="auto" w:fill="auto"/>
            <w:noWrap/>
            <w:vAlign w:val="center"/>
          </w:tcPr>
          <w:p w14:paraId="1B6415EE">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3097.13</w:t>
            </w:r>
          </w:p>
        </w:tc>
        <w:tc>
          <w:tcPr>
            <w:tcW w:w="840" w:type="dxa"/>
            <w:tcBorders>
              <w:top w:val="nil"/>
              <w:left w:val="nil"/>
              <w:bottom w:val="single" w:color="auto" w:sz="4" w:space="0"/>
              <w:right w:val="single" w:color="auto" w:sz="4" w:space="0"/>
            </w:tcBorders>
            <w:shd w:val="clear" w:color="auto" w:fill="auto"/>
            <w:vAlign w:val="center"/>
          </w:tcPr>
          <w:p w14:paraId="69AA035B">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3797.18</w:t>
            </w:r>
          </w:p>
        </w:tc>
        <w:tc>
          <w:tcPr>
            <w:tcW w:w="850" w:type="dxa"/>
            <w:tcBorders>
              <w:top w:val="nil"/>
              <w:left w:val="nil"/>
              <w:bottom w:val="single" w:color="auto" w:sz="4" w:space="0"/>
              <w:right w:val="single" w:color="auto" w:sz="4" w:space="0"/>
            </w:tcBorders>
            <w:shd w:val="clear" w:color="auto" w:fill="auto"/>
            <w:vAlign w:val="center"/>
          </w:tcPr>
          <w:p w14:paraId="3A4FA73B">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CCF4EDD">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8113240">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6C1A368">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DA6A4AB">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D0836CC">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3.53</w:t>
            </w:r>
          </w:p>
        </w:tc>
        <w:tc>
          <w:tcPr>
            <w:tcW w:w="840" w:type="dxa"/>
            <w:tcBorders>
              <w:top w:val="nil"/>
              <w:left w:val="nil"/>
              <w:bottom w:val="single" w:color="auto" w:sz="4" w:space="0"/>
              <w:right w:val="single" w:color="auto" w:sz="4" w:space="0"/>
            </w:tcBorders>
            <w:shd w:val="clear" w:color="auto" w:fill="auto"/>
            <w:vAlign w:val="center"/>
          </w:tcPr>
          <w:p w14:paraId="2F2B018F">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768.68</w:t>
            </w:r>
          </w:p>
        </w:tc>
        <w:tc>
          <w:tcPr>
            <w:tcW w:w="820" w:type="dxa"/>
            <w:tcBorders>
              <w:top w:val="nil"/>
              <w:left w:val="nil"/>
              <w:bottom w:val="single" w:color="auto" w:sz="4" w:space="0"/>
              <w:right w:val="single" w:color="auto" w:sz="4" w:space="0"/>
            </w:tcBorders>
            <w:shd w:val="clear" w:color="auto" w:fill="auto"/>
            <w:vAlign w:val="center"/>
          </w:tcPr>
          <w:p w14:paraId="1FE78F70">
            <w:pPr>
              <w:jc w:val="left"/>
              <w:rPr>
                <w:rFonts w:hint="eastAsia" w:ascii="仿宋_GB2312" w:hAnsi="宋体" w:eastAsia="仿宋_GB2312" w:cs="宋体"/>
                <w:b/>
                <w:color w:val="000000"/>
                <w:sz w:val="18"/>
                <w:szCs w:val="18"/>
              </w:rPr>
            </w:pPr>
          </w:p>
        </w:tc>
      </w:tr>
    </w:tbl>
    <w:p w14:paraId="4C67D004">
      <w:pPr>
        <w:widowControl/>
        <w:jc w:val="left"/>
        <w:outlineLvl w:val="1"/>
        <w:rPr>
          <w:rFonts w:hint="eastAsia"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0CF9F9C3">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表3</w:t>
      </w:r>
    </w:p>
    <w:p w14:paraId="6CEF5972">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400"/>
        <w:gridCol w:w="400"/>
        <w:gridCol w:w="2406"/>
        <w:gridCol w:w="1764"/>
        <w:gridCol w:w="1765"/>
        <w:gridCol w:w="178"/>
        <w:gridCol w:w="1631"/>
      </w:tblGrid>
      <w:tr w14:paraId="225A6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35475FAE">
            <w:pPr>
              <w:widowControl/>
              <w:jc w:val="left"/>
              <w:outlineLvl w:val="1"/>
              <w:rPr>
                <w:rFonts w:hint="eastAsia" w:ascii="仿宋_GB2312" w:hAnsi="宋体" w:eastAsia="仿宋_GB2312"/>
                <w:b/>
                <w:kern w:val="0"/>
                <w:sz w:val="32"/>
                <w:szCs w:val="32"/>
              </w:rPr>
            </w:pPr>
            <w:r>
              <w:rPr>
                <w:rFonts w:hint="eastAsia" w:ascii="仿宋_GB2312" w:eastAsia="仿宋_GB2312"/>
                <w:color w:val="000000"/>
                <w:sz w:val="24"/>
              </w:rPr>
              <w:t>编制单位：托克逊县农业农村局</w:t>
            </w:r>
          </w:p>
        </w:tc>
        <w:tc>
          <w:tcPr>
            <w:tcW w:w="1300" w:type="dxa"/>
            <w:tcBorders>
              <w:top w:val="nil"/>
              <w:left w:val="nil"/>
              <w:bottom w:val="nil"/>
              <w:right w:val="nil"/>
            </w:tcBorders>
          </w:tcPr>
          <w:p w14:paraId="0E2E5408">
            <w:pPr>
              <w:widowControl/>
              <w:jc w:val="right"/>
              <w:outlineLvl w:val="1"/>
              <w:rPr>
                <w:rFonts w:hint="eastAsia" w:ascii="仿宋_GB2312" w:hAnsi="宋体" w:eastAsia="仿宋_GB2312"/>
                <w:b/>
                <w:kern w:val="0"/>
                <w:sz w:val="32"/>
                <w:szCs w:val="32"/>
              </w:rPr>
            </w:pPr>
            <w:r>
              <w:rPr>
                <w:rFonts w:hint="eastAsia" w:ascii="仿宋_GB2312" w:eastAsia="仿宋_GB2312"/>
                <w:sz w:val="24"/>
              </w:rPr>
              <w:t>单位：万元</w:t>
            </w:r>
          </w:p>
        </w:tc>
      </w:tr>
      <w:tr w14:paraId="7478604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00D86CFA">
            <w:pPr>
              <w:widowControl/>
              <w:jc w:val="center"/>
              <w:rPr>
                <w:rFonts w:ascii="仿宋_GB2312" w:eastAsia="仿宋_GB2312"/>
                <w:b/>
                <w:bCs/>
                <w:color w:val="000000"/>
                <w:kern w:val="0"/>
                <w:sz w:val="24"/>
              </w:rPr>
            </w:pPr>
            <w:r>
              <w:rPr>
                <w:rFonts w:hint="eastAsia" w:ascii="仿宋_GB2312" w:eastAsia="仿宋_GB2312"/>
                <w:b/>
                <w:bCs/>
                <w:color w:val="000000"/>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09D96806">
            <w:pPr>
              <w:widowControl/>
              <w:jc w:val="center"/>
              <w:rPr>
                <w:rFonts w:ascii="仿宋_GB2312" w:eastAsia="仿宋_GB2312"/>
                <w:b/>
                <w:bCs/>
                <w:color w:val="000000"/>
                <w:kern w:val="0"/>
                <w:sz w:val="24"/>
              </w:rPr>
            </w:pPr>
            <w:r>
              <w:rPr>
                <w:rFonts w:hint="eastAsia" w:ascii="仿宋_GB2312" w:eastAsia="仿宋_GB2312"/>
                <w:b/>
                <w:bCs/>
                <w:color w:val="000000"/>
                <w:kern w:val="0"/>
                <w:sz w:val="24"/>
              </w:rPr>
              <w:t>支出预算</w:t>
            </w:r>
          </w:p>
        </w:tc>
      </w:tr>
      <w:tr w14:paraId="3C6118B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49138988">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0D900BF0">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6A26AE62">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68FCC848">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449C5476">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222F5CD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73FD38BB">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5476567E">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5AE103A7">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0555FC62">
            <w:pPr>
              <w:widowControl/>
              <w:jc w:val="left"/>
              <w:rPr>
                <w:rFonts w:ascii="仿宋_GB2312" w:eastAsia="仿宋_GB2312"/>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4EBFDF7E">
            <w:pPr>
              <w:widowControl/>
              <w:jc w:val="left"/>
              <w:rPr>
                <w:rFonts w:ascii="仿宋_GB2312" w:eastAsia="仿宋_GB2312"/>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31EDBED7">
            <w:pPr>
              <w:widowControl/>
              <w:jc w:val="left"/>
              <w:rPr>
                <w:rFonts w:ascii="仿宋_GB2312" w:eastAsia="仿宋_GB2312"/>
                <w:b/>
                <w:bCs/>
                <w:color w:val="000000"/>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08BEFE53">
            <w:pPr>
              <w:widowControl/>
              <w:jc w:val="left"/>
              <w:rPr>
                <w:rFonts w:ascii="仿宋_GB2312" w:eastAsia="仿宋_GB2312"/>
                <w:b/>
                <w:bCs/>
                <w:color w:val="000000"/>
                <w:kern w:val="0"/>
                <w:sz w:val="20"/>
                <w:szCs w:val="20"/>
              </w:rPr>
            </w:pPr>
          </w:p>
        </w:tc>
      </w:tr>
      <w:tr w14:paraId="6AD4B2E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E088D47">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79209DFA">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73598112">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BB9761E">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24F52A00">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138.30</w:t>
            </w:r>
          </w:p>
        </w:tc>
        <w:tc>
          <w:tcPr>
            <w:tcW w:w="1856" w:type="dxa"/>
            <w:tcBorders>
              <w:top w:val="nil"/>
              <w:left w:val="nil"/>
              <w:bottom w:val="single" w:color="auto" w:sz="4" w:space="0"/>
              <w:right w:val="single" w:color="auto" w:sz="4" w:space="0"/>
            </w:tcBorders>
            <w:shd w:val="clear" w:color="auto" w:fill="auto"/>
            <w:vAlign w:val="center"/>
          </w:tcPr>
          <w:p w14:paraId="6C591851">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138.30</w:t>
            </w:r>
          </w:p>
        </w:tc>
        <w:tc>
          <w:tcPr>
            <w:tcW w:w="1904" w:type="dxa"/>
            <w:gridSpan w:val="2"/>
            <w:tcBorders>
              <w:top w:val="nil"/>
              <w:left w:val="nil"/>
              <w:bottom w:val="single" w:color="auto" w:sz="4" w:space="0"/>
              <w:right w:val="single" w:color="auto" w:sz="4" w:space="0"/>
            </w:tcBorders>
            <w:shd w:val="clear" w:color="auto" w:fill="auto"/>
            <w:vAlign w:val="center"/>
          </w:tcPr>
          <w:p w14:paraId="3106BEDB">
            <w:pPr>
              <w:widowControl/>
              <w:jc w:val="right"/>
              <w:rPr>
                <w:rFonts w:hint="eastAsia" w:ascii="仿宋_GB2312" w:hAnsi="宋体" w:eastAsia="仿宋_GB2312" w:cs="宋体"/>
                <w:b/>
                <w:bCs/>
                <w:color w:val="000000"/>
                <w:kern w:val="0"/>
                <w:sz w:val="18"/>
                <w:szCs w:val="18"/>
              </w:rPr>
            </w:pPr>
          </w:p>
        </w:tc>
      </w:tr>
      <w:tr w14:paraId="3FC41CB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CDFE523">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346669ED">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57FA6676">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C39B401">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0CBB5CDD">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138.30</w:t>
            </w:r>
          </w:p>
        </w:tc>
        <w:tc>
          <w:tcPr>
            <w:tcW w:w="1856" w:type="dxa"/>
            <w:tcBorders>
              <w:top w:val="nil"/>
              <w:left w:val="nil"/>
              <w:bottom w:val="single" w:color="auto" w:sz="4" w:space="0"/>
              <w:right w:val="single" w:color="auto" w:sz="4" w:space="0"/>
            </w:tcBorders>
            <w:shd w:val="clear" w:color="auto" w:fill="auto"/>
            <w:vAlign w:val="center"/>
          </w:tcPr>
          <w:p w14:paraId="0AE63D3D">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138.30</w:t>
            </w:r>
          </w:p>
        </w:tc>
        <w:tc>
          <w:tcPr>
            <w:tcW w:w="1904" w:type="dxa"/>
            <w:gridSpan w:val="2"/>
            <w:tcBorders>
              <w:top w:val="nil"/>
              <w:left w:val="nil"/>
              <w:bottom w:val="single" w:color="auto" w:sz="4" w:space="0"/>
              <w:right w:val="single" w:color="auto" w:sz="4" w:space="0"/>
            </w:tcBorders>
            <w:shd w:val="clear" w:color="auto" w:fill="auto"/>
            <w:vAlign w:val="center"/>
          </w:tcPr>
          <w:p w14:paraId="3DC8146B">
            <w:pPr>
              <w:widowControl/>
              <w:jc w:val="right"/>
              <w:rPr>
                <w:rFonts w:hint="eastAsia" w:ascii="仿宋_GB2312" w:hAnsi="宋体" w:eastAsia="仿宋_GB2312" w:cs="宋体"/>
                <w:b/>
                <w:bCs/>
                <w:color w:val="000000"/>
                <w:kern w:val="0"/>
                <w:sz w:val="18"/>
                <w:szCs w:val="18"/>
              </w:rPr>
            </w:pPr>
          </w:p>
        </w:tc>
      </w:tr>
      <w:tr w14:paraId="4E59B3A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18F96FD">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5CA04C50">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0C9C8231">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6B3B3F34">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行政单位离退休</w:t>
            </w:r>
          </w:p>
        </w:tc>
        <w:tc>
          <w:tcPr>
            <w:tcW w:w="1855" w:type="dxa"/>
            <w:tcBorders>
              <w:top w:val="nil"/>
              <w:left w:val="nil"/>
              <w:bottom w:val="single" w:color="auto" w:sz="4" w:space="0"/>
              <w:right w:val="single" w:color="auto" w:sz="4" w:space="0"/>
            </w:tcBorders>
            <w:shd w:val="clear" w:color="auto" w:fill="auto"/>
            <w:vAlign w:val="center"/>
          </w:tcPr>
          <w:p w14:paraId="5AF4B0F0">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19.28</w:t>
            </w:r>
          </w:p>
        </w:tc>
        <w:tc>
          <w:tcPr>
            <w:tcW w:w="1856" w:type="dxa"/>
            <w:tcBorders>
              <w:top w:val="nil"/>
              <w:left w:val="nil"/>
              <w:bottom w:val="single" w:color="auto" w:sz="4" w:space="0"/>
              <w:right w:val="single" w:color="auto" w:sz="4" w:space="0"/>
            </w:tcBorders>
            <w:shd w:val="clear" w:color="auto" w:fill="auto"/>
            <w:vAlign w:val="center"/>
          </w:tcPr>
          <w:p w14:paraId="7834DB8C">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19.28</w:t>
            </w:r>
          </w:p>
        </w:tc>
        <w:tc>
          <w:tcPr>
            <w:tcW w:w="1904" w:type="dxa"/>
            <w:gridSpan w:val="2"/>
            <w:tcBorders>
              <w:top w:val="nil"/>
              <w:left w:val="nil"/>
              <w:bottom w:val="single" w:color="auto" w:sz="4" w:space="0"/>
              <w:right w:val="single" w:color="auto" w:sz="4" w:space="0"/>
            </w:tcBorders>
            <w:shd w:val="clear" w:color="auto" w:fill="auto"/>
            <w:vAlign w:val="center"/>
          </w:tcPr>
          <w:p w14:paraId="1ED78D70">
            <w:pPr>
              <w:widowControl/>
              <w:jc w:val="right"/>
              <w:rPr>
                <w:rFonts w:hint="eastAsia" w:ascii="仿宋_GB2312" w:hAnsi="宋体" w:eastAsia="仿宋_GB2312" w:cs="宋体"/>
                <w:b/>
                <w:bCs/>
                <w:color w:val="000000"/>
                <w:kern w:val="0"/>
                <w:sz w:val="18"/>
                <w:szCs w:val="18"/>
              </w:rPr>
            </w:pPr>
          </w:p>
        </w:tc>
      </w:tr>
      <w:tr w14:paraId="12FB3FD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24E6084">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73D98709">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7B1E515D">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5524489B">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6C024AD5">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119.02</w:t>
            </w:r>
          </w:p>
        </w:tc>
        <w:tc>
          <w:tcPr>
            <w:tcW w:w="1856" w:type="dxa"/>
            <w:tcBorders>
              <w:top w:val="nil"/>
              <w:left w:val="nil"/>
              <w:bottom w:val="single" w:color="auto" w:sz="4" w:space="0"/>
              <w:right w:val="single" w:color="auto" w:sz="4" w:space="0"/>
            </w:tcBorders>
            <w:shd w:val="clear" w:color="auto" w:fill="auto"/>
            <w:vAlign w:val="center"/>
          </w:tcPr>
          <w:p w14:paraId="2EFDB621">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119.02</w:t>
            </w:r>
          </w:p>
        </w:tc>
        <w:tc>
          <w:tcPr>
            <w:tcW w:w="1904" w:type="dxa"/>
            <w:gridSpan w:val="2"/>
            <w:tcBorders>
              <w:top w:val="nil"/>
              <w:left w:val="nil"/>
              <w:bottom w:val="single" w:color="auto" w:sz="4" w:space="0"/>
              <w:right w:val="single" w:color="auto" w:sz="4" w:space="0"/>
            </w:tcBorders>
            <w:shd w:val="clear" w:color="auto" w:fill="auto"/>
            <w:vAlign w:val="center"/>
          </w:tcPr>
          <w:p w14:paraId="5640E76E">
            <w:pPr>
              <w:widowControl/>
              <w:jc w:val="right"/>
              <w:rPr>
                <w:rFonts w:hint="eastAsia" w:ascii="仿宋_GB2312" w:hAnsi="宋体" w:eastAsia="仿宋_GB2312" w:cs="宋体"/>
                <w:b/>
                <w:bCs/>
                <w:color w:val="000000"/>
                <w:kern w:val="0"/>
                <w:sz w:val="18"/>
                <w:szCs w:val="18"/>
              </w:rPr>
            </w:pPr>
          </w:p>
        </w:tc>
      </w:tr>
      <w:tr w14:paraId="00E9A95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BCC6BD3">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7C516640">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59CC94F8">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87BC158">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14:paraId="5EB4F8E0">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58.61</w:t>
            </w:r>
          </w:p>
        </w:tc>
        <w:tc>
          <w:tcPr>
            <w:tcW w:w="1856" w:type="dxa"/>
            <w:tcBorders>
              <w:top w:val="nil"/>
              <w:left w:val="nil"/>
              <w:bottom w:val="single" w:color="auto" w:sz="4" w:space="0"/>
              <w:right w:val="single" w:color="auto" w:sz="4" w:space="0"/>
            </w:tcBorders>
            <w:shd w:val="clear" w:color="auto" w:fill="auto"/>
            <w:vAlign w:val="center"/>
          </w:tcPr>
          <w:p w14:paraId="5FBC9425">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58.61</w:t>
            </w:r>
          </w:p>
        </w:tc>
        <w:tc>
          <w:tcPr>
            <w:tcW w:w="1904" w:type="dxa"/>
            <w:gridSpan w:val="2"/>
            <w:tcBorders>
              <w:top w:val="nil"/>
              <w:left w:val="nil"/>
              <w:bottom w:val="single" w:color="auto" w:sz="4" w:space="0"/>
              <w:right w:val="single" w:color="auto" w:sz="4" w:space="0"/>
            </w:tcBorders>
            <w:shd w:val="clear" w:color="auto" w:fill="auto"/>
            <w:vAlign w:val="center"/>
          </w:tcPr>
          <w:p w14:paraId="608C496C">
            <w:pPr>
              <w:widowControl/>
              <w:jc w:val="right"/>
              <w:rPr>
                <w:rFonts w:hint="eastAsia" w:ascii="仿宋_GB2312" w:hAnsi="宋体" w:eastAsia="仿宋_GB2312" w:cs="宋体"/>
                <w:b/>
                <w:bCs/>
                <w:color w:val="000000"/>
                <w:kern w:val="0"/>
                <w:sz w:val="18"/>
                <w:szCs w:val="18"/>
              </w:rPr>
            </w:pPr>
          </w:p>
        </w:tc>
      </w:tr>
      <w:tr w14:paraId="14C27B3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F129180">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2664B0FF">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7FE6EF47">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97667AC">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2E7410DF">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58.61</w:t>
            </w:r>
          </w:p>
        </w:tc>
        <w:tc>
          <w:tcPr>
            <w:tcW w:w="1856" w:type="dxa"/>
            <w:tcBorders>
              <w:top w:val="nil"/>
              <w:left w:val="nil"/>
              <w:bottom w:val="single" w:color="auto" w:sz="4" w:space="0"/>
              <w:right w:val="single" w:color="auto" w:sz="4" w:space="0"/>
            </w:tcBorders>
            <w:shd w:val="clear" w:color="auto" w:fill="auto"/>
            <w:vAlign w:val="center"/>
          </w:tcPr>
          <w:p w14:paraId="35B7F741">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58.61</w:t>
            </w:r>
          </w:p>
        </w:tc>
        <w:tc>
          <w:tcPr>
            <w:tcW w:w="1904" w:type="dxa"/>
            <w:gridSpan w:val="2"/>
            <w:tcBorders>
              <w:top w:val="nil"/>
              <w:left w:val="nil"/>
              <w:bottom w:val="single" w:color="auto" w:sz="4" w:space="0"/>
              <w:right w:val="single" w:color="auto" w:sz="4" w:space="0"/>
            </w:tcBorders>
            <w:shd w:val="clear" w:color="auto" w:fill="auto"/>
            <w:vAlign w:val="center"/>
          </w:tcPr>
          <w:p w14:paraId="6D9553F3">
            <w:pPr>
              <w:widowControl/>
              <w:jc w:val="right"/>
              <w:rPr>
                <w:rFonts w:hint="eastAsia" w:ascii="仿宋_GB2312" w:hAnsi="宋体" w:eastAsia="仿宋_GB2312" w:cs="宋体"/>
                <w:b/>
                <w:bCs/>
                <w:color w:val="000000"/>
                <w:kern w:val="0"/>
                <w:sz w:val="18"/>
                <w:szCs w:val="18"/>
              </w:rPr>
            </w:pPr>
          </w:p>
        </w:tc>
      </w:tr>
      <w:tr w14:paraId="7243CAA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3FE33EB">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4A1A7BAA">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7506F28F">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269454EE">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行政单位医疗</w:t>
            </w:r>
          </w:p>
        </w:tc>
        <w:tc>
          <w:tcPr>
            <w:tcW w:w="1855" w:type="dxa"/>
            <w:tcBorders>
              <w:top w:val="nil"/>
              <w:left w:val="nil"/>
              <w:bottom w:val="single" w:color="auto" w:sz="4" w:space="0"/>
              <w:right w:val="single" w:color="auto" w:sz="4" w:space="0"/>
            </w:tcBorders>
            <w:shd w:val="clear" w:color="auto" w:fill="auto"/>
            <w:vAlign w:val="center"/>
          </w:tcPr>
          <w:p w14:paraId="238B0767">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50.52</w:t>
            </w:r>
          </w:p>
        </w:tc>
        <w:tc>
          <w:tcPr>
            <w:tcW w:w="1856" w:type="dxa"/>
            <w:tcBorders>
              <w:top w:val="nil"/>
              <w:left w:val="nil"/>
              <w:bottom w:val="single" w:color="auto" w:sz="4" w:space="0"/>
              <w:right w:val="single" w:color="auto" w:sz="4" w:space="0"/>
            </w:tcBorders>
            <w:shd w:val="clear" w:color="auto" w:fill="auto"/>
            <w:vAlign w:val="center"/>
          </w:tcPr>
          <w:p w14:paraId="27A7C533">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50.52</w:t>
            </w:r>
          </w:p>
        </w:tc>
        <w:tc>
          <w:tcPr>
            <w:tcW w:w="1904" w:type="dxa"/>
            <w:gridSpan w:val="2"/>
            <w:tcBorders>
              <w:top w:val="nil"/>
              <w:left w:val="nil"/>
              <w:bottom w:val="single" w:color="auto" w:sz="4" w:space="0"/>
              <w:right w:val="single" w:color="auto" w:sz="4" w:space="0"/>
            </w:tcBorders>
            <w:shd w:val="clear" w:color="auto" w:fill="auto"/>
            <w:vAlign w:val="center"/>
          </w:tcPr>
          <w:p w14:paraId="6A44F3A4">
            <w:pPr>
              <w:widowControl/>
              <w:jc w:val="right"/>
              <w:rPr>
                <w:rFonts w:hint="eastAsia" w:ascii="仿宋_GB2312" w:hAnsi="宋体" w:eastAsia="仿宋_GB2312" w:cs="宋体"/>
                <w:b/>
                <w:bCs/>
                <w:color w:val="000000"/>
                <w:kern w:val="0"/>
                <w:sz w:val="18"/>
                <w:szCs w:val="18"/>
              </w:rPr>
            </w:pPr>
          </w:p>
        </w:tc>
      </w:tr>
      <w:tr w14:paraId="1658DA4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DC2F822">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2BB60D7D">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023045C9">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2604" w:type="dxa"/>
            <w:tcBorders>
              <w:top w:val="nil"/>
              <w:left w:val="nil"/>
              <w:bottom w:val="single" w:color="auto" w:sz="4" w:space="0"/>
              <w:right w:val="single" w:color="auto" w:sz="4" w:space="0"/>
            </w:tcBorders>
            <w:shd w:val="clear" w:color="auto" w:fill="auto"/>
            <w:vAlign w:val="center"/>
          </w:tcPr>
          <w:p w14:paraId="10F1ED8A">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公务员医疗补助</w:t>
            </w:r>
          </w:p>
        </w:tc>
        <w:tc>
          <w:tcPr>
            <w:tcW w:w="1855" w:type="dxa"/>
            <w:tcBorders>
              <w:top w:val="nil"/>
              <w:left w:val="nil"/>
              <w:bottom w:val="single" w:color="auto" w:sz="4" w:space="0"/>
              <w:right w:val="single" w:color="auto" w:sz="4" w:space="0"/>
            </w:tcBorders>
            <w:shd w:val="clear" w:color="auto" w:fill="auto"/>
            <w:vAlign w:val="center"/>
          </w:tcPr>
          <w:p w14:paraId="2C327F7C">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8.09</w:t>
            </w:r>
          </w:p>
        </w:tc>
        <w:tc>
          <w:tcPr>
            <w:tcW w:w="1856" w:type="dxa"/>
            <w:tcBorders>
              <w:top w:val="nil"/>
              <w:left w:val="nil"/>
              <w:bottom w:val="single" w:color="auto" w:sz="4" w:space="0"/>
              <w:right w:val="single" w:color="auto" w:sz="4" w:space="0"/>
            </w:tcBorders>
            <w:shd w:val="clear" w:color="auto" w:fill="auto"/>
            <w:vAlign w:val="center"/>
          </w:tcPr>
          <w:p w14:paraId="285172F1">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8.09</w:t>
            </w:r>
          </w:p>
        </w:tc>
        <w:tc>
          <w:tcPr>
            <w:tcW w:w="1904" w:type="dxa"/>
            <w:gridSpan w:val="2"/>
            <w:tcBorders>
              <w:top w:val="nil"/>
              <w:left w:val="nil"/>
              <w:bottom w:val="single" w:color="auto" w:sz="4" w:space="0"/>
              <w:right w:val="single" w:color="auto" w:sz="4" w:space="0"/>
            </w:tcBorders>
            <w:shd w:val="clear" w:color="auto" w:fill="auto"/>
            <w:vAlign w:val="center"/>
          </w:tcPr>
          <w:p w14:paraId="57B3588C">
            <w:pPr>
              <w:widowControl/>
              <w:jc w:val="right"/>
              <w:rPr>
                <w:rFonts w:hint="eastAsia" w:ascii="仿宋_GB2312" w:hAnsi="宋体" w:eastAsia="仿宋_GB2312" w:cs="宋体"/>
                <w:b/>
                <w:bCs/>
                <w:color w:val="000000"/>
                <w:kern w:val="0"/>
                <w:sz w:val="18"/>
                <w:szCs w:val="18"/>
              </w:rPr>
            </w:pPr>
          </w:p>
        </w:tc>
      </w:tr>
      <w:tr w14:paraId="7B3D3E8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9BA094A">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21034AA1">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1652C7CD">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0C7B7A0">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农林水支出</w:t>
            </w:r>
          </w:p>
        </w:tc>
        <w:tc>
          <w:tcPr>
            <w:tcW w:w="1855" w:type="dxa"/>
            <w:tcBorders>
              <w:top w:val="nil"/>
              <w:left w:val="nil"/>
              <w:bottom w:val="single" w:color="auto" w:sz="4" w:space="0"/>
              <w:right w:val="single" w:color="auto" w:sz="4" w:space="0"/>
            </w:tcBorders>
            <w:shd w:val="clear" w:color="auto" w:fill="auto"/>
            <w:vAlign w:val="center"/>
          </w:tcPr>
          <w:p w14:paraId="08DC38CA">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7374.48</w:t>
            </w:r>
          </w:p>
        </w:tc>
        <w:tc>
          <w:tcPr>
            <w:tcW w:w="1856" w:type="dxa"/>
            <w:tcBorders>
              <w:top w:val="nil"/>
              <w:left w:val="nil"/>
              <w:bottom w:val="single" w:color="auto" w:sz="4" w:space="0"/>
              <w:right w:val="single" w:color="auto" w:sz="4" w:space="0"/>
            </w:tcBorders>
            <w:shd w:val="clear" w:color="auto" w:fill="auto"/>
            <w:vAlign w:val="center"/>
          </w:tcPr>
          <w:p w14:paraId="037B51B0">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895.91</w:t>
            </w:r>
          </w:p>
        </w:tc>
        <w:tc>
          <w:tcPr>
            <w:tcW w:w="1904" w:type="dxa"/>
            <w:gridSpan w:val="2"/>
            <w:tcBorders>
              <w:top w:val="nil"/>
              <w:left w:val="nil"/>
              <w:bottom w:val="single" w:color="auto" w:sz="4" w:space="0"/>
              <w:right w:val="single" w:color="auto" w:sz="4" w:space="0"/>
            </w:tcBorders>
            <w:shd w:val="clear" w:color="auto" w:fill="auto"/>
            <w:vAlign w:val="center"/>
          </w:tcPr>
          <w:p w14:paraId="2CF983AD">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6478.57</w:t>
            </w:r>
          </w:p>
        </w:tc>
      </w:tr>
      <w:tr w14:paraId="0F1D9A4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795A057">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42352E9A">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0D49B3AC">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F7E8C46">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农业农村</w:t>
            </w:r>
          </w:p>
        </w:tc>
        <w:tc>
          <w:tcPr>
            <w:tcW w:w="1855" w:type="dxa"/>
            <w:tcBorders>
              <w:top w:val="nil"/>
              <w:left w:val="nil"/>
              <w:bottom w:val="single" w:color="auto" w:sz="4" w:space="0"/>
              <w:right w:val="single" w:color="auto" w:sz="4" w:space="0"/>
            </w:tcBorders>
            <w:shd w:val="clear" w:color="auto" w:fill="auto"/>
            <w:vAlign w:val="center"/>
          </w:tcPr>
          <w:p w14:paraId="14D83B84">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5859.65</w:t>
            </w:r>
          </w:p>
        </w:tc>
        <w:tc>
          <w:tcPr>
            <w:tcW w:w="1856" w:type="dxa"/>
            <w:tcBorders>
              <w:top w:val="nil"/>
              <w:left w:val="nil"/>
              <w:bottom w:val="single" w:color="auto" w:sz="4" w:space="0"/>
              <w:right w:val="single" w:color="auto" w:sz="4" w:space="0"/>
            </w:tcBorders>
            <w:shd w:val="clear" w:color="auto" w:fill="auto"/>
            <w:vAlign w:val="center"/>
          </w:tcPr>
          <w:p w14:paraId="466FE183">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895.91</w:t>
            </w:r>
          </w:p>
        </w:tc>
        <w:tc>
          <w:tcPr>
            <w:tcW w:w="1904" w:type="dxa"/>
            <w:gridSpan w:val="2"/>
            <w:tcBorders>
              <w:top w:val="nil"/>
              <w:left w:val="nil"/>
              <w:bottom w:val="single" w:color="auto" w:sz="4" w:space="0"/>
              <w:right w:val="single" w:color="auto" w:sz="4" w:space="0"/>
            </w:tcBorders>
            <w:shd w:val="clear" w:color="auto" w:fill="auto"/>
            <w:vAlign w:val="center"/>
          </w:tcPr>
          <w:p w14:paraId="4D2B3F06">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4963.74</w:t>
            </w:r>
          </w:p>
        </w:tc>
      </w:tr>
      <w:tr w14:paraId="16827C3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DB3779E">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6900D797">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605BAAF9">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37BAFA9C">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行政运行</w:t>
            </w:r>
          </w:p>
        </w:tc>
        <w:tc>
          <w:tcPr>
            <w:tcW w:w="1855" w:type="dxa"/>
            <w:tcBorders>
              <w:top w:val="nil"/>
              <w:left w:val="nil"/>
              <w:bottom w:val="single" w:color="auto" w:sz="4" w:space="0"/>
              <w:right w:val="single" w:color="auto" w:sz="4" w:space="0"/>
            </w:tcBorders>
            <w:shd w:val="clear" w:color="auto" w:fill="auto"/>
            <w:vAlign w:val="center"/>
          </w:tcPr>
          <w:p w14:paraId="1B2CF895">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899.44</w:t>
            </w:r>
          </w:p>
        </w:tc>
        <w:tc>
          <w:tcPr>
            <w:tcW w:w="1856" w:type="dxa"/>
            <w:tcBorders>
              <w:top w:val="nil"/>
              <w:left w:val="nil"/>
              <w:bottom w:val="single" w:color="auto" w:sz="4" w:space="0"/>
              <w:right w:val="single" w:color="auto" w:sz="4" w:space="0"/>
            </w:tcBorders>
            <w:shd w:val="clear" w:color="auto" w:fill="auto"/>
            <w:vAlign w:val="center"/>
          </w:tcPr>
          <w:p w14:paraId="274931AA">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895.91</w:t>
            </w:r>
          </w:p>
        </w:tc>
        <w:tc>
          <w:tcPr>
            <w:tcW w:w="1904" w:type="dxa"/>
            <w:gridSpan w:val="2"/>
            <w:tcBorders>
              <w:top w:val="nil"/>
              <w:left w:val="nil"/>
              <w:bottom w:val="single" w:color="auto" w:sz="4" w:space="0"/>
              <w:right w:val="single" w:color="auto" w:sz="4" w:space="0"/>
            </w:tcBorders>
            <w:shd w:val="clear" w:color="auto" w:fill="auto"/>
            <w:vAlign w:val="center"/>
          </w:tcPr>
          <w:p w14:paraId="3E030FD0">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3.53</w:t>
            </w:r>
          </w:p>
        </w:tc>
      </w:tr>
      <w:tr w14:paraId="619E8D0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6E4727F">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2509392C">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6DE307F3">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19</w:t>
            </w:r>
          </w:p>
        </w:tc>
        <w:tc>
          <w:tcPr>
            <w:tcW w:w="2604" w:type="dxa"/>
            <w:tcBorders>
              <w:top w:val="nil"/>
              <w:left w:val="nil"/>
              <w:bottom w:val="single" w:color="auto" w:sz="4" w:space="0"/>
              <w:right w:val="single" w:color="auto" w:sz="4" w:space="0"/>
            </w:tcBorders>
            <w:shd w:val="clear" w:color="auto" w:fill="auto"/>
            <w:vAlign w:val="center"/>
          </w:tcPr>
          <w:p w14:paraId="39B4F39B">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防灾救灾</w:t>
            </w:r>
          </w:p>
        </w:tc>
        <w:tc>
          <w:tcPr>
            <w:tcW w:w="1855" w:type="dxa"/>
            <w:tcBorders>
              <w:top w:val="nil"/>
              <w:left w:val="nil"/>
              <w:bottom w:val="single" w:color="auto" w:sz="4" w:space="0"/>
              <w:right w:val="single" w:color="auto" w:sz="4" w:space="0"/>
            </w:tcBorders>
            <w:shd w:val="clear" w:color="auto" w:fill="auto"/>
            <w:vAlign w:val="center"/>
          </w:tcPr>
          <w:p w14:paraId="6DF264BC">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40.25</w:t>
            </w:r>
          </w:p>
        </w:tc>
        <w:tc>
          <w:tcPr>
            <w:tcW w:w="1856" w:type="dxa"/>
            <w:tcBorders>
              <w:top w:val="nil"/>
              <w:left w:val="nil"/>
              <w:bottom w:val="single" w:color="auto" w:sz="4" w:space="0"/>
              <w:right w:val="single" w:color="auto" w:sz="4" w:space="0"/>
            </w:tcBorders>
            <w:shd w:val="clear" w:color="auto" w:fill="auto"/>
            <w:vAlign w:val="center"/>
          </w:tcPr>
          <w:p w14:paraId="070F81ED">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78F81DDD">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40.25</w:t>
            </w:r>
          </w:p>
        </w:tc>
      </w:tr>
      <w:tr w14:paraId="123FE49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A9585E3">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753E135A">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6979653E">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22</w:t>
            </w:r>
          </w:p>
        </w:tc>
        <w:tc>
          <w:tcPr>
            <w:tcW w:w="2604" w:type="dxa"/>
            <w:tcBorders>
              <w:top w:val="nil"/>
              <w:left w:val="nil"/>
              <w:bottom w:val="single" w:color="auto" w:sz="4" w:space="0"/>
              <w:right w:val="single" w:color="auto" w:sz="4" w:space="0"/>
            </w:tcBorders>
            <w:shd w:val="clear" w:color="auto" w:fill="auto"/>
            <w:vAlign w:val="center"/>
          </w:tcPr>
          <w:p w14:paraId="712DFDF9">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农业生产发展</w:t>
            </w:r>
          </w:p>
        </w:tc>
        <w:tc>
          <w:tcPr>
            <w:tcW w:w="1855" w:type="dxa"/>
            <w:tcBorders>
              <w:top w:val="nil"/>
              <w:left w:val="nil"/>
              <w:bottom w:val="single" w:color="auto" w:sz="4" w:space="0"/>
              <w:right w:val="single" w:color="auto" w:sz="4" w:space="0"/>
            </w:tcBorders>
            <w:shd w:val="clear" w:color="auto" w:fill="auto"/>
            <w:vAlign w:val="center"/>
          </w:tcPr>
          <w:p w14:paraId="0C751C5E">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665.00</w:t>
            </w:r>
          </w:p>
        </w:tc>
        <w:tc>
          <w:tcPr>
            <w:tcW w:w="1856" w:type="dxa"/>
            <w:tcBorders>
              <w:top w:val="nil"/>
              <w:left w:val="nil"/>
              <w:bottom w:val="single" w:color="auto" w:sz="4" w:space="0"/>
              <w:right w:val="single" w:color="auto" w:sz="4" w:space="0"/>
            </w:tcBorders>
            <w:shd w:val="clear" w:color="auto" w:fill="auto"/>
            <w:vAlign w:val="center"/>
          </w:tcPr>
          <w:p w14:paraId="03CDECA3">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0DFBDC52">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665.00</w:t>
            </w:r>
          </w:p>
        </w:tc>
      </w:tr>
      <w:tr w14:paraId="37BC1EC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8326F65">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01E8420C">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463A7D5B">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35</w:t>
            </w:r>
          </w:p>
        </w:tc>
        <w:tc>
          <w:tcPr>
            <w:tcW w:w="2604" w:type="dxa"/>
            <w:tcBorders>
              <w:top w:val="nil"/>
              <w:left w:val="nil"/>
              <w:bottom w:val="single" w:color="auto" w:sz="4" w:space="0"/>
              <w:right w:val="single" w:color="auto" w:sz="4" w:space="0"/>
            </w:tcBorders>
            <w:shd w:val="clear" w:color="auto" w:fill="auto"/>
            <w:vAlign w:val="center"/>
          </w:tcPr>
          <w:p w14:paraId="4CE7F256">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农业生态资源保护</w:t>
            </w:r>
          </w:p>
        </w:tc>
        <w:tc>
          <w:tcPr>
            <w:tcW w:w="1855" w:type="dxa"/>
            <w:tcBorders>
              <w:top w:val="nil"/>
              <w:left w:val="nil"/>
              <w:bottom w:val="single" w:color="auto" w:sz="4" w:space="0"/>
              <w:right w:val="single" w:color="auto" w:sz="4" w:space="0"/>
            </w:tcBorders>
            <w:shd w:val="clear" w:color="auto" w:fill="auto"/>
            <w:vAlign w:val="center"/>
          </w:tcPr>
          <w:p w14:paraId="7948BBC2">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2675.18</w:t>
            </w:r>
          </w:p>
        </w:tc>
        <w:tc>
          <w:tcPr>
            <w:tcW w:w="1856" w:type="dxa"/>
            <w:tcBorders>
              <w:top w:val="nil"/>
              <w:left w:val="nil"/>
              <w:bottom w:val="single" w:color="auto" w:sz="4" w:space="0"/>
              <w:right w:val="single" w:color="auto" w:sz="4" w:space="0"/>
            </w:tcBorders>
            <w:shd w:val="clear" w:color="auto" w:fill="auto"/>
            <w:vAlign w:val="center"/>
          </w:tcPr>
          <w:p w14:paraId="7657FE9B">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28CF6756">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2675.18</w:t>
            </w:r>
          </w:p>
        </w:tc>
      </w:tr>
      <w:tr w14:paraId="6A7F62B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6F60F56">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68B73BEB">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588292DE">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48</w:t>
            </w:r>
          </w:p>
        </w:tc>
        <w:tc>
          <w:tcPr>
            <w:tcW w:w="2604" w:type="dxa"/>
            <w:tcBorders>
              <w:top w:val="nil"/>
              <w:left w:val="nil"/>
              <w:bottom w:val="single" w:color="auto" w:sz="4" w:space="0"/>
              <w:right w:val="single" w:color="auto" w:sz="4" w:space="0"/>
            </w:tcBorders>
            <w:shd w:val="clear" w:color="auto" w:fill="auto"/>
            <w:vAlign w:val="center"/>
          </w:tcPr>
          <w:p w14:paraId="24492917">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渔业发展</w:t>
            </w:r>
          </w:p>
        </w:tc>
        <w:tc>
          <w:tcPr>
            <w:tcW w:w="1855" w:type="dxa"/>
            <w:tcBorders>
              <w:top w:val="nil"/>
              <w:left w:val="nil"/>
              <w:bottom w:val="single" w:color="auto" w:sz="4" w:space="0"/>
              <w:right w:val="single" w:color="auto" w:sz="4" w:space="0"/>
            </w:tcBorders>
            <w:shd w:val="clear" w:color="auto" w:fill="auto"/>
            <w:vAlign w:val="center"/>
          </w:tcPr>
          <w:p w14:paraId="25BA140D">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100.00</w:t>
            </w:r>
          </w:p>
        </w:tc>
        <w:tc>
          <w:tcPr>
            <w:tcW w:w="1856" w:type="dxa"/>
            <w:tcBorders>
              <w:top w:val="nil"/>
              <w:left w:val="nil"/>
              <w:bottom w:val="single" w:color="auto" w:sz="4" w:space="0"/>
              <w:right w:val="single" w:color="auto" w:sz="4" w:space="0"/>
            </w:tcBorders>
            <w:shd w:val="clear" w:color="auto" w:fill="auto"/>
            <w:vAlign w:val="center"/>
          </w:tcPr>
          <w:p w14:paraId="6E9FEF24">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08A62FAB">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100.00</w:t>
            </w:r>
          </w:p>
        </w:tc>
      </w:tr>
      <w:tr w14:paraId="029A88F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3FA53FB">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25748DB1">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036C7A0C">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53</w:t>
            </w:r>
          </w:p>
        </w:tc>
        <w:tc>
          <w:tcPr>
            <w:tcW w:w="2604" w:type="dxa"/>
            <w:tcBorders>
              <w:top w:val="nil"/>
              <w:left w:val="nil"/>
              <w:bottom w:val="single" w:color="auto" w:sz="4" w:space="0"/>
              <w:right w:val="single" w:color="auto" w:sz="4" w:space="0"/>
            </w:tcBorders>
            <w:shd w:val="clear" w:color="auto" w:fill="auto"/>
            <w:vAlign w:val="center"/>
          </w:tcPr>
          <w:p w14:paraId="7392E16B">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耕地建设与利用</w:t>
            </w:r>
          </w:p>
        </w:tc>
        <w:tc>
          <w:tcPr>
            <w:tcW w:w="1855" w:type="dxa"/>
            <w:tcBorders>
              <w:top w:val="nil"/>
              <w:left w:val="nil"/>
              <w:bottom w:val="single" w:color="auto" w:sz="4" w:space="0"/>
              <w:right w:val="single" w:color="auto" w:sz="4" w:space="0"/>
            </w:tcBorders>
            <w:shd w:val="clear" w:color="auto" w:fill="auto"/>
            <w:vAlign w:val="center"/>
          </w:tcPr>
          <w:p w14:paraId="64DEB583">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146.60</w:t>
            </w:r>
          </w:p>
        </w:tc>
        <w:tc>
          <w:tcPr>
            <w:tcW w:w="1856" w:type="dxa"/>
            <w:tcBorders>
              <w:top w:val="nil"/>
              <w:left w:val="nil"/>
              <w:bottom w:val="single" w:color="auto" w:sz="4" w:space="0"/>
              <w:right w:val="single" w:color="auto" w:sz="4" w:space="0"/>
            </w:tcBorders>
            <w:shd w:val="clear" w:color="auto" w:fill="auto"/>
            <w:vAlign w:val="center"/>
          </w:tcPr>
          <w:p w14:paraId="4EE6554E">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75636EB2">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146.60</w:t>
            </w:r>
          </w:p>
        </w:tc>
      </w:tr>
      <w:tr w14:paraId="046E182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D845D23">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59F614E1">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508BF4BF">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24392AA4">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其他农业农村支出</w:t>
            </w:r>
          </w:p>
        </w:tc>
        <w:tc>
          <w:tcPr>
            <w:tcW w:w="1855" w:type="dxa"/>
            <w:tcBorders>
              <w:top w:val="nil"/>
              <w:left w:val="nil"/>
              <w:bottom w:val="single" w:color="auto" w:sz="4" w:space="0"/>
              <w:right w:val="single" w:color="auto" w:sz="4" w:space="0"/>
            </w:tcBorders>
            <w:shd w:val="clear" w:color="auto" w:fill="auto"/>
            <w:vAlign w:val="center"/>
          </w:tcPr>
          <w:p w14:paraId="40259498">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1333.18</w:t>
            </w:r>
          </w:p>
        </w:tc>
        <w:tc>
          <w:tcPr>
            <w:tcW w:w="1856" w:type="dxa"/>
            <w:tcBorders>
              <w:top w:val="nil"/>
              <w:left w:val="nil"/>
              <w:bottom w:val="single" w:color="auto" w:sz="4" w:space="0"/>
              <w:right w:val="single" w:color="auto" w:sz="4" w:space="0"/>
            </w:tcBorders>
            <w:shd w:val="clear" w:color="auto" w:fill="auto"/>
            <w:vAlign w:val="center"/>
          </w:tcPr>
          <w:p w14:paraId="7CC25BD7">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474A3207">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1333.18</w:t>
            </w:r>
          </w:p>
        </w:tc>
      </w:tr>
      <w:tr w14:paraId="7F694B4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EA243D4">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0210C874">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58E6B29A">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55E9B16">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巩固脱贫攻坚成果衔接乡村振兴</w:t>
            </w:r>
          </w:p>
        </w:tc>
        <w:tc>
          <w:tcPr>
            <w:tcW w:w="1855" w:type="dxa"/>
            <w:tcBorders>
              <w:top w:val="nil"/>
              <w:left w:val="nil"/>
              <w:bottom w:val="single" w:color="auto" w:sz="4" w:space="0"/>
              <w:right w:val="single" w:color="auto" w:sz="4" w:space="0"/>
            </w:tcBorders>
            <w:shd w:val="clear" w:color="auto" w:fill="auto"/>
            <w:vAlign w:val="center"/>
          </w:tcPr>
          <w:p w14:paraId="39705D01">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412.00</w:t>
            </w:r>
          </w:p>
        </w:tc>
        <w:tc>
          <w:tcPr>
            <w:tcW w:w="1856" w:type="dxa"/>
            <w:tcBorders>
              <w:top w:val="nil"/>
              <w:left w:val="nil"/>
              <w:bottom w:val="single" w:color="auto" w:sz="4" w:space="0"/>
              <w:right w:val="single" w:color="auto" w:sz="4" w:space="0"/>
            </w:tcBorders>
            <w:shd w:val="clear" w:color="auto" w:fill="auto"/>
            <w:vAlign w:val="center"/>
          </w:tcPr>
          <w:p w14:paraId="26ACCA2E">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4DD4FFE1">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412.00</w:t>
            </w:r>
          </w:p>
        </w:tc>
      </w:tr>
      <w:tr w14:paraId="349B462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579DC41">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2F036E06">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31A0AFCD">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7C851A38">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生产发展</w:t>
            </w:r>
          </w:p>
        </w:tc>
        <w:tc>
          <w:tcPr>
            <w:tcW w:w="1855" w:type="dxa"/>
            <w:tcBorders>
              <w:top w:val="nil"/>
              <w:left w:val="nil"/>
              <w:bottom w:val="single" w:color="auto" w:sz="4" w:space="0"/>
              <w:right w:val="single" w:color="auto" w:sz="4" w:space="0"/>
            </w:tcBorders>
            <w:shd w:val="clear" w:color="auto" w:fill="auto"/>
            <w:vAlign w:val="center"/>
          </w:tcPr>
          <w:p w14:paraId="194BD2E1">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336.00</w:t>
            </w:r>
          </w:p>
        </w:tc>
        <w:tc>
          <w:tcPr>
            <w:tcW w:w="1856" w:type="dxa"/>
            <w:tcBorders>
              <w:top w:val="nil"/>
              <w:left w:val="nil"/>
              <w:bottom w:val="single" w:color="auto" w:sz="4" w:space="0"/>
              <w:right w:val="single" w:color="auto" w:sz="4" w:space="0"/>
            </w:tcBorders>
            <w:shd w:val="clear" w:color="auto" w:fill="auto"/>
            <w:vAlign w:val="center"/>
          </w:tcPr>
          <w:p w14:paraId="0CE5B105">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62C4D7E5">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336.00</w:t>
            </w:r>
          </w:p>
        </w:tc>
      </w:tr>
      <w:tr w14:paraId="084A5B0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3E03252">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0AF744F1">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4B1C7A29">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1E8761F8">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其他巩固脱贫攻坚成果衔接乡村振兴支出</w:t>
            </w:r>
          </w:p>
        </w:tc>
        <w:tc>
          <w:tcPr>
            <w:tcW w:w="1855" w:type="dxa"/>
            <w:tcBorders>
              <w:top w:val="nil"/>
              <w:left w:val="nil"/>
              <w:bottom w:val="single" w:color="auto" w:sz="4" w:space="0"/>
              <w:right w:val="single" w:color="auto" w:sz="4" w:space="0"/>
            </w:tcBorders>
            <w:shd w:val="clear" w:color="auto" w:fill="auto"/>
            <w:vAlign w:val="center"/>
          </w:tcPr>
          <w:p w14:paraId="4AC63039">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76.00</w:t>
            </w:r>
          </w:p>
        </w:tc>
        <w:tc>
          <w:tcPr>
            <w:tcW w:w="1856" w:type="dxa"/>
            <w:tcBorders>
              <w:top w:val="nil"/>
              <w:left w:val="nil"/>
              <w:bottom w:val="single" w:color="auto" w:sz="4" w:space="0"/>
              <w:right w:val="single" w:color="auto" w:sz="4" w:space="0"/>
            </w:tcBorders>
            <w:shd w:val="clear" w:color="auto" w:fill="auto"/>
            <w:vAlign w:val="center"/>
          </w:tcPr>
          <w:p w14:paraId="3034DF56">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7768BDE8">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76.00</w:t>
            </w:r>
          </w:p>
        </w:tc>
      </w:tr>
      <w:tr w14:paraId="710E41A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793DF9C">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6EF62E00">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08</w:t>
            </w:r>
          </w:p>
        </w:tc>
        <w:tc>
          <w:tcPr>
            <w:tcW w:w="400" w:type="dxa"/>
            <w:tcBorders>
              <w:top w:val="nil"/>
              <w:left w:val="nil"/>
              <w:bottom w:val="single" w:color="auto" w:sz="4" w:space="0"/>
              <w:right w:val="single" w:color="auto" w:sz="4" w:space="0"/>
            </w:tcBorders>
            <w:shd w:val="clear" w:color="auto" w:fill="auto"/>
            <w:vAlign w:val="center"/>
          </w:tcPr>
          <w:p w14:paraId="754F9707">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961F071">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普惠金融发展支出</w:t>
            </w:r>
          </w:p>
        </w:tc>
        <w:tc>
          <w:tcPr>
            <w:tcW w:w="1855" w:type="dxa"/>
            <w:tcBorders>
              <w:top w:val="nil"/>
              <w:left w:val="nil"/>
              <w:bottom w:val="single" w:color="auto" w:sz="4" w:space="0"/>
              <w:right w:val="single" w:color="auto" w:sz="4" w:space="0"/>
            </w:tcBorders>
            <w:shd w:val="clear" w:color="auto" w:fill="auto"/>
            <w:vAlign w:val="center"/>
          </w:tcPr>
          <w:p w14:paraId="0D51CD23">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1102.13</w:t>
            </w:r>
          </w:p>
        </w:tc>
        <w:tc>
          <w:tcPr>
            <w:tcW w:w="1856" w:type="dxa"/>
            <w:tcBorders>
              <w:top w:val="nil"/>
              <w:left w:val="nil"/>
              <w:bottom w:val="single" w:color="auto" w:sz="4" w:space="0"/>
              <w:right w:val="single" w:color="auto" w:sz="4" w:space="0"/>
            </w:tcBorders>
            <w:shd w:val="clear" w:color="auto" w:fill="auto"/>
            <w:vAlign w:val="center"/>
          </w:tcPr>
          <w:p w14:paraId="16376007">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656BBBBD">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1102.13</w:t>
            </w:r>
          </w:p>
        </w:tc>
      </w:tr>
      <w:tr w14:paraId="6A67B72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AF8ED58">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4AB62ECC">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08</w:t>
            </w:r>
          </w:p>
        </w:tc>
        <w:tc>
          <w:tcPr>
            <w:tcW w:w="400" w:type="dxa"/>
            <w:tcBorders>
              <w:top w:val="nil"/>
              <w:left w:val="nil"/>
              <w:bottom w:val="single" w:color="auto" w:sz="4" w:space="0"/>
              <w:right w:val="single" w:color="auto" w:sz="4" w:space="0"/>
            </w:tcBorders>
            <w:shd w:val="clear" w:color="auto" w:fill="auto"/>
            <w:vAlign w:val="center"/>
          </w:tcPr>
          <w:p w14:paraId="4A2E1C2E">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2604" w:type="dxa"/>
            <w:tcBorders>
              <w:top w:val="nil"/>
              <w:left w:val="nil"/>
              <w:bottom w:val="single" w:color="auto" w:sz="4" w:space="0"/>
              <w:right w:val="single" w:color="auto" w:sz="4" w:space="0"/>
            </w:tcBorders>
            <w:shd w:val="clear" w:color="auto" w:fill="auto"/>
            <w:vAlign w:val="center"/>
          </w:tcPr>
          <w:p w14:paraId="65FBE2E8">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农业保险保费补贴</w:t>
            </w:r>
          </w:p>
        </w:tc>
        <w:tc>
          <w:tcPr>
            <w:tcW w:w="1855" w:type="dxa"/>
            <w:tcBorders>
              <w:top w:val="nil"/>
              <w:left w:val="nil"/>
              <w:bottom w:val="single" w:color="auto" w:sz="4" w:space="0"/>
              <w:right w:val="single" w:color="auto" w:sz="4" w:space="0"/>
            </w:tcBorders>
            <w:shd w:val="clear" w:color="auto" w:fill="auto"/>
            <w:vAlign w:val="center"/>
          </w:tcPr>
          <w:p w14:paraId="0B3CC217">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1102.13</w:t>
            </w:r>
          </w:p>
        </w:tc>
        <w:tc>
          <w:tcPr>
            <w:tcW w:w="1856" w:type="dxa"/>
            <w:tcBorders>
              <w:top w:val="nil"/>
              <w:left w:val="nil"/>
              <w:bottom w:val="single" w:color="auto" w:sz="4" w:space="0"/>
              <w:right w:val="single" w:color="auto" w:sz="4" w:space="0"/>
            </w:tcBorders>
            <w:shd w:val="clear" w:color="auto" w:fill="auto"/>
            <w:vAlign w:val="center"/>
          </w:tcPr>
          <w:p w14:paraId="34EE9DBC">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412603AC">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1102.13</w:t>
            </w:r>
          </w:p>
        </w:tc>
      </w:tr>
      <w:tr w14:paraId="0155FAC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7EAFD16">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7CFBF042">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99</w:t>
            </w:r>
          </w:p>
        </w:tc>
        <w:tc>
          <w:tcPr>
            <w:tcW w:w="400" w:type="dxa"/>
            <w:tcBorders>
              <w:top w:val="nil"/>
              <w:left w:val="nil"/>
              <w:bottom w:val="single" w:color="auto" w:sz="4" w:space="0"/>
              <w:right w:val="single" w:color="auto" w:sz="4" w:space="0"/>
            </w:tcBorders>
            <w:shd w:val="clear" w:color="auto" w:fill="auto"/>
            <w:vAlign w:val="center"/>
          </w:tcPr>
          <w:p w14:paraId="683D07D0">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861AFE0">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其他农林水支出</w:t>
            </w:r>
          </w:p>
        </w:tc>
        <w:tc>
          <w:tcPr>
            <w:tcW w:w="1855" w:type="dxa"/>
            <w:tcBorders>
              <w:top w:val="nil"/>
              <w:left w:val="nil"/>
              <w:bottom w:val="single" w:color="auto" w:sz="4" w:space="0"/>
              <w:right w:val="single" w:color="auto" w:sz="4" w:space="0"/>
            </w:tcBorders>
            <w:shd w:val="clear" w:color="auto" w:fill="auto"/>
            <w:vAlign w:val="center"/>
          </w:tcPr>
          <w:p w14:paraId="26A4DAC6">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0.70</w:t>
            </w:r>
          </w:p>
        </w:tc>
        <w:tc>
          <w:tcPr>
            <w:tcW w:w="1856" w:type="dxa"/>
            <w:tcBorders>
              <w:top w:val="nil"/>
              <w:left w:val="nil"/>
              <w:bottom w:val="single" w:color="auto" w:sz="4" w:space="0"/>
              <w:right w:val="single" w:color="auto" w:sz="4" w:space="0"/>
            </w:tcBorders>
            <w:shd w:val="clear" w:color="auto" w:fill="auto"/>
            <w:vAlign w:val="center"/>
          </w:tcPr>
          <w:p w14:paraId="1D69B2D3">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7AFE1AC5">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0.70</w:t>
            </w:r>
          </w:p>
        </w:tc>
      </w:tr>
      <w:tr w14:paraId="2EA4B10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A820D24">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4A3EF30C">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400" w:type="dxa"/>
            <w:tcBorders>
              <w:top w:val="nil"/>
              <w:left w:val="nil"/>
              <w:bottom w:val="single" w:color="auto" w:sz="4" w:space="0"/>
              <w:right w:val="single" w:color="auto" w:sz="4" w:space="0"/>
            </w:tcBorders>
            <w:shd w:val="clear" w:color="auto" w:fill="auto"/>
            <w:vAlign w:val="center"/>
          </w:tcPr>
          <w:p w14:paraId="6BFEF7E9">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2F799CB5">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其他农林水支出</w:t>
            </w:r>
          </w:p>
        </w:tc>
        <w:tc>
          <w:tcPr>
            <w:tcW w:w="1855" w:type="dxa"/>
            <w:tcBorders>
              <w:top w:val="nil"/>
              <w:left w:val="nil"/>
              <w:bottom w:val="single" w:color="auto" w:sz="4" w:space="0"/>
              <w:right w:val="single" w:color="auto" w:sz="4" w:space="0"/>
            </w:tcBorders>
            <w:shd w:val="clear" w:color="auto" w:fill="auto"/>
            <w:vAlign w:val="center"/>
          </w:tcPr>
          <w:p w14:paraId="677D975B">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0.70</w:t>
            </w:r>
          </w:p>
        </w:tc>
        <w:tc>
          <w:tcPr>
            <w:tcW w:w="1856" w:type="dxa"/>
            <w:tcBorders>
              <w:top w:val="nil"/>
              <w:left w:val="nil"/>
              <w:bottom w:val="single" w:color="auto" w:sz="4" w:space="0"/>
              <w:right w:val="single" w:color="auto" w:sz="4" w:space="0"/>
            </w:tcBorders>
            <w:shd w:val="clear" w:color="auto" w:fill="auto"/>
            <w:vAlign w:val="center"/>
          </w:tcPr>
          <w:p w14:paraId="58246276">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06E231FF">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0.70</w:t>
            </w:r>
          </w:p>
        </w:tc>
      </w:tr>
      <w:tr w14:paraId="34D2B00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F28CFAE">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5BB43A80">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2C3516BE">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BB6537D">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14:paraId="6CAD9B6E">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95.13</w:t>
            </w:r>
          </w:p>
        </w:tc>
        <w:tc>
          <w:tcPr>
            <w:tcW w:w="1856" w:type="dxa"/>
            <w:tcBorders>
              <w:top w:val="nil"/>
              <w:left w:val="nil"/>
              <w:bottom w:val="single" w:color="auto" w:sz="4" w:space="0"/>
              <w:right w:val="single" w:color="auto" w:sz="4" w:space="0"/>
            </w:tcBorders>
            <w:shd w:val="clear" w:color="auto" w:fill="auto"/>
            <w:vAlign w:val="center"/>
          </w:tcPr>
          <w:p w14:paraId="5B30AD91">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95.13</w:t>
            </w:r>
          </w:p>
        </w:tc>
        <w:tc>
          <w:tcPr>
            <w:tcW w:w="1904" w:type="dxa"/>
            <w:gridSpan w:val="2"/>
            <w:tcBorders>
              <w:top w:val="nil"/>
              <w:left w:val="nil"/>
              <w:bottom w:val="single" w:color="auto" w:sz="4" w:space="0"/>
              <w:right w:val="single" w:color="auto" w:sz="4" w:space="0"/>
            </w:tcBorders>
            <w:shd w:val="clear" w:color="auto" w:fill="auto"/>
            <w:vAlign w:val="center"/>
          </w:tcPr>
          <w:p w14:paraId="757F6F03">
            <w:pPr>
              <w:widowControl/>
              <w:jc w:val="right"/>
              <w:rPr>
                <w:rFonts w:hint="eastAsia" w:ascii="仿宋_GB2312" w:hAnsi="宋体" w:eastAsia="仿宋_GB2312" w:cs="宋体"/>
                <w:b/>
                <w:bCs/>
                <w:color w:val="000000"/>
                <w:kern w:val="0"/>
                <w:sz w:val="18"/>
                <w:szCs w:val="18"/>
              </w:rPr>
            </w:pPr>
          </w:p>
        </w:tc>
      </w:tr>
      <w:tr w14:paraId="555A413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1B8437B">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650182F9">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060A7AA1">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B0F22BE">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14:paraId="6EB4ABF6">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95.13</w:t>
            </w:r>
          </w:p>
        </w:tc>
        <w:tc>
          <w:tcPr>
            <w:tcW w:w="1856" w:type="dxa"/>
            <w:tcBorders>
              <w:top w:val="nil"/>
              <w:left w:val="nil"/>
              <w:bottom w:val="single" w:color="auto" w:sz="4" w:space="0"/>
              <w:right w:val="single" w:color="auto" w:sz="4" w:space="0"/>
            </w:tcBorders>
            <w:shd w:val="clear" w:color="auto" w:fill="auto"/>
            <w:vAlign w:val="center"/>
          </w:tcPr>
          <w:p w14:paraId="2435ED83">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95.13</w:t>
            </w:r>
          </w:p>
        </w:tc>
        <w:tc>
          <w:tcPr>
            <w:tcW w:w="1904" w:type="dxa"/>
            <w:gridSpan w:val="2"/>
            <w:tcBorders>
              <w:top w:val="nil"/>
              <w:left w:val="nil"/>
              <w:bottom w:val="single" w:color="auto" w:sz="4" w:space="0"/>
              <w:right w:val="single" w:color="auto" w:sz="4" w:space="0"/>
            </w:tcBorders>
            <w:shd w:val="clear" w:color="auto" w:fill="auto"/>
            <w:vAlign w:val="center"/>
          </w:tcPr>
          <w:p w14:paraId="43E578DB">
            <w:pPr>
              <w:widowControl/>
              <w:jc w:val="right"/>
              <w:rPr>
                <w:rFonts w:hint="eastAsia" w:ascii="仿宋_GB2312" w:hAnsi="宋体" w:eastAsia="仿宋_GB2312" w:cs="宋体"/>
                <w:b/>
                <w:bCs/>
                <w:color w:val="000000"/>
                <w:kern w:val="0"/>
                <w:sz w:val="18"/>
                <w:szCs w:val="18"/>
              </w:rPr>
            </w:pPr>
          </w:p>
        </w:tc>
      </w:tr>
      <w:tr w14:paraId="40CBC5F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285157B">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4695C721">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7B0526B6">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0FAB1047">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14:paraId="309C2685">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95.13</w:t>
            </w:r>
          </w:p>
        </w:tc>
        <w:tc>
          <w:tcPr>
            <w:tcW w:w="1856" w:type="dxa"/>
            <w:tcBorders>
              <w:top w:val="nil"/>
              <w:left w:val="nil"/>
              <w:bottom w:val="single" w:color="auto" w:sz="4" w:space="0"/>
              <w:right w:val="single" w:color="auto" w:sz="4" w:space="0"/>
            </w:tcBorders>
            <w:shd w:val="clear" w:color="auto" w:fill="auto"/>
            <w:vAlign w:val="center"/>
          </w:tcPr>
          <w:p w14:paraId="717E9507">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95.13</w:t>
            </w:r>
          </w:p>
        </w:tc>
        <w:tc>
          <w:tcPr>
            <w:tcW w:w="1904" w:type="dxa"/>
            <w:gridSpan w:val="2"/>
            <w:tcBorders>
              <w:top w:val="nil"/>
              <w:left w:val="nil"/>
              <w:bottom w:val="single" w:color="auto" w:sz="4" w:space="0"/>
              <w:right w:val="single" w:color="auto" w:sz="4" w:space="0"/>
            </w:tcBorders>
            <w:shd w:val="clear" w:color="auto" w:fill="auto"/>
            <w:vAlign w:val="center"/>
          </w:tcPr>
          <w:p w14:paraId="20283025">
            <w:pPr>
              <w:widowControl/>
              <w:jc w:val="right"/>
              <w:rPr>
                <w:rFonts w:hint="eastAsia" w:ascii="仿宋_GB2312" w:hAnsi="宋体" w:eastAsia="仿宋_GB2312" w:cs="宋体"/>
                <w:b/>
                <w:bCs/>
                <w:color w:val="000000"/>
                <w:kern w:val="0"/>
                <w:sz w:val="18"/>
                <w:szCs w:val="18"/>
              </w:rPr>
            </w:pPr>
          </w:p>
        </w:tc>
      </w:tr>
      <w:tr w14:paraId="1E3187F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4779735">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5AF0C8B5">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6250BCA4">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E61C734">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1823F7C0">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7666.52</w:t>
            </w:r>
          </w:p>
        </w:tc>
        <w:tc>
          <w:tcPr>
            <w:tcW w:w="1856" w:type="dxa"/>
            <w:tcBorders>
              <w:top w:val="nil"/>
              <w:left w:val="nil"/>
              <w:bottom w:val="single" w:color="auto" w:sz="4" w:space="0"/>
              <w:right w:val="single" w:color="auto" w:sz="4" w:space="0"/>
            </w:tcBorders>
            <w:shd w:val="clear" w:color="auto" w:fill="auto"/>
            <w:vAlign w:val="center"/>
          </w:tcPr>
          <w:p w14:paraId="36E43CC5">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1187.95</w:t>
            </w:r>
          </w:p>
        </w:tc>
        <w:tc>
          <w:tcPr>
            <w:tcW w:w="1904" w:type="dxa"/>
            <w:gridSpan w:val="2"/>
            <w:tcBorders>
              <w:top w:val="nil"/>
              <w:left w:val="nil"/>
              <w:bottom w:val="single" w:color="auto" w:sz="4" w:space="0"/>
              <w:right w:val="single" w:color="auto" w:sz="4" w:space="0"/>
            </w:tcBorders>
            <w:shd w:val="clear" w:color="auto" w:fill="auto"/>
            <w:vAlign w:val="center"/>
          </w:tcPr>
          <w:p w14:paraId="6CFC17FF">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6478.57</w:t>
            </w:r>
          </w:p>
        </w:tc>
      </w:tr>
    </w:tbl>
    <w:p w14:paraId="6D3947EC">
      <w:pPr>
        <w:widowControl/>
        <w:spacing w:before="120" w:beforeLines="50"/>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表4</w:t>
      </w:r>
    </w:p>
    <w:p w14:paraId="49890FFC">
      <w:pPr>
        <w:widowControl/>
        <w:spacing w:before="120" w:beforeLines="50"/>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62"/>
        <w:gridCol w:w="389"/>
        <w:gridCol w:w="800"/>
        <w:gridCol w:w="800"/>
      </w:tblGrid>
      <w:tr w14:paraId="7DEF0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2A371C14">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编制单位：托克逊县农业农村局</w:t>
            </w:r>
          </w:p>
        </w:tc>
        <w:tc>
          <w:tcPr>
            <w:tcW w:w="1808" w:type="dxa"/>
            <w:gridSpan w:val="3"/>
            <w:tcBorders>
              <w:top w:val="nil"/>
              <w:left w:val="nil"/>
              <w:bottom w:val="nil"/>
              <w:right w:val="nil"/>
            </w:tcBorders>
          </w:tcPr>
          <w:p w14:paraId="1F3CE377">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46F99A1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5627C52A">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4EC3C216">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3E98835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70982A02">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vAlign w:val="center"/>
          </w:tcPr>
          <w:p w14:paraId="18907289">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7886A325">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vAlign w:val="center"/>
          </w:tcPr>
          <w:p w14:paraId="602DB72E">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54D9398D">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2C81A7E5">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0512D596">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1163518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BF405CF">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5B8FC88A">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6894.31</w:t>
            </w:r>
          </w:p>
        </w:tc>
        <w:tc>
          <w:tcPr>
            <w:tcW w:w="2800" w:type="dxa"/>
            <w:tcBorders>
              <w:top w:val="nil"/>
              <w:left w:val="nil"/>
              <w:bottom w:val="single" w:color="auto" w:sz="4" w:space="0"/>
              <w:right w:val="single" w:color="auto" w:sz="4" w:space="0"/>
            </w:tcBorders>
            <w:shd w:val="clear" w:color="auto" w:fill="auto"/>
            <w:noWrap/>
            <w:vAlign w:val="center"/>
          </w:tcPr>
          <w:p w14:paraId="360D372A">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340A28B7">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4C8C1E3">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4C2C6EE">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F566B68">
            <w:pPr>
              <w:widowControl/>
              <w:jc w:val="right"/>
              <w:rPr>
                <w:rFonts w:hint="eastAsia" w:ascii="仿宋_GB2312" w:hAnsi="宋体" w:eastAsia="仿宋_GB2312" w:cs="宋体"/>
                <w:kern w:val="0"/>
                <w:sz w:val="18"/>
                <w:szCs w:val="18"/>
              </w:rPr>
            </w:pPr>
          </w:p>
        </w:tc>
      </w:tr>
      <w:tr w14:paraId="7443608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2A3C1664">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5E33CC73">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6894.31</w:t>
            </w:r>
          </w:p>
        </w:tc>
        <w:tc>
          <w:tcPr>
            <w:tcW w:w="2800" w:type="dxa"/>
            <w:tcBorders>
              <w:top w:val="nil"/>
              <w:left w:val="nil"/>
              <w:bottom w:val="single" w:color="auto" w:sz="4" w:space="0"/>
              <w:right w:val="single" w:color="auto" w:sz="4" w:space="0"/>
            </w:tcBorders>
            <w:shd w:val="clear" w:color="auto" w:fill="auto"/>
            <w:noWrap/>
            <w:vAlign w:val="center"/>
          </w:tcPr>
          <w:p w14:paraId="0437349E">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vAlign w:val="center"/>
          </w:tcPr>
          <w:p w14:paraId="54EA46E5">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AAEB38E">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B2B2BCC">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23C0974">
            <w:pPr>
              <w:widowControl/>
              <w:jc w:val="right"/>
              <w:rPr>
                <w:rFonts w:hint="eastAsia" w:ascii="仿宋_GB2312" w:hAnsi="宋体" w:eastAsia="仿宋_GB2312" w:cs="宋体"/>
                <w:kern w:val="0"/>
                <w:sz w:val="18"/>
                <w:szCs w:val="18"/>
              </w:rPr>
            </w:pPr>
          </w:p>
        </w:tc>
      </w:tr>
      <w:tr w14:paraId="0389BBF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57DB46DA">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123A065E">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7131093">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vAlign w:val="center"/>
          </w:tcPr>
          <w:p w14:paraId="116FBBBC">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681D718">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E25653F">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BA9FE33">
            <w:pPr>
              <w:widowControl/>
              <w:jc w:val="right"/>
              <w:rPr>
                <w:rFonts w:hint="eastAsia" w:ascii="仿宋_GB2312" w:hAnsi="宋体" w:eastAsia="仿宋_GB2312" w:cs="宋体"/>
                <w:kern w:val="0"/>
                <w:sz w:val="18"/>
                <w:szCs w:val="18"/>
              </w:rPr>
            </w:pPr>
          </w:p>
        </w:tc>
      </w:tr>
      <w:tr w14:paraId="636AEA0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55FD2A4E">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6C4CCCEC">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95E6ABA">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1631381E">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9428281">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7958421">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DFAA3CF">
            <w:pPr>
              <w:widowControl/>
              <w:jc w:val="right"/>
              <w:rPr>
                <w:rFonts w:hint="eastAsia" w:ascii="仿宋_GB2312" w:hAnsi="宋体" w:eastAsia="仿宋_GB2312" w:cs="宋体"/>
                <w:kern w:val="0"/>
                <w:sz w:val="18"/>
                <w:szCs w:val="18"/>
              </w:rPr>
            </w:pPr>
          </w:p>
        </w:tc>
      </w:tr>
      <w:tr w14:paraId="0FE421D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7A1FB39">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C2F6EE8">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2BE92C7">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vAlign w:val="center"/>
          </w:tcPr>
          <w:p w14:paraId="64117D42">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DFF4A30">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5CDCB90">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30708AA">
            <w:pPr>
              <w:widowControl/>
              <w:jc w:val="right"/>
              <w:rPr>
                <w:rFonts w:hint="eastAsia" w:ascii="仿宋_GB2312" w:hAnsi="宋体" w:eastAsia="仿宋_GB2312" w:cs="宋体"/>
                <w:kern w:val="0"/>
                <w:sz w:val="18"/>
                <w:szCs w:val="18"/>
              </w:rPr>
            </w:pPr>
          </w:p>
        </w:tc>
      </w:tr>
      <w:tr w14:paraId="01398D3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DF25ABE">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590029E">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0C127D6">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1D221EAD">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0FF95D5">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823F50E">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67CEA6A">
            <w:pPr>
              <w:widowControl/>
              <w:jc w:val="right"/>
              <w:rPr>
                <w:rFonts w:hint="eastAsia" w:ascii="仿宋_GB2312" w:hAnsi="宋体" w:eastAsia="仿宋_GB2312" w:cs="宋体"/>
                <w:kern w:val="0"/>
                <w:sz w:val="18"/>
                <w:szCs w:val="18"/>
              </w:rPr>
            </w:pPr>
          </w:p>
        </w:tc>
      </w:tr>
      <w:tr w14:paraId="5B3024F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7EA82D8">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AAA5D7B">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4D101D4">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313FDE72">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A4594FD">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A71A0BD">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4304767">
            <w:pPr>
              <w:widowControl/>
              <w:jc w:val="right"/>
              <w:rPr>
                <w:rFonts w:hint="eastAsia" w:ascii="仿宋_GB2312" w:hAnsi="宋体" w:eastAsia="仿宋_GB2312" w:cs="宋体"/>
                <w:kern w:val="0"/>
                <w:sz w:val="18"/>
                <w:szCs w:val="18"/>
              </w:rPr>
            </w:pPr>
          </w:p>
        </w:tc>
      </w:tr>
      <w:tr w14:paraId="1A3D5EE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106FCCF">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41D6C4F">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7D10E1B">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0A1701DF">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138.30</w:t>
            </w:r>
          </w:p>
        </w:tc>
        <w:tc>
          <w:tcPr>
            <w:tcW w:w="920" w:type="dxa"/>
            <w:gridSpan w:val="2"/>
            <w:tcBorders>
              <w:top w:val="nil"/>
              <w:left w:val="nil"/>
              <w:bottom w:val="single" w:color="auto" w:sz="4" w:space="0"/>
              <w:right w:val="single" w:color="auto" w:sz="4" w:space="0"/>
            </w:tcBorders>
            <w:shd w:val="clear" w:color="auto" w:fill="auto"/>
            <w:vAlign w:val="center"/>
          </w:tcPr>
          <w:p w14:paraId="2FAF763E">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138.30</w:t>
            </w:r>
          </w:p>
        </w:tc>
        <w:tc>
          <w:tcPr>
            <w:tcW w:w="800" w:type="dxa"/>
            <w:tcBorders>
              <w:top w:val="nil"/>
              <w:left w:val="single" w:color="auto" w:sz="4" w:space="0"/>
              <w:bottom w:val="single" w:color="auto" w:sz="4" w:space="0"/>
              <w:right w:val="single" w:color="auto" w:sz="4" w:space="0"/>
            </w:tcBorders>
            <w:shd w:val="clear" w:color="auto" w:fill="auto"/>
            <w:vAlign w:val="center"/>
          </w:tcPr>
          <w:p w14:paraId="79580522">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0C9D6AC">
            <w:pPr>
              <w:widowControl/>
              <w:jc w:val="right"/>
              <w:rPr>
                <w:rFonts w:hint="eastAsia" w:ascii="仿宋_GB2312" w:hAnsi="宋体" w:eastAsia="仿宋_GB2312" w:cs="宋体"/>
                <w:kern w:val="0"/>
                <w:sz w:val="18"/>
                <w:szCs w:val="18"/>
              </w:rPr>
            </w:pPr>
          </w:p>
        </w:tc>
      </w:tr>
      <w:tr w14:paraId="50FB4D0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F6F66CA">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FC7322B">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7DC6CD9">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2E48706A">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C0D5319">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639AF97">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E11EE9A">
            <w:pPr>
              <w:widowControl/>
              <w:jc w:val="right"/>
              <w:rPr>
                <w:rFonts w:hint="eastAsia" w:ascii="仿宋_GB2312" w:hAnsi="宋体" w:eastAsia="仿宋_GB2312" w:cs="宋体"/>
                <w:kern w:val="0"/>
                <w:sz w:val="18"/>
                <w:szCs w:val="18"/>
              </w:rPr>
            </w:pPr>
          </w:p>
        </w:tc>
      </w:tr>
      <w:tr w14:paraId="11E63B4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3C60F01">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03A8BED">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116F8E3">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3956E49F">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58.61</w:t>
            </w:r>
          </w:p>
        </w:tc>
        <w:tc>
          <w:tcPr>
            <w:tcW w:w="920" w:type="dxa"/>
            <w:gridSpan w:val="2"/>
            <w:tcBorders>
              <w:top w:val="nil"/>
              <w:left w:val="nil"/>
              <w:bottom w:val="single" w:color="auto" w:sz="4" w:space="0"/>
              <w:right w:val="single" w:color="auto" w:sz="4" w:space="0"/>
            </w:tcBorders>
            <w:shd w:val="clear" w:color="auto" w:fill="auto"/>
            <w:vAlign w:val="center"/>
          </w:tcPr>
          <w:p w14:paraId="558D7E87">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58.61</w:t>
            </w:r>
          </w:p>
        </w:tc>
        <w:tc>
          <w:tcPr>
            <w:tcW w:w="800" w:type="dxa"/>
            <w:tcBorders>
              <w:top w:val="nil"/>
              <w:left w:val="single" w:color="auto" w:sz="4" w:space="0"/>
              <w:bottom w:val="single" w:color="auto" w:sz="4" w:space="0"/>
              <w:right w:val="single" w:color="auto" w:sz="4" w:space="0"/>
            </w:tcBorders>
            <w:shd w:val="clear" w:color="auto" w:fill="auto"/>
            <w:vAlign w:val="center"/>
          </w:tcPr>
          <w:p w14:paraId="303BE7EC">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53D0B46">
            <w:pPr>
              <w:widowControl/>
              <w:jc w:val="right"/>
              <w:rPr>
                <w:rFonts w:hint="eastAsia" w:ascii="仿宋_GB2312" w:hAnsi="宋体" w:eastAsia="仿宋_GB2312" w:cs="宋体"/>
                <w:kern w:val="0"/>
                <w:sz w:val="18"/>
                <w:szCs w:val="18"/>
              </w:rPr>
            </w:pPr>
          </w:p>
        </w:tc>
      </w:tr>
      <w:tr w14:paraId="7B9ACA4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87D954C">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4D5516A">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6A109F3">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7B07A330">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F0C6890">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A144D87">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7EF1F92">
            <w:pPr>
              <w:widowControl/>
              <w:jc w:val="right"/>
              <w:rPr>
                <w:rFonts w:hint="eastAsia" w:ascii="仿宋_GB2312" w:hAnsi="宋体" w:eastAsia="仿宋_GB2312" w:cs="宋体"/>
                <w:kern w:val="0"/>
                <w:sz w:val="18"/>
                <w:szCs w:val="18"/>
              </w:rPr>
            </w:pPr>
          </w:p>
        </w:tc>
      </w:tr>
      <w:tr w14:paraId="2467CF4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C4DEB83">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45100F1">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29DFD3C">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4208BEEA">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490E1DC">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535A05F">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556221F">
            <w:pPr>
              <w:widowControl/>
              <w:jc w:val="right"/>
              <w:rPr>
                <w:rFonts w:hint="eastAsia" w:ascii="仿宋_GB2312" w:hAnsi="宋体" w:eastAsia="仿宋_GB2312" w:cs="宋体"/>
                <w:kern w:val="0"/>
                <w:sz w:val="18"/>
                <w:szCs w:val="18"/>
              </w:rPr>
            </w:pPr>
          </w:p>
        </w:tc>
      </w:tr>
      <w:tr w14:paraId="1B0E660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D87FD0F">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504049D">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631BE8C">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vAlign w:val="center"/>
          </w:tcPr>
          <w:p w14:paraId="5D67CD96">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6602.27</w:t>
            </w:r>
          </w:p>
        </w:tc>
        <w:tc>
          <w:tcPr>
            <w:tcW w:w="920" w:type="dxa"/>
            <w:gridSpan w:val="2"/>
            <w:tcBorders>
              <w:top w:val="nil"/>
              <w:left w:val="nil"/>
              <w:bottom w:val="single" w:color="auto" w:sz="4" w:space="0"/>
              <w:right w:val="single" w:color="auto" w:sz="4" w:space="0"/>
            </w:tcBorders>
            <w:shd w:val="clear" w:color="auto" w:fill="auto"/>
            <w:vAlign w:val="center"/>
          </w:tcPr>
          <w:p w14:paraId="7246CD54">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6602.27</w:t>
            </w:r>
          </w:p>
        </w:tc>
        <w:tc>
          <w:tcPr>
            <w:tcW w:w="800" w:type="dxa"/>
            <w:tcBorders>
              <w:top w:val="nil"/>
              <w:left w:val="single" w:color="auto" w:sz="4" w:space="0"/>
              <w:bottom w:val="single" w:color="auto" w:sz="4" w:space="0"/>
              <w:right w:val="single" w:color="auto" w:sz="4" w:space="0"/>
            </w:tcBorders>
            <w:shd w:val="clear" w:color="auto" w:fill="auto"/>
            <w:vAlign w:val="center"/>
          </w:tcPr>
          <w:p w14:paraId="2140078E">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06E85C3">
            <w:pPr>
              <w:widowControl/>
              <w:jc w:val="right"/>
              <w:rPr>
                <w:rFonts w:hint="eastAsia" w:ascii="仿宋_GB2312" w:hAnsi="宋体" w:eastAsia="仿宋_GB2312" w:cs="宋体"/>
                <w:kern w:val="0"/>
                <w:sz w:val="18"/>
                <w:szCs w:val="18"/>
              </w:rPr>
            </w:pPr>
          </w:p>
        </w:tc>
      </w:tr>
      <w:tr w14:paraId="3136827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26BF7E0">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311191A">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1FCD449">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6B68C630">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D881F31">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A216919">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EC9DD2A">
            <w:pPr>
              <w:widowControl/>
              <w:jc w:val="right"/>
              <w:rPr>
                <w:rFonts w:hint="eastAsia" w:ascii="仿宋_GB2312" w:hAnsi="宋体" w:eastAsia="仿宋_GB2312" w:cs="宋体"/>
                <w:kern w:val="0"/>
                <w:sz w:val="18"/>
                <w:szCs w:val="18"/>
              </w:rPr>
            </w:pPr>
          </w:p>
        </w:tc>
      </w:tr>
      <w:tr w14:paraId="7E90518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3386395">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550F5C3">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DF1213E">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66951479">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03F54B5">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8A142B4">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D88A78A">
            <w:pPr>
              <w:widowControl/>
              <w:jc w:val="right"/>
              <w:rPr>
                <w:rFonts w:hint="eastAsia" w:ascii="仿宋_GB2312" w:hAnsi="宋体" w:eastAsia="仿宋_GB2312" w:cs="宋体"/>
                <w:kern w:val="0"/>
                <w:sz w:val="18"/>
                <w:szCs w:val="18"/>
              </w:rPr>
            </w:pPr>
          </w:p>
        </w:tc>
      </w:tr>
      <w:tr w14:paraId="4834E5B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1945F6B">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41D4857">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26CFB7C">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09F8AD23">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416D4DC">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AF0B7CB">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FC79F3F">
            <w:pPr>
              <w:widowControl/>
              <w:jc w:val="right"/>
              <w:rPr>
                <w:rFonts w:hint="eastAsia" w:ascii="仿宋_GB2312" w:hAnsi="宋体" w:eastAsia="仿宋_GB2312" w:cs="宋体"/>
                <w:kern w:val="0"/>
                <w:sz w:val="18"/>
                <w:szCs w:val="18"/>
              </w:rPr>
            </w:pPr>
          </w:p>
        </w:tc>
      </w:tr>
      <w:tr w14:paraId="14DFFE8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05D6F4E">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B83C44D">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90E83F4">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vAlign w:val="center"/>
          </w:tcPr>
          <w:p w14:paraId="1CE91A82">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5AAB229">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081ACED">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9D3FEBA">
            <w:pPr>
              <w:widowControl/>
              <w:jc w:val="right"/>
              <w:rPr>
                <w:rFonts w:hint="eastAsia" w:ascii="仿宋_GB2312" w:hAnsi="宋体" w:eastAsia="仿宋_GB2312" w:cs="宋体"/>
                <w:kern w:val="0"/>
                <w:sz w:val="18"/>
                <w:szCs w:val="18"/>
              </w:rPr>
            </w:pPr>
          </w:p>
        </w:tc>
      </w:tr>
      <w:tr w14:paraId="2340C48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033B25E">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A4EA4A2">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60E7E4C">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750FD9DC">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C25CC39">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11897EC">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7892442">
            <w:pPr>
              <w:widowControl/>
              <w:jc w:val="right"/>
              <w:rPr>
                <w:rFonts w:hint="eastAsia" w:ascii="仿宋_GB2312" w:hAnsi="宋体" w:eastAsia="仿宋_GB2312" w:cs="宋体"/>
                <w:kern w:val="0"/>
                <w:sz w:val="18"/>
                <w:szCs w:val="18"/>
              </w:rPr>
            </w:pPr>
          </w:p>
        </w:tc>
      </w:tr>
      <w:tr w14:paraId="33452EA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6C1477E">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FE06053">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DDC28CC">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2215C904">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8CD6D0E">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BDD7A51">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AAA5329">
            <w:pPr>
              <w:widowControl/>
              <w:jc w:val="right"/>
              <w:rPr>
                <w:rFonts w:hint="eastAsia" w:ascii="仿宋_GB2312" w:hAnsi="宋体" w:eastAsia="仿宋_GB2312" w:cs="宋体"/>
                <w:kern w:val="0"/>
                <w:sz w:val="18"/>
                <w:szCs w:val="18"/>
              </w:rPr>
            </w:pPr>
          </w:p>
        </w:tc>
      </w:tr>
      <w:tr w14:paraId="328A787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01B7F95">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9FA3279">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E6F2067">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183AEC7B">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95.13</w:t>
            </w:r>
          </w:p>
        </w:tc>
        <w:tc>
          <w:tcPr>
            <w:tcW w:w="920" w:type="dxa"/>
            <w:gridSpan w:val="2"/>
            <w:tcBorders>
              <w:top w:val="nil"/>
              <w:left w:val="nil"/>
              <w:bottom w:val="single" w:color="auto" w:sz="4" w:space="0"/>
              <w:right w:val="single" w:color="auto" w:sz="4" w:space="0"/>
            </w:tcBorders>
            <w:shd w:val="clear" w:color="auto" w:fill="auto"/>
            <w:vAlign w:val="center"/>
          </w:tcPr>
          <w:p w14:paraId="278EF517">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95.13</w:t>
            </w:r>
          </w:p>
        </w:tc>
        <w:tc>
          <w:tcPr>
            <w:tcW w:w="800" w:type="dxa"/>
            <w:tcBorders>
              <w:top w:val="nil"/>
              <w:left w:val="single" w:color="auto" w:sz="4" w:space="0"/>
              <w:bottom w:val="single" w:color="auto" w:sz="4" w:space="0"/>
              <w:right w:val="single" w:color="auto" w:sz="4" w:space="0"/>
            </w:tcBorders>
            <w:shd w:val="clear" w:color="auto" w:fill="auto"/>
            <w:vAlign w:val="center"/>
          </w:tcPr>
          <w:p w14:paraId="325D34FE">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CC6D29C">
            <w:pPr>
              <w:widowControl/>
              <w:jc w:val="right"/>
              <w:rPr>
                <w:rFonts w:hint="eastAsia" w:ascii="仿宋_GB2312" w:hAnsi="宋体" w:eastAsia="仿宋_GB2312" w:cs="宋体"/>
                <w:kern w:val="0"/>
                <w:sz w:val="18"/>
                <w:szCs w:val="18"/>
              </w:rPr>
            </w:pPr>
          </w:p>
        </w:tc>
      </w:tr>
      <w:tr w14:paraId="33151D7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53B9C16">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ADFB655">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362B983">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0D73C03E">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CA2C259">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B06902B">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5D5B888">
            <w:pPr>
              <w:widowControl/>
              <w:jc w:val="right"/>
              <w:rPr>
                <w:rFonts w:hint="eastAsia" w:ascii="仿宋_GB2312" w:hAnsi="宋体" w:eastAsia="仿宋_GB2312" w:cs="宋体"/>
                <w:kern w:val="0"/>
                <w:sz w:val="18"/>
                <w:szCs w:val="18"/>
              </w:rPr>
            </w:pPr>
          </w:p>
        </w:tc>
      </w:tr>
      <w:tr w14:paraId="19CA1B8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C1717F8">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CFF6D78">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E176F68">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4419C851">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C26959B">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F462E67">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26F101E">
            <w:pPr>
              <w:widowControl/>
              <w:jc w:val="right"/>
              <w:rPr>
                <w:rFonts w:hint="eastAsia" w:ascii="仿宋_GB2312" w:hAnsi="宋体" w:eastAsia="仿宋_GB2312" w:cs="宋体"/>
                <w:kern w:val="0"/>
                <w:sz w:val="18"/>
                <w:szCs w:val="18"/>
              </w:rPr>
            </w:pPr>
          </w:p>
        </w:tc>
      </w:tr>
      <w:tr w14:paraId="4DCB21C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98FC317">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B3C4584">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2438BAD">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24526AEE">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8DCE257">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CE3C7B9">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971CCCF">
            <w:pPr>
              <w:widowControl/>
              <w:jc w:val="right"/>
              <w:rPr>
                <w:rFonts w:hint="eastAsia" w:ascii="仿宋_GB2312" w:hAnsi="宋体" w:eastAsia="仿宋_GB2312" w:cs="宋体"/>
                <w:kern w:val="0"/>
                <w:sz w:val="18"/>
                <w:szCs w:val="18"/>
              </w:rPr>
            </w:pPr>
          </w:p>
        </w:tc>
      </w:tr>
      <w:tr w14:paraId="588652C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4DB9D72">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833E332">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99FEB9F">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vAlign w:val="center"/>
          </w:tcPr>
          <w:p w14:paraId="071F39B6">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3F5B3D6">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40105D7">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649CE91">
            <w:pPr>
              <w:widowControl/>
              <w:jc w:val="right"/>
              <w:rPr>
                <w:rFonts w:hint="eastAsia" w:ascii="仿宋_GB2312" w:hAnsi="宋体" w:eastAsia="仿宋_GB2312" w:cs="宋体"/>
                <w:kern w:val="0"/>
                <w:sz w:val="18"/>
                <w:szCs w:val="18"/>
              </w:rPr>
            </w:pPr>
          </w:p>
        </w:tc>
      </w:tr>
      <w:tr w14:paraId="63E733E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421E49F">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34C832D">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9511FE6">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vAlign w:val="center"/>
          </w:tcPr>
          <w:p w14:paraId="3841B07E">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B1CA804">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5667DEB">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7F95964">
            <w:pPr>
              <w:widowControl/>
              <w:jc w:val="right"/>
              <w:rPr>
                <w:rFonts w:hint="eastAsia" w:ascii="仿宋_GB2312" w:hAnsi="宋体" w:eastAsia="仿宋_GB2312" w:cs="宋体"/>
                <w:kern w:val="0"/>
                <w:sz w:val="18"/>
                <w:szCs w:val="18"/>
              </w:rPr>
            </w:pPr>
          </w:p>
        </w:tc>
      </w:tr>
      <w:tr w14:paraId="2846F88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7C0332A">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37795D7">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DBC5329">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vAlign w:val="center"/>
          </w:tcPr>
          <w:p w14:paraId="3CCF47FA">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70913DD">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24C0184">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8E30516">
            <w:pPr>
              <w:widowControl/>
              <w:jc w:val="right"/>
              <w:rPr>
                <w:rFonts w:hint="eastAsia" w:ascii="仿宋_GB2312" w:hAnsi="宋体" w:eastAsia="仿宋_GB2312" w:cs="宋体"/>
                <w:kern w:val="0"/>
                <w:sz w:val="18"/>
                <w:szCs w:val="18"/>
              </w:rPr>
            </w:pPr>
          </w:p>
        </w:tc>
      </w:tr>
      <w:tr w14:paraId="6E555DB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5BA3814">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4061E9A">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9D0AA6C">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6526DF14">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F48E70C">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AD47699">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3D6B11C">
            <w:pPr>
              <w:widowControl/>
              <w:jc w:val="right"/>
              <w:rPr>
                <w:rFonts w:hint="eastAsia" w:ascii="仿宋_GB2312" w:hAnsi="宋体" w:eastAsia="仿宋_GB2312" w:cs="宋体"/>
                <w:kern w:val="0"/>
                <w:sz w:val="18"/>
                <w:szCs w:val="18"/>
              </w:rPr>
            </w:pPr>
          </w:p>
        </w:tc>
      </w:tr>
      <w:tr w14:paraId="211AE4E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BF9B19D">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51FB66B">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CA5ED4D">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048D994A">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73E582A">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DC92A82">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970A29A">
            <w:pPr>
              <w:widowControl/>
              <w:jc w:val="right"/>
              <w:rPr>
                <w:rFonts w:hint="eastAsia" w:ascii="仿宋_GB2312" w:hAnsi="宋体" w:eastAsia="仿宋_GB2312" w:cs="宋体"/>
                <w:kern w:val="0"/>
                <w:sz w:val="18"/>
                <w:szCs w:val="18"/>
              </w:rPr>
            </w:pPr>
          </w:p>
        </w:tc>
      </w:tr>
      <w:tr w14:paraId="11937A7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FCD6963">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650B629">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1690968">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359A8B56">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4E030B2">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7B8E26D">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AD32731">
            <w:pPr>
              <w:widowControl/>
              <w:jc w:val="right"/>
              <w:rPr>
                <w:rFonts w:hint="eastAsia" w:ascii="仿宋_GB2312" w:hAnsi="宋体" w:eastAsia="仿宋_GB2312" w:cs="宋体"/>
                <w:kern w:val="0"/>
                <w:sz w:val="18"/>
                <w:szCs w:val="18"/>
              </w:rPr>
            </w:pPr>
          </w:p>
        </w:tc>
      </w:tr>
      <w:tr w14:paraId="0E63580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1CDDDDA">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1C4DDFF">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8854565">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5BC411A6">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BE604F8">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25954A5">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810FA6A">
            <w:pPr>
              <w:widowControl/>
              <w:jc w:val="right"/>
              <w:rPr>
                <w:rFonts w:hint="eastAsia" w:ascii="仿宋_GB2312" w:hAnsi="宋体" w:eastAsia="仿宋_GB2312" w:cs="宋体"/>
                <w:kern w:val="0"/>
                <w:sz w:val="18"/>
                <w:szCs w:val="18"/>
              </w:rPr>
            </w:pPr>
          </w:p>
        </w:tc>
      </w:tr>
      <w:tr w14:paraId="2DE300D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434BBC5">
            <w:pPr>
              <w:widowControl/>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vAlign w:val="center"/>
          </w:tcPr>
          <w:p w14:paraId="46142306">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6894.31</w:t>
            </w:r>
          </w:p>
        </w:tc>
        <w:tc>
          <w:tcPr>
            <w:tcW w:w="2800" w:type="dxa"/>
            <w:tcBorders>
              <w:top w:val="nil"/>
              <w:left w:val="nil"/>
              <w:bottom w:val="single" w:color="auto" w:sz="4" w:space="0"/>
              <w:right w:val="single" w:color="auto" w:sz="4" w:space="0"/>
            </w:tcBorders>
            <w:shd w:val="clear" w:color="auto" w:fill="auto"/>
            <w:noWrap/>
            <w:vAlign w:val="center"/>
          </w:tcPr>
          <w:p w14:paraId="0D906856">
            <w:pPr>
              <w:widowControl/>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vAlign w:val="center"/>
          </w:tcPr>
          <w:p w14:paraId="77FF65D5">
            <w:pPr>
              <w:widowControl/>
              <w:jc w:val="right"/>
              <w:rPr>
                <w:rFonts w:hint="eastAsia" w:ascii="仿宋_GB2312" w:hAnsi="宋体" w:eastAsia="仿宋_GB2312" w:cs="宋体"/>
                <w:b/>
                <w:kern w:val="0"/>
                <w:sz w:val="18"/>
                <w:szCs w:val="18"/>
              </w:rPr>
            </w:pPr>
            <w:r>
              <w:rPr>
                <w:rFonts w:ascii="仿宋_GB2312" w:hAnsi="宋体" w:eastAsia="仿宋_GB2312" w:cs="宋体"/>
                <w:b/>
                <w:kern w:val="0"/>
                <w:sz w:val="18"/>
                <w:szCs w:val="18"/>
              </w:rPr>
              <w:t>6894.31</w:t>
            </w:r>
          </w:p>
        </w:tc>
        <w:tc>
          <w:tcPr>
            <w:tcW w:w="920" w:type="dxa"/>
            <w:gridSpan w:val="2"/>
            <w:tcBorders>
              <w:top w:val="nil"/>
              <w:left w:val="nil"/>
              <w:bottom w:val="single" w:color="auto" w:sz="4" w:space="0"/>
              <w:right w:val="single" w:color="auto" w:sz="4" w:space="0"/>
            </w:tcBorders>
            <w:shd w:val="clear" w:color="auto" w:fill="auto"/>
            <w:vAlign w:val="center"/>
          </w:tcPr>
          <w:p w14:paraId="1BF29E3B">
            <w:pPr>
              <w:widowControl/>
              <w:jc w:val="right"/>
              <w:rPr>
                <w:rFonts w:hint="eastAsia" w:ascii="仿宋_GB2312" w:hAnsi="宋体" w:eastAsia="仿宋_GB2312" w:cs="宋体"/>
                <w:b/>
                <w:kern w:val="0"/>
                <w:sz w:val="18"/>
                <w:szCs w:val="18"/>
              </w:rPr>
            </w:pPr>
            <w:r>
              <w:rPr>
                <w:rFonts w:ascii="仿宋_GB2312" w:hAnsi="宋体" w:eastAsia="仿宋_GB2312" w:cs="宋体"/>
                <w:b/>
                <w:kern w:val="0"/>
                <w:sz w:val="18"/>
                <w:szCs w:val="18"/>
              </w:rPr>
              <w:t>6894.31</w:t>
            </w:r>
          </w:p>
        </w:tc>
        <w:tc>
          <w:tcPr>
            <w:tcW w:w="800" w:type="dxa"/>
            <w:tcBorders>
              <w:top w:val="nil"/>
              <w:left w:val="single" w:color="auto" w:sz="4" w:space="0"/>
              <w:bottom w:val="single" w:color="auto" w:sz="4" w:space="0"/>
              <w:right w:val="single" w:color="auto" w:sz="4" w:space="0"/>
            </w:tcBorders>
            <w:shd w:val="clear" w:color="auto" w:fill="auto"/>
            <w:vAlign w:val="center"/>
          </w:tcPr>
          <w:p w14:paraId="45AD0F08">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B267854">
            <w:pPr>
              <w:widowControl/>
              <w:jc w:val="right"/>
              <w:rPr>
                <w:rFonts w:hint="eastAsia" w:ascii="仿宋_GB2312" w:hAnsi="宋体" w:eastAsia="仿宋_GB2312" w:cs="宋体"/>
                <w:b/>
                <w:kern w:val="0"/>
                <w:sz w:val="18"/>
                <w:szCs w:val="18"/>
              </w:rPr>
            </w:pPr>
          </w:p>
        </w:tc>
      </w:tr>
    </w:tbl>
    <w:p w14:paraId="78A4E9A9">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表5</w:t>
      </w:r>
    </w:p>
    <w:p w14:paraId="69A4EE41">
      <w:pPr>
        <w:widowControl/>
        <w:jc w:val="center"/>
        <w:rPr>
          <w:rFonts w:hint="eastAsia"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01DBC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7755292C">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编制单位：托克逊县农业农村局</w:t>
            </w:r>
          </w:p>
        </w:tc>
        <w:tc>
          <w:tcPr>
            <w:tcW w:w="1307" w:type="dxa"/>
            <w:tcBorders>
              <w:top w:val="nil"/>
              <w:left w:val="nil"/>
              <w:bottom w:val="nil"/>
              <w:right w:val="nil"/>
            </w:tcBorders>
          </w:tcPr>
          <w:p w14:paraId="19197CF7">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4D11F6FE">
      <w:pPr>
        <w:rPr>
          <w:vanish/>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099F63C9">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684109E3">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22253CEF">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14:paraId="22B497ED">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42C3CA05">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6C29FDE7">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21FE69D3">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382E9480">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6E03CBF6">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270E71C7">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053526CF">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631E8028">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242757C6">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145F0739">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1CA4C357">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77E6ABD5">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675AF24D">
            <w:pPr>
              <w:widowControl/>
              <w:jc w:val="left"/>
              <w:rPr>
                <w:rFonts w:hint="eastAsia" w:ascii="仿宋_GB2312" w:hAnsi="宋体" w:eastAsia="仿宋_GB2312" w:cs="宋体"/>
                <w:b/>
                <w:bCs/>
                <w:color w:val="000000"/>
                <w:kern w:val="0"/>
                <w:sz w:val="20"/>
                <w:szCs w:val="20"/>
              </w:rPr>
            </w:pPr>
          </w:p>
        </w:tc>
      </w:tr>
      <w:tr w14:paraId="4A372D7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02FB828">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71B8C0B4">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7C5A210">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3E73693">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68257B6B">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138.30</w:t>
            </w:r>
          </w:p>
        </w:tc>
        <w:tc>
          <w:tcPr>
            <w:tcW w:w="1742" w:type="dxa"/>
            <w:tcBorders>
              <w:top w:val="nil"/>
              <w:left w:val="nil"/>
              <w:bottom w:val="single" w:color="auto" w:sz="4" w:space="0"/>
              <w:right w:val="single" w:color="auto" w:sz="4" w:space="0"/>
            </w:tcBorders>
            <w:shd w:val="clear" w:color="auto" w:fill="auto"/>
            <w:vAlign w:val="center"/>
          </w:tcPr>
          <w:p w14:paraId="00FCA5CC">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138.30</w:t>
            </w:r>
          </w:p>
        </w:tc>
        <w:tc>
          <w:tcPr>
            <w:tcW w:w="1742" w:type="dxa"/>
            <w:tcBorders>
              <w:top w:val="nil"/>
              <w:left w:val="nil"/>
              <w:bottom w:val="single" w:color="auto" w:sz="4" w:space="0"/>
              <w:right w:val="single" w:color="auto" w:sz="4" w:space="0"/>
            </w:tcBorders>
            <w:shd w:val="clear" w:color="auto" w:fill="auto"/>
            <w:vAlign w:val="center"/>
          </w:tcPr>
          <w:p w14:paraId="77712220">
            <w:pPr>
              <w:widowControl/>
              <w:jc w:val="right"/>
              <w:rPr>
                <w:rFonts w:hint="eastAsia" w:ascii="仿宋_GB2312" w:hAnsi="宋体" w:eastAsia="仿宋_GB2312" w:cs="宋体"/>
                <w:b/>
                <w:color w:val="000000"/>
                <w:kern w:val="0"/>
                <w:sz w:val="18"/>
                <w:szCs w:val="18"/>
              </w:rPr>
            </w:pPr>
          </w:p>
        </w:tc>
      </w:tr>
      <w:tr w14:paraId="1CDF70F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1D8461C">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21068122">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194AA7B">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F5CDBD8">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786AB8EB">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138.30</w:t>
            </w:r>
          </w:p>
        </w:tc>
        <w:tc>
          <w:tcPr>
            <w:tcW w:w="1742" w:type="dxa"/>
            <w:tcBorders>
              <w:top w:val="nil"/>
              <w:left w:val="nil"/>
              <w:bottom w:val="single" w:color="auto" w:sz="4" w:space="0"/>
              <w:right w:val="single" w:color="auto" w:sz="4" w:space="0"/>
            </w:tcBorders>
            <w:shd w:val="clear" w:color="auto" w:fill="auto"/>
            <w:vAlign w:val="center"/>
          </w:tcPr>
          <w:p w14:paraId="31450C34">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138.30</w:t>
            </w:r>
          </w:p>
        </w:tc>
        <w:tc>
          <w:tcPr>
            <w:tcW w:w="1742" w:type="dxa"/>
            <w:tcBorders>
              <w:top w:val="nil"/>
              <w:left w:val="nil"/>
              <w:bottom w:val="single" w:color="auto" w:sz="4" w:space="0"/>
              <w:right w:val="single" w:color="auto" w:sz="4" w:space="0"/>
            </w:tcBorders>
            <w:shd w:val="clear" w:color="auto" w:fill="auto"/>
            <w:vAlign w:val="center"/>
          </w:tcPr>
          <w:p w14:paraId="40F1F20B">
            <w:pPr>
              <w:widowControl/>
              <w:jc w:val="right"/>
              <w:rPr>
                <w:rFonts w:hint="eastAsia" w:ascii="仿宋_GB2312" w:hAnsi="宋体" w:eastAsia="仿宋_GB2312" w:cs="宋体"/>
                <w:b/>
                <w:color w:val="000000"/>
                <w:kern w:val="0"/>
                <w:sz w:val="18"/>
                <w:szCs w:val="18"/>
              </w:rPr>
            </w:pPr>
          </w:p>
        </w:tc>
      </w:tr>
      <w:tr w14:paraId="4F88A94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2FD1C21">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032CEF84">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DED400A">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41BEBC77">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行政单位离退休</w:t>
            </w:r>
          </w:p>
        </w:tc>
        <w:tc>
          <w:tcPr>
            <w:tcW w:w="1742" w:type="dxa"/>
            <w:tcBorders>
              <w:top w:val="nil"/>
              <w:left w:val="nil"/>
              <w:bottom w:val="single" w:color="auto" w:sz="4" w:space="0"/>
              <w:right w:val="single" w:color="auto" w:sz="4" w:space="0"/>
            </w:tcBorders>
            <w:shd w:val="clear" w:color="auto" w:fill="auto"/>
            <w:vAlign w:val="center"/>
          </w:tcPr>
          <w:p w14:paraId="4D510350">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19.28</w:t>
            </w:r>
          </w:p>
        </w:tc>
        <w:tc>
          <w:tcPr>
            <w:tcW w:w="1742" w:type="dxa"/>
            <w:tcBorders>
              <w:top w:val="nil"/>
              <w:left w:val="nil"/>
              <w:bottom w:val="single" w:color="auto" w:sz="4" w:space="0"/>
              <w:right w:val="single" w:color="auto" w:sz="4" w:space="0"/>
            </w:tcBorders>
            <w:shd w:val="clear" w:color="auto" w:fill="auto"/>
            <w:vAlign w:val="center"/>
          </w:tcPr>
          <w:p w14:paraId="37F8E4FC">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19.28</w:t>
            </w:r>
          </w:p>
        </w:tc>
        <w:tc>
          <w:tcPr>
            <w:tcW w:w="1742" w:type="dxa"/>
            <w:tcBorders>
              <w:top w:val="nil"/>
              <w:left w:val="nil"/>
              <w:bottom w:val="single" w:color="auto" w:sz="4" w:space="0"/>
              <w:right w:val="single" w:color="auto" w:sz="4" w:space="0"/>
            </w:tcBorders>
            <w:shd w:val="clear" w:color="auto" w:fill="auto"/>
            <w:vAlign w:val="center"/>
          </w:tcPr>
          <w:p w14:paraId="627577FA">
            <w:pPr>
              <w:widowControl/>
              <w:jc w:val="right"/>
              <w:rPr>
                <w:rFonts w:hint="eastAsia" w:ascii="仿宋_GB2312" w:hAnsi="宋体" w:eastAsia="仿宋_GB2312" w:cs="宋体"/>
                <w:color w:val="000000"/>
                <w:kern w:val="0"/>
                <w:sz w:val="18"/>
                <w:szCs w:val="18"/>
              </w:rPr>
            </w:pPr>
          </w:p>
        </w:tc>
      </w:tr>
      <w:tr w14:paraId="44D8C3D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8D210FC">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3DE25C61">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2FFEBDFF">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5ACBA16C">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50FC9881">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119.02</w:t>
            </w:r>
          </w:p>
        </w:tc>
        <w:tc>
          <w:tcPr>
            <w:tcW w:w="1742" w:type="dxa"/>
            <w:tcBorders>
              <w:top w:val="nil"/>
              <w:left w:val="nil"/>
              <w:bottom w:val="single" w:color="auto" w:sz="4" w:space="0"/>
              <w:right w:val="single" w:color="auto" w:sz="4" w:space="0"/>
            </w:tcBorders>
            <w:shd w:val="clear" w:color="auto" w:fill="auto"/>
            <w:vAlign w:val="center"/>
          </w:tcPr>
          <w:p w14:paraId="057378C4">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119.02</w:t>
            </w:r>
          </w:p>
        </w:tc>
        <w:tc>
          <w:tcPr>
            <w:tcW w:w="1742" w:type="dxa"/>
            <w:tcBorders>
              <w:top w:val="nil"/>
              <w:left w:val="nil"/>
              <w:bottom w:val="single" w:color="auto" w:sz="4" w:space="0"/>
              <w:right w:val="single" w:color="auto" w:sz="4" w:space="0"/>
            </w:tcBorders>
            <w:shd w:val="clear" w:color="auto" w:fill="auto"/>
            <w:vAlign w:val="center"/>
          </w:tcPr>
          <w:p w14:paraId="39EC99E5">
            <w:pPr>
              <w:widowControl/>
              <w:jc w:val="right"/>
              <w:rPr>
                <w:rFonts w:hint="eastAsia" w:ascii="仿宋_GB2312" w:hAnsi="宋体" w:eastAsia="仿宋_GB2312" w:cs="宋体"/>
                <w:color w:val="000000"/>
                <w:kern w:val="0"/>
                <w:sz w:val="18"/>
                <w:szCs w:val="18"/>
              </w:rPr>
            </w:pPr>
          </w:p>
        </w:tc>
      </w:tr>
      <w:tr w14:paraId="31AC112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ADE5DFB">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4FC85394">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33B3619">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197350D">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14:paraId="40DAF0A4">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58.61</w:t>
            </w:r>
          </w:p>
        </w:tc>
        <w:tc>
          <w:tcPr>
            <w:tcW w:w="1742" w:type="dxa"/>
            <w:tcBorders>
              <w:top w:val="nil"/>
              <w:left w:val="nil"/>
              <w:bottom w:val="single" w:color="auto" w:sz="4" w:space="0"/>
              <w:right w:val="single" w:color="auto" w:sz="4" w:space="0"/>
            </w:tcBorders>
            <w:shd w:val="clear" w:color="auto" w:fill="auto"/>
            <w:vAlign w:val="center"/>
          </w:tcPr>
          <w:p w14:paraId="2A4E90E8">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58.61</w:t>
            </w:r>
          </w:p>
        </w:tc>
        <w:tc>
          <w:tcPr>
            <w:tcW w:w="1742" w:type="dxa"/>
            <w:tcBorders>
              <w:top w:val="nil"/>
              <w:left w:val="nil"/>
              <w:bottom w:val="single" w:color="auto" w:sz="4" w:space="0"/>
              <w:right w:val="single" w:color="auto" w:sz="4" w:space="0"/>
            </w:tcBorders>
            <w:shd w:val="clear" w:color="auto" w:fill="auto"/>
            <w:vAlign w:val="center"/>
          </w:tcPr>
          <w:p w14:paraId="2319D924">
            <w:pPr>
              <w:widowControl/>
              <w:jc w:val="right"/>
              <w:rPr>
                <w:rFonts w:hint="eastAsia" w:ascii="仿宋_GB2312" w:hAnsi="宋体" w:eastAsia="仿宋_GB2312" w:cs="宋体"/>
                <w:b/>
                <w:color w:val="000000"/>
                <w:kern w:val="0"/>
                <w:sz w:val="18"/>
                <w:szCs w:val="18"/>
              </w:rPr>
            </w:pPr>
          </w:p>
        </w:tc>
      </w:tr>
      <w:tr w14:paraId="26A0A67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11A94D4">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63CC616E">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32C29FB0">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F74FDE6">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763D4E06">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58.61</w:t>
            </w:r>
          </w:p>
        </w:tc>
        <w:tc>
          <w:tcPr>
            <w:tcW w:w="1742" w:type="dxa"/>
            <w:tcBorders>
              <w:top w:val="nil"/>
              <w:left w:val="nil"/>
              <w:bottom w:val="single" w:color="auto" w:sz="4" w:space="0"/>
              <w:right w:val="single" w:color="auto" w:sz="4" w:space="0"/>
            </w:tcBorders>
            <w:shd w:val="clear" w:color="auto" w:fill="auto"/>
            <w:vAlign w:val="center"/>
          </w:tcPr>
          <w:p w14:paraId="28E7248E">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58.61</w:t>
            </w:r>
          </w:p>
        </w:tc>
        <w:tc>
          <w:tcPr>
            <w:tcW w:w="1742" w:type="dxa"/>
            <w:tcBorders>
              <w:top w:val="nil"/>
              <w:left w:val="nil"/>
              <w:bottom w:val="single" w:color="auto" w:sz="4" w:space="0"/>
              <w:right w:val="single" w:color="auto" w:sz="4" w:space="0"/>
            </w:tcBorders>
            <w:shd w:val="clear" w:color="auto" w:fill="auto"/>
            <w:vAlign w:val="center"/>
          </w:tcPr>
          <w:p w14:paraId="46723679">
            <w:pPr>
              <w:widowControl/>
              <w:jc w:val="right"/>
              <w:rPr>
                <w:rFonts w:hint="eastAsia" w:ascii="仿宋_GB2312" w:hAnsi="宋体" w:eastAsia="仿宋_GB2312" w:cs="宋体"/>
                <w:b/>
                <w:color w:val="000000"/>
                <w:kern w:val="0"/>
                <w:sz w:val="18"/>
                <w:szCs w:val="18"/>
              </w:rPr>
            </w:pPr>
          </w:p>
        </w:tc>
      </w:tr>
      <w:tr w14:paraId="0CDBD75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C1EC2EC">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4328D191">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0FFC8F01">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6706DF58">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行政单位医疗</w:t>
            </w:r>
          </w:p>
        </w:tc>
        <w:tc>
          <w:tcPr>
            <w:tcW w:w="1742" w:type="dxa"/>
            <w:tcBorders>
              <w:top w:val="nil"/>
              <w:left w:val="nil"/>
              <w:bottom w:val="single" w:color="auto" w:sz="4" w:space="0"/>
              <w:right w:val="single" w:color="auto" w:sz="4" w:space="0"/>
            </w:tcBorders>
            <w:shd w:val="clear" w:color="auto" w:fill="auto"/>
            <w:vAlign w:val="center"/>
          </w:tcPr>
          <w:p w14:paraId="0DB325D6">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50.52</w:t>
            </w:r>
          </w:p>
        </w:tc>
        <w:tc>
          <w:tcPr>
            <w:tcW w:w="1742" w:type="dxa"/>
            <w:tcBorders>
              <w:top w:val="nil"/>
              <w:left w:val="nil"/>
              <w:bottom w:val="single" w:color="auto" w:sz="4" w:space="0"/>
              <w:right w:val="single" w:color="auto" w:sz="4" w:space="0"/>
            </w:tcBorders>
            <w:shd w:val="clear" w:color="auto" w:fill="auto"/>
            <w:vAlign w:val="center"/>
          </w:tcPr>
          <w:p w14:paraId="2CBF47AD">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50.52</w:t>
            </w:r>
          </w:p>
        </w:tc>
        <w:tc>
          <w:tcPr>
            <w:tcW w:w="1742" w:type="dxa"/>
            <w:tcBorders>
              <w:top w:val="nil"/>
              <w:left w:val="nil"/>
              <w:bottom w:val="single" w:color="auto" w:sz="4" w:space="0"/>
              <w:right w:val="single" w:color="auto" w:sz="4" w:space="0"/>
            </w:tcBorders>
            <w:shd w:val="clear" w:color="auto" w:fill="auto"/>
            <w:vAlign w:val="center"/>
          </w:tcPr>
          <w:p w14:paraId="412D95E2">
            <w:pPr>
              <w:widowControl/>
              <w:jc w:val="right"/>
              <w:rPr>
                <w:rFonts w:hint="eastAsia" w:ascii="仿宋_GB2312" w:hAnsi="宋体" w:eastAsia="仿宋_GB2312" w:cs="宋体"/>
                <w:color w:val="000000"/>
                <w:kern w:val="0"/>
                <w:sz w:val="18"/>
                <w:szCs w:val="18"/>
              </w:rPr>
            </w:pPr>
          </w:p>
        </w:tc>
      </w:tr>
      <w:tr w14:paraId="1E83B23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8E209F0">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42A41F65">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2D552C0D">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2510" w:type="dxa"/>
            <w:tcBorders>
              <w:top w:val="nil"/>
              <w:left w:val="nil"/>
              <w:bottom w:val="single" w:color="auto" w:sz="4" w:space="0"/>
              <w:right w:val="single" w:color="auto" w:sz="4" w:space="0"/>
            </w:tcBorders>
            <w:shd w:val="clear" w:color="auto" w:fill="auto"/>
            <w:vAlign w:val="center"/>
          </w:tcPr>
          <w:p w14:paraId="3787B7B4">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公务员医疗补助</w:t>
            </w:r>
          </w:p>
        </w:tc>
        <w:tc>
          <w:tcPr>
            <w:tcW w:w="1742" w:type="dxa"/>
            <w:tcBorders>
              <w:top w:val="nil"/>
              <w:left w:val="nil"/>
              <w:bottom w:val="single" w:color="auto" w:sz="4" w:space="0"/>
              <w:right w:val="single" w:color="auto" w:sz="4" w:space="0"/>
            </w:tcBorders>
            <w:shd w:val="clear" w:color="auto" w:fill="auto"/>
            <w:vAlign w:val="center"/>
          </w:tcPr>
          <w:p w14:paraId="6C9F4B15">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8.09</w:t>
            </w:r>
          </w:p>
        </w:tc>
        <w:tc>
          <w:tcPr>
            <w:tcW w:w="1742" w:type="dxa"/>
            <w:tcBorders>
              <w:top w:val="nil"/>
              <w:left w:val="nil"/>
              <w:bottom w:val="single" w:color="auto" w:sz="4" w:space="0"/>
              <w:right w:val="single" w:color="auto" w:sz="4" w:space="0"/>
            </w:tcBorders>
            <w:shd w:val="clear" w:color="auto" w:fill="auto"/>
            <w:vAlign w:val="center"/>
          </w:tcPr>
          <w:p w14:paraId="3610448A">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8.09</w:t>
            </w:r>
          </w:p>
        </w:tc>
        <w:tc>
          <w:tcPr>
            <w:tcW w:w="1742" w:type="dxa"/>
            <w:tcBorders>
              <w:top w:val="nil"/>
              <w:left w:val="nil"/>
              <w:bottom w:val="single" w:color="auto" w:sz="4" w:space="0"/>
              <w:right w:val="single" w:color="auto" w:sz="4" w:space="0"/>
            </w:tcBorders>
            <w:shd w:val="clear" w:color="auto" w:fill="auto"/>
            <w:vAlign w:val="center"/>
          </w:tcPr>
          <w:p w14:paraId="292228CB">
            <w:pPr>
              <w:widowControl/>
              <w:jc w:val="right"/>
              <w:rPr>
                <w:rFonts w:hint="eastAsia" w:ascii="仿宋_GB2312" w:hAnsi="宋体" w:eastAsia="仿宋_GB2312" w:cs="宋体"/>
                <w:color w:val="000000"/>
                <w:kern w:val="0"/>
                <w:sz w:val="18"/>
                <w:szCs w:val="18"/>
              </w:rPr>
            </w:pPr>
          </w:p>
        </w:tc>
      </w:tr>
      <w:tr w14:paraId="3B18070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D59945E">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309DBB8E">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E311586">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C136E7A">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农林水支出</w:t>
            </w:r>
          </w:p>
        </w:tc>
        <w:tc>
          <w:tcPr>
            <w:tcW w:w="1742" w:type="dxa"/>
            <w:tcBorders>
              <w:top w:val="nil"/>
              <w:left w:val="nil"/>
              <w:bottom w:val="single" w:color="auto" w:sz="4" w:space="0"/>
              <w:right w:val="single" w:color="auto" w:sz="4" w:space="0"/>
            </w:tcBorders>
            <w:shd w:val="clear" w:color="auto" w:fill="auto"/>
            <w:vAlign w:val="center"/>
          </w:tcPr>
          <w:p w14:paraId="00820C06">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6602.27</w:t>
            </w:r>
          </w:p>
        </w:tc>
        <w:tc>
          <w:tcPr>
            <w:tcW w:w="1742" w:type="dxa"/>
            <w:tcBorders>
              <w:top w:val="nil"/>
              <w:left w:val="nil"/>
              <w:bottom w:val="single" w:color="auto" w:sz="4" w:space="0"/>
              <w:right w:val="single" w:color="auto" w:sz="4" w:space="0"/>
            </w:tcBorders>
            <w:shd w:val="clear" w:color="auto" w:fill="auto"/>
            <w:vAlign w:val="center"/>
          </w:tcPr>
          <w:p w14:paraId="18140385">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895.91</w:t>
            </w:r>
          </w:p>
        </w:tc>
        <w:tc>
          <w:tcPr>
            <w:tcW w:w="1742" w:type="dxa"/>
            <w:tcBorders>
              <w:top w:val="nil"/>
              <w:left w:val="nil"/>
              <w:bottom w:val="single" w:color="auto" w:sz="4" w:space="0"/>
              <w:right w:val="single" w:color="auto" w:sz="4" w:space="0"/>
            </w:tcBorders>
            <w:shd w:val="clear" w:color="auto" w:fill="auto"/>
            <w:vAlign w:val="center"/>
          </w:tcPr>
          <w:p w14:paraId="52D7C7C7">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5706.36</w:t>
            </w:r>
          </w:p>
        </w:tc>
      </w:tr>
      <w:tr w14:paraId="218CF8B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3D37982">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02E92667">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4572FD68">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7705D44">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农业农村</w:t>
            </w:r>
          </w:p>
        </w:tc>
        <w:tc>
          <w:tcPr>
            <w:tcW w:w="1742" w:type="dxa"/>
            <w:tcBorders>
              <w:top w:val="nil"/>
              <w:left w:val="nil"/>
              <w:bottom w:val="single" w:color="auto" w:sz="4" w:space="0"/>
              <w:right w:val="single" w:color="auto" w:sz="4" w:space="0"/>
            </w:tcBorders>
            <w:shd w:val="clear" w:color="auto" w:fill="auto"/>
            <w:vAlign w:val="center"/>
          </w:tcPr>
          <w:p w14:paraId="5CB6EC6B">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5094.27</w:t>
            </w:r>
          </w:p>
        </w:tc>
        <w:tc>
          <w:tcPr>
            <w:tcW w:w="1742" w:type="dxa"/>
            <w:tcBorders>
              <w:top w:val="nil"/>
              <w:left w:val="nil"/>
              <w:bottom w:val="single" w:color="auto" w:sz="4" w:space="0"/>
              <w:right w:val="single" w:color="auto" w:sz="4" w:space="0"/>
            </w:tcBorders>
            <w:shd w:val="clear" w:color="auto" w:fill="auto"/>
            <w:vAlign w:val="center"/>
          </w:tcPr>
          <w:p w14:paraId="7098A23B">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895.91</w:t>
            </w:r>
          </w:p>
        </w:tc>
        <w:tc>
          <w:tcPr>
            <w:tcW w:w="1742" w:type="dxa"/>
            <w:tcBorders>
              <w:top w:val="nil"/>
              <w:left w:val="nil"/>
              <w:bottom w:val="single" w:color="auto" w:sz="4" w:space="0"/>
              <w:right w:val="single" w:color="auto" w:sz="4" w:space="0"/>
            </w:tcBorders>
            <w:shd w:val="clear" w:color="auto" w:fill="auto"/>
            <w:vAlign w:val="center"/>
          </w:tcPr>
          <w:p w14:paraId="2A9497B6">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4198.36</w:t>
            </w:r>
          </w:p>
        </w:tc>
      </w:tr>
      <w:tr w14:paraId="0ABD629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82E1E8E">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5C570F84">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12FB244E">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47AC86A6">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行政运行</w:t>
            </w:r>
          </w:p>
        </w:tc>
        <w:tc>
          <w:tcPr>
            <w:tcW w:w="1742" w:type="dxa"/>
            <w:tcBorders>
              <w:top w:val="nil"/>
              <w:left w:val="nil"/>
              <w:bottom w:val="single" w:color="auto" w:sz="4" w:space="0"/>
              <w:right w:val="single" w:color="auto" w:sz="4" w:space="0"/>
            </w:tcBorders>
            <w:shd w:val="clear" w:color="auto" w:fill="auto"/>
            <w:vAlign w:val="center"/>
          </w:tcPr>
          <w:p w14:paraId="40B65EA1">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895.91</w:t>
            </w:r>
          </w:p>
        </w:tc>
        <w:tc>
          <w:tcPr>
            <w:tcW w:w="1742" w:type="dxa"/>
            <w:tcBorders>
              <w:top w:val="nil"/>
              <w:left w:val="nil"/>
              <w:bottom w:val="single" w:color="auto" w:sz="4" w:space="0"/>
              <w:right w:val="single" w:color="auto" w:sz="4" w:space="0"/>
            </w:tcBorders>
            <w:shd w:val="clear" w:color="auto" w:fill="auto"/>
            <w:vAlign w:val="center"/>
          </w:tcPr>
          <w:p w14:paraId="2F59158A">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895.91</w:t>
            </w:r>
          </w:p>
        </w:tc>
        <w:tc>
          <w:tcPr>
            <w:tcW w:w="1742" w:type="dxa"/>
            <w:tcBorders>
              <w:top w:val="nil"/>
              <w:left w:val="nil"/>
              <w:bottom w:val="single" w:color="auto" w:sz="4" w:space="0"/>
              <w:right w:val="single" w:color="auto" w:sz="4" w:space="0"/>
            </w:tcBorders>
            <w:shd w:val="clear" w:color="auto" w:fill="auto"/>
            <w:vAlign w:val="center"/>
          </w:tcPr>
          <w:p w14:paraId="079C1AD0">
            <w:pPr>
              <w:widowControl/>
              <w:jc w:val="right"/>
              <w:rPr>
                <w:rFonts w:hint="eastAsia" w:ascii="仿宋_GB2312" w:hAnsi="宋体" w:eastAsia="仿宋_GB2312" w:cs="宋体"/>
                <w:color w:val="000000"/>
                <w:kern w:val="0"/>
                <w:sz w:val="18"/>
                <w:szCs w:val="18"/>
              </w:rPr>
            </w:pPr>
          </w:p>
        </w:tc>
      </w:tr>
      <w:tr w14:paraId="2020E72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E7B600B">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7E205A23">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3A2EF03E">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22</w:t>
            </w:r>
          </w:p>
        </w:tc>
        <w:tc>
          <w:tcPr>
            <w:tcW w:w="2510" w:type="dxa"/>
            <w:tcBorders>
              <w:top w:val="nil"/>
              <w:left w:val="nil"/>
              <w:bottom w:val="single" w:color="auto" w:sz="4" w:space="0"/>
              <w:right w:val="single" w:color="auto" w:sz="4" w:space="0"/>
            </w:tcBorders>
            <w:shd w:val="clear" w:color="auto" w:fill="auto"/>
            <w:vAlign w:val="center"/>
          </w:tcPr>
          <w:p w14:paraId="35C35A5C">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农业生产发展</w:t>
            </w:r>
          </w:p>
        </w:tc>
        <w:tc>
          <w:tcPr>
            <w:tcW w:w="1742" w:type="dxa"/>
            <w:tcBorders>
              <w:top w:val="nil"/>
              <w:left w:val="nil"/>
              <w:bottom w:val="single" w:color="auto" w:sz="4" w:space="0"/>
              <w:right w:val="single" w:color="auto" w:sz="4" w:space="0"/>
            </w:tcBorders>
            <w:shd w:val="clear" w:color="auto" w:fill="auto"/>
            <w:vAlign w:val="center"/>
          </w:tcPr>
          <w:p w14:paraId="226E3B1D">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260.00</w:t>
            </w:r>
          </w:p>
        </w:tc>
        <w:tc>
          <w:tcPr>
            <w:tcW w:w="1742" w:type="dxa"/>
            <w:tcBorders>
              <w:top w:val="nil"/>
              <w:left w:val="nil"/>
              <w:bottom w:val="single" w:color="auto" w:sz="4" w:space="0"/>
              <w:right w:val="single" w:color="auto" w:sz="4" w:space="0"/>
            </w:tcBorders>
            <w:shd w:val="clear" w:color="auto" w:fill="auto"/>
            <w:vAlign w:val="center"/>
          </w:tcPr>
          <w:p w14:paraId="79DE8A25">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696699A3">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260.00</w:t>
            </w:r>
          </w:p>
        </w:tc>
      </w:tr>
      <w:tr w14:paraId="24F3D34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950439F">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073EE1B0">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1264D5E3">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35</w:t>
            </w:r>
          </w:p>
        </w:tc>
        <w:tc>
          <w:tcPr>
            <w:tcW w:w="2510" w:type="dxa"/>
            <w:tcBorders>
              <w:top w:val="nil"/>
              <w:left w:val="nil"/>
              <w:bottom w:val="single" w:color="auto" w:sz="4" w:space="0"/>
              <w:right w:val="single" w:color="auto" w:sz="4" w:space="0"/>
            </w:tcBorders>
            <w:shd w:val="clear" w:color="auto" w:fill="auto"/>
            <w:vAlign w:val="center"/>
          </w:tcPr>
          <w:p w14:paraId="416E1ABD">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农业生态资源保护</w:t>
            </w:r>
          </w:p>
        </w:tc>
        <w:tc>
          <w:tcPr>
            <w:tcW w:w="1742" w:type="dxa"/>
            <w:tcBorders>
              <w:top w:val="nil"/>
              <w:left w:val="nil"/>
              <w:bottom w:val="single" w:color="auto" w:sz="4" w:space="0"/>
              <w:right w:val="single" w:color="auto" w:sz="4" w:space="0"/>
            </w:tcBorders>
            <w:shd w:val="clear" w:color="auto" w:fill="auto"/>
            <w:vAlign w:val="center"/>
          </w:tcPr>
          <w:p w14:paraId="3804A41F">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2505.18</w:t>
            </w:r>
          </w:p>
        </w:tc>
        <w:tc>
          <w:tcPr>
            <w:tcW w:w="1742" w:type="dxa"/>
            <w:tcBorders>
              <w:top w:val="nil"/>
              <w:left w:val="nil"/>
              <w:bottom w:val="single" w:color="auto" w:sz="4" w:space="0"/>
              <w:right w:val="single" w:color="auto" w:sz="4" w:space="0"/>
            </w:tcBorders>
            <w:shd w:val="clear" w:color="auto" w:fill="auto"/>
            <w:vAlign w:val="center"/>
          </w:tcPr>
          <w:p w14:paraId="2518FC79">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4A9A852C">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2505.18</w:t>
            </w:r>
          </w:p>
        </w:tc>
      </w:tr>
      <w:tr w14:paraId="0FEACEA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8FE4DE0">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0EFE4B7E">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4CA2CE54">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48</w:t>
            </w:r>
          </w:p>
        </w:tc>
        <w:tc>
          <w:tcPr>
            <w:tcW w:w="2510" w:type="dxa"/>
            <w:tcBorders>
              <w:top w:val="nil"/>
              <w:left w:val="nil"/>
              <w:bottom w:val="single" w:color="auto" w:sz="4" w:space="0"/>
              <w:right w:val="single" w:color="auto" w:sz="4" w:space="0"/>
            </w:tcBorders>
            <w:shd w:val="clear" w:color="auto" w:fill="auto"/>
            <w:vAlign w:val="center"/>
          </w:tcPr>
          <w:p w14:paraId="1CD25724">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渔业发展</w:t>
            </w:r>
          </w:p>
        </w:tc>
        <w:tc>
          <w:tcPr>
            <w:tcW w:w="1742" w:type="dxa"/>
            <w:tcBorders>
              <w:top w:val="nil"/>
              <w:left w:val="nil"/>
              <w:bottom w:val="single" w:color="auto" w:sz="4" w:space="0"/>
              <w:right w:val="single" w:color="auto" w:sz="4" w:space="0"/>
            </w:tcBorders>
            <w:shd w:val="clear" w:color="auto" w:fill="auto"/>
            <w:vAlign w:val="center"/>
          </w:tcPr>
          <w:p w14:paraId="4C65C5C3">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100.00</w:t>
            </w:r>
          </w:p>
        </w:tc>
        <w:tc>
          <w:tcPr>
            <w:tcW w:w="1742" w:type="dxa"/>
            <w:tcBorders>
              <w:top w:val="nil"/>
              <w:left w:val="nil"/>
              <w:bottom w:val="single" w:color="auto" w:sz="4" w:space="0"/>
              <w:right w:val="single" w:color="auto" w:sz="4" w:space="0"/>
            </w:tcBorders>
            <w:shd w:val="clear" w:color="auto" w:fill="auto"/>
            <w:vAlign w:val="center"/>
          </w:tcPr>
          <w:p w14:paraId="7760A0D4">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5106E0CC">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100.00</w:t>
            </w:r>
          </w:p>
        </w:tc>
      </w:tr>
      <w:tr w14:paraId="4E5560F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E06764B">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18F4F9BC">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091D56A6">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14:paraId="4591DE5E">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其他农业农村支出</w:t>
            </w:r>
          </w:p>
        </w:tc>
        <w:tc>
          <w:tcPr>
            <w:tcW w:w="1742" w:type="dxa"/>
            <w:tcBorders>
              <w:top w:val="nil"/>
              <w:left w:val="nil"/>
              <w:bottom w:val="single" w:color="auto" w:sz="4" w:space="0"/>
              <w:right w:val="single" w:color="auto" w:sz="4" w:space="0"/>
            </w:tcBorders>
            <w:shd w:val="clear" w:color="auto" w:fill="auto"/>
            <w:vAlign w:val="center"/>
          </w:tcPr>
          <w:p w14:paraId="080CA19B">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1333.18</w:t>
            </w:r>
          </w:p>
        </w:tc>
        <w:tc>
          <w:tcPr>
            <w:tcW w:w="1742" w:type="dxa"/>
            <w:tcBorders>
              <w:top w:val="nil"/>
              <w:left w:val="nil"/>
              <w:bottom w:val="single" w:color="auto" w:sz="4" w:space="0"/>
              <w:right w:val="single" w:color="auto" w:sz="4" w:space="0"/>
            </w:tcBorders>
            <w:shd w:val="clear" w:color="auto" w:fill="auto"/>
            <w:vAlign w:val="center"/>
          </w:tcPr>
          <w:p w14:paraId="67A06889">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0FD73693">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1333.18</w:t>
            </w:r>
          </w:p>
        </w:tc>
      </w:tr>
      <w:tr w14:paraId="211F741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C75F372">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14091EBB">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3CEC95E5">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B3F413D">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巩固脱贫攻坚成果衔接乡村振兴</w:t>
            </w:r>
          </w:p>
        </w:tc>
        <w:tc>
          <w:tcPr>
            <w:tcW w:w="1742" w:type="dxa"/>
            <w:tcBorders>
              <w:top w:val="nil"/>
              <w:left w:val="nil"/>
              <w:bottom w:val="single" w:color="auto" w:sz="4" w:space="0"/>
              <w:right w:val="single" w:color="auto" w:sz="4" w:space="0"/>
            </w:tcBorders>
            <w:shd w:val="clear" w:color="auto" w:fill="auto"/>
            <w:vAlign w:val="center"/>
          </w:tcPr>
          <w:p w14:paraId="24B6B334">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412.00</w:t>
            </w:r>
          </w:p>
        </w:tc>
        <w:tc>
          <w:tcPr>
            <w:tcW w:w="1742" w:type="dxa"/>
            <w:tcBorders>
              <w:top w:val="nil"/>
              <w:left w:val="nil"/>
              <w:bottom w:val="single" w:color="auto" w:sz="4" w:space="0"/>
              <w:right w:val="single" w:color="auto" w:sz="4" w:space="0"/>
            </w:tcBorders>
            <w:shd w:val="clear" w:color="auto" w:fill="auto"/>
            <w:vAlign w:val="center"/>
          </w:tcPr>
          <w:p w14:paraId="100596E7">
            <w:pPr>
              <w:widowControl/>
              <w:jc w:val="right"/>
              <w:rPr>
                <w:rFonts w:hint="eastAsia" w:ascii="仿宋_GB2312" w:hAnsi="宋体" w:eastAsia="仿宋_GB2312" w:cs="宋体"/>
                <w:b/>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417ADA8F">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412.00</w:t>
            </w:r>
          </w:p>
        </w:tc>
      </w:tr>
      <w:tr w14:paraId="54D14DE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EB595E2">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2743DEC9">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71C69D22">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6B871291">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生产发展</w:t>
            </w:r>
          </w:p>
        </w:tc>
        <w:tc>
          <w:tcPr>
            <w:tcW w:w="1742" w:type="dxa"/>
            <w:tcBorders>
              <w:top w:val="nil"/>
              <w:left w:val="nil"/>
              <w:bottom w:val="single" w:color="auto" w:sz="4" w:space="0"/>
              <w:right w:val="single" w:color="auto" w:sz="4" w:space="0"/>
            </w:tcBorders>
            <w:shd w:val="clear" w:color="auto" w:fill="auto"/>
            <w:vAlign w:val="center"/>
          </w:tcPr>
          <w:p w14:paraId="37E03033">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336.00</w:t>
            </w:r>
          </w:p>
        </w:tc>
        <w:tc>
          <w:tcPr>
            <w:tcW w:w="1742" w:type="dxa"/>
            <w:tcBorders>
              <w:top w:val="nil"/>
              <w:left w:val="nil"/>
              <w:bottom w:val="single" w:color="auto" w:sz="4" w:space="0"/>
              <w:right w:val="single" w:color="auto" w:sz="4" w:space="0"/>
            </w:tcBorders>
            <w:shd w:val="clear" w:color="auto" w:fill="auto"/>
            <w:vAlign w:val="center"/>
          </w:tcPr>
          <w:p w14:paraId="2EA5E12E">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2CBC7495">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336.00</w:t>
            </w:r>
          </w:p>
        </w:tc>
      </w:tr>
      <w:tr w14:paraId="0EDE5B3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CA72FBF">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34DFAA7F">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039CAA93">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14:paraId="2C48741D">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其他巩固脱贫攻坚成果衔接乡村振兴支出</w:t>
            </w:r>
          </w:p>
        </w:tc>
        <w:tc>
          <w:tcPr>
            <w:tcW w:w="1742" w:type="dxa"/>
            <w:tcBorders>
              <w:top w:val="nil"/>
              <w:left w:val="nil"/>
              <w:bottom w:val="single" w:color="auto" w:sz="4" w:space="0"/>
              <w:right w:val="single" w:color="auto" w:sz="4" w:space="0"/>
            </w:tcBorders>
            <w:shd w:val="clear" w:color="auto" w:fill="auto"/>
            <w:vAlign w:val="center"/>
          </w:tcPr>
          <w:p w14:paraId="729B448A">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76.00</w:t>
            </w:r>
          </w:p>
        </w:tc>
        <w:tc>
          <w:tcPr>
            <w:tcW w:w="1742" w:type="dxa"/>
            <w:tcBorders>
              <w:top w:val="nil"/>
              <w:left w:val="nil"/>
              <w:bottom w:val="single" w:color="auto" w:sz="4" w:space="0"/>
              <w:right w:val="single" w:color="auto" w:sz="4" w:space="0"/>
            </w:tcBorders>
            <w:shd w:val="clear" w:color="auto" w:fill="auto"/>
            <w:vAlign w:val="center"/>
          </w:tcPr>
          <w:p w14:paraId="49A15153">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4CB9CC45">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76.00</w:t>
            </w:r>
          </w:p>
        </w:tc>
      </w:tr>
      <w:tr w14:paraId="48FABF9B">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35E3942">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50C73825">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08</w:t>
            </w:r>
          </w:p>
        </w:tc>
        <w:tc>
          <w:tcPr>
            <w:tcW w:w="417" w:type="dxa"/>
            <w:tcBorders>
              <w:top w:val="nil"/>
              <w:left w:val="nil"/>
              <w:bottom w:val="single" w:color="auto" w:sz="4" w:space="0"/>
              <w:right w:val="single" w:color="auto" w:sz="4" w:space="0"/>
            </w:tcBorders>
            <w:shd w:val="clear" w:color="auto" w:fill="auto"/>
            <w:vAlign w:val="center"/>
          </w:tcPr>
          <w:p w14:paraId="05C1D2DD">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7C31F94">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普惠金融发展支出</w:t>
            </w:r>
          </w:p>
        </w:tc>
        <w:tc>
          <w:tcPr>
            <w:tcW w:w="1742" w:type="dxa"/>
            <w:tcBorders>
              <w:top w:val="nil"/>
              <w:left w:val="nil"/>
              <w:bottom w:val="single" w:color="auto" w:sz="4" w:space="0"/>
              <w:right w:val="single" w:color="auto" w:sz="4" w:space="0"/>
            </w:tcBorders>
            <w:shd w:val="clear" w:color="auto" w:fill="auto"/>
            <w:vAlign w:val="center"/>
          </w:tcPr>
          <w:p w14:paraId="139F72EB">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1096.00</w:t>
            </w:r>
          </w:p>
        </w:tc>
        <w:tc>
          <w:tcPr>
            <w:tcW w:w="1742" w:type="dxa"/>
            <w:tcBorders>
              <w:top w:val="nil"/>
              <w:left w:val="nil"/>
              <w:bottom w:val="single" w:color="auto" w:sz="4" w:space="0"/>
              <w:right w:val="single" w:color="auto" w:sz="4" w:space="0"/>
            </w:tcBorders>
            <w:shd w:val="clear" w:color="auto" w:fill="auto"/>
            <w:vAlign w:val="center"/>
          </w:tcPr>
          <w:p w14:paraId="6708687A">
            <w:pPr>
              <w:widowControl/>
              <w:jc w:val="right"/>
              <w:rPr>
                <w:rFonts w:hint="eastAsia" w:ascii="仿宋_GB2312" w:hAnsi="宋体" w:eastAsia="仿宋_GB2312" w:cs="宋体"/>
                <w:b/>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489CF89F">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1096.00</w:t>
            </w:r>
          </w:p>
        </w:tc>
      </w:tr>
      <w:tr w14:paraId="0289FE6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69580F6">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40814D89">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08</w:t>
            </w:r>
          </w:p>
        </w:tc>
        <w:tc>
          <w:tcPr>
            <w:tcW w:w="417" w:type="dxa"/>
            <w:tcBorders>
              <w:top w:val="nil"/>
              <w:left w:val="nil"/>
              <w:bottom w:val="single" w:color="auto" w:sz="4" w:space="0"/>
              <w:right w:val="single" w:color="auto" w:sz="4" w:space="0"/>
            </w:tcBorders>
            <w:shd w:val="clear" w:color="auto" w:fill="auto"/>
            <w:vAlign w:val="center"/>
          </w:tcPr>
          <w:p w14:paraId="3B885763">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2510" w:type="dxa"/>
            <w:tcBorders>
              <w:top w:val="nil"/>
              <w:left w:val="nil"/>
              <w:bottom w:val="single" w:color="auto" w:sz="4" w:space="0"/>
              <w:right w:val="single" w:color="auto" w:sz="4" w:space="0"/>
            </w:tcBorders>
            <w:shd w:val="clear" w:color="auto" w:fill="auto"/>
            <w:vAlign w:val="center"/>
          </w:tcPr>
          <w:p w14:paraId="788D49E7">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农业保险保费补贴</w:t>
            </w:r>
          </w:p>
        </w:tc>
        <w:tc>
          <w:tcPr>
            <w:tcW w:w="1742" w:type="dxa"/>
            <w:tcBorders>
              <w:top w:val="nil"/>
              <w:left w:val="nil"/>
              <w:bottom w:val="single" w:color="auto" w:sz="4" w:space="0"/>
              <w:right w:val="single" w:color="auto" w:sz="4" w:space="0"/>
            </w:tcBorders>
            <w:shd w:val="clear" w:color="auto" w:fill="auto"/>
            <w:vAlign w:val="center"/>
          </w:tcPr>
          <w:p w14:paraId="5F59140F">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1096.00</w:t>
            </w:r>
          </w:p>
        </w:tc>
        <w:tc>
          <w:tcPr>
            <w:tcW w:w="1742" w:type="dxa"/>
            <w:tcBorders>
              <w:top w:val="nil"/>
              <w:left w:val="nil"/>
              <w:bottom w:val="single" w:color="auto" w:sz="4" w:space="0"/>
              <w:right w:val="single" w:color="auto" w:sz="4" w:space="0"/>
            </w:tcBorders>
            <w:shd w:val="clear" w:color="auto" w:fill="auto"/>
            <w:vAlign w:val="center"/>
          </w:tcPr>
          <w:p w14:paraId="77636813">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3B9C9EEF">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1096.00</w:t>
            </w:r>
          </w:p>
        </w:tc>
      </w:tr>
      <w:tr w14:paraId="1A5B586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2F0BAFD">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68423707">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F460471">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C2553BE">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14:paraId="4F0A810E">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95.13</w:t>
            </w:r>
          </w:p>
        </w:tc>
        <w:tc>
          <w:tcPr>
            <w:tcW w:w="1742" w:type="dxa"/>
            <w:tcBorders>
              <w:top w:val="nil"/>
              <w:left w:val="nil"/>
              <w:bottom w:val="single" w:color="auto" w:sz="4" w:space="0"/>
              <w:right w:val="single" w:color="auto" w:sz="4" w:space="0"/>
            </w:tcBorders>
            <w:shd w:val="clear" w:color="auto" w:fill="auto"/>
            <w:vAlign w:val="center"/>
          </w:tcPr>
          <w:p w14:paraId="6105D88A">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95.13</w:t>
            </w:r>
          </w:p>
        </w:tc>
        <w:tc>
          <w:tcPr>
            <w:tcW w:w="1742" w:type="dxa"/>
            <w:tcBorders>
              <w:top w:val="nil"/>
              <w:left w:val="nil"/>
              <w:bottom w:val="single" w:color="auto" w:sz="4" w:space="0"/>
              <w:right w:val="single" w:color="auto" w:sz="4" w:space="0"/>
            </w:tcBorders>
            <w:shd w:val="clear" w:color="auto" w:fill="auto"/>
            <w:vAlign w:val="center"/>
          </w:tcPr>
          <w:p w14:paraId="385119E6">
            <w:pPr>
              <w:widowControl/>
              <w:jc w:val="right"/>
              <w:rPr>
                <w:rFonts w:hint="eastAsia" w:ascii="仿宋_GB2312" w:hAnsi="宋体" w:eastAsia="仿宋_GB2312" w:cs="宋体"/>
                <w:b/>
                <w:color w:val="000000"/>
                <w:kern w:val="0"/>
                <w:sz w:val="18"/>
                <w:szCs w:val="18"/>
              </w:rPr>
            </w:pPr>
          </w:p>
        </w:tc>
      </w:tr>
      <w:tr w14:paraId="282C85C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D5A7A8C">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531C299F">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7A758DA7">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AC83828">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14:paraId="3E1F0D01">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95.13</w:t>
            </w:r>
          </w:p>
        </w:tc>
        <w:tc>
          <w:tcPr>
            <w:tcW w:w="1742" w:type="dxa"/>
            <w:tcBorders>
              <w:top w:val="nil"/>
              <w:left w:val="nil"/>
              <w:bottom w:val="single" w:color="auto" w:sz="4" w:space="0"/>
              <w:right w:val="single" w:color="auto" w:sz="4" w:space="0"/>
            </w:tcBorders>
            <w:shd w:val="clear" w:color="auto" w:fill="auto"/>
            <w:vAlign w:val="center"/>
          </w:tcPr>
          <w:p w14:paraId="4842BB3A">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95.13</w:t>
            </w:r>
          </w:p>
        </w:tc>
        <w:tc>
          <w:tcPr>
            <w:tcW w:w="1742" w:type="dxa"/>
            <w:tcBorders>
              <w:top w:val="nil"/>
              <w:left w:val="nil"/>
              <w:bottom w:val="single" w:color="auto" w:sz="4" w:space="0"/>
              <w:right w:val="single" w:color="auto" w:sz="4" w:space="0"/>
            </w:tcBorders>
            <w:shd w:val="clear" w:color="auto" w:fill="auto"/>
            <w:vAlign w:val="center"/>
          </w:tcPr>
          <w:p w14:paraId="43156E12">
            <w:pPr>
              <w:widowControl/>
              <w:jc w:val="right"/>
              <w:rPr>
                <w:rFonts w:hint="eastAsia" w:ascii="仿宋_GB2312" w:hAnsi="宋体" w:eastAsia="仿宋_GB2312" w:cs="宋体"/>
                <w:b/>
                <w:color w:val="000000"/>
                <w:kern w:val="0"/>
                <w:sz w:val="18"/>
                <w:szCs w:val="18"/>
              </w:rPr>
            </w:pPr>
          </w:p>
        </w:tc>
      </w:tr>
      <w:tr w14:paraId="1B18006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F13EF17">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4AC8251D">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7B44A89E">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1405A27F">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14:paraId="3737A799">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95.13</w:t>
            </w:r>
          </w:p>
        </w:tc>
        <w:tc>
          <w:tcPr>
            <w:tcW w:w="1742" w:type="dxa"/>
            <w:tcBorders>
              <w:top w:val="nil"/>
              <w:left w:val="nil"/>
              <w:bottom w:val="single" w:color="auto" w:sz="4" w:space="0"/>
              <w:right w:val="single" w:color="auto" w:sz="4" w:space="0"/>
            </w:tcBorders>
            <w:shd w:val="clear" w:color="auto" w:fill="auto"/>
            <w:vAlign w:val="center"/>
          </w:tcPr>
          <w:p w14:paraId="6D255AAB">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95.13</w:t>
            </w:r>
          </w:p>
        </w:tc>
        <w:tc>
          <w:tcPr>
            <w:tcW w:w="1742" w:type="dxa"/>
            <w:tcBorders>
              <w:top w:val="nil"/>
              <w:left w:val="nil"/>
              <w:bottom w:val="single" w:color="auto" w:sz="4" w:space="0"/>
              <w:right w:val="single" w:color="auto" w:sz="4" w:space="0"/>
            </w:tcBorders>
            <w:shd w:val="clear" w:color="auto" w:fill="auto"/>
            <w:vAlign w:val="center"/>
          </w:tcPr>
          <w:p w14:paraId="4D1433E7">
            <w:pPr>
              <w:widowControl/>
              <w:jc w:val="right"/>
              <w:rPr>
                <w:rFonts w:hint="eastAsia" w:ascii="仿宋_GB2312" w:hAnsi="宋体" w:eastAsia="仿宋_GB2312" w:cs="宋体"/>
                <w:color w:val="000000"/>
                <w:kern w:val="0"/>
                <w:sz w:val="18"/>
                <w:szCs w:val="18"/>
              </w:rPr>
            </w:pPr>
          </w:p>
        </w:tc>
      </w:tr>
      <w:tr w14:paraId="5165B24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2D4674F">
            <w:pPr>
              <w:widowControl/>
              <w:jc w:val="center"/>
              <w:rPr>
                <w:rFonts w:hint="eastAsia" w:ascii="仿宋_GB2312" w:hAnsi="宋体" w:eastAsia="仿宋_GB2312" w:cs="宋体"/>
                <w:b/>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298BE6CA">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721A9D9">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17DF233">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37C17ED8">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6894.31</w:t>
            </w:r>
          </w:p>
        </w:tc>
        <w:tc>
          <w:tcPr>
            <w:tcW w:w="1742" w:type="dxa"/>
            <w:tcBorders>
              <w:top w:val="nil"/>
              <w:left w:val="nil"/>
              <w:bottom w:val="single" w:color="auto" w:sz="4" w:space="0"/>
              <w:right w:val="single" w:color="auto" w:sz="4" w:space="0"/>
            </w:tcBorders>
            <w:shd w:val="clear" w:color="auto" w:fill="auto"/>
            <w:vAlign w:val="center"/>
          </w:tcPr>
          <w:p w14:paraId="152C0907">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1187.95</w:t>
            </w:r>
          </w:p>
        </w:tc>
        <w:tc>
          <w:tcPr>
            <w:tcW w:w="1742" w:type="dxa"/>
            <w:tcBorders>
              <w:top w:val="nil"/>
              <w:left w:val="nil"/>
              <w:bottom w:val="single" w:color="auto" w:sz="4" w:space="0"/>
              <w:right w:val="single" w:color="auto" w:sz="4" w:space="0"/>
            </w:tcBorders>
            <w:shd w:val="clear" w:color="auto" w:fill="auto"/>
            <w:vAlign w:val="center"/>
          </w:tcPr>
          <w:p w14:paraId="5562FBE0">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5706.36</w:t>
            </w:r>
          </w:p>
        </w:tc>
      </w:tr>
    </w:tbl>
    <w:p w14:paraId="4574B824">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表6</w:t>
      </w:r>
    </w:p>
    <w:p w14:paraId="29C903F6">
      <w:pPr>
        <w:widowControl/>
        <w:jc w:val="center"/>
        <w:outlineLvl w:val="1"/>
        <w:rPr>
          <w:rFonts w:hint="eastAsia"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66480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1FA9C7C4">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编制单位：托克逊县农业农村局</w:t>
            </w:r>
          </w:p>
        </w:tc>
        <w:tc>
          <w:tcPr>
            <w:tcW w:w="1308" w:type="dxa"/>
            <w:tcBorders>
              <w:top w:val="nil"/>
              <w:left w:val="nil"/>
              <w:bottom w:val="nil"/>
              <w:right w:val="nil"/>
            </w:tcBorders>
          </w:tcPr>
          <w:p w14:paraId="4F61640C">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453D505B">
      <w:pPr>
        <w:rPr>
          <w:vanish/>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2BAA4E32">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73A3B932">
            <w:pPr>
              <w:widowControl/>
              <w:jc w:val="center"/>
              <w:rPr>
                <w:rFonts w:hint="eastAsia" w:ascii="仿宋_GB2312" w:hAnsi="宋体" w:eastAsia="仿宋_GB2312" w:cs="宋体"/>
                <w:b/>
                <w:bCs/>
                <w:color w:val="000000"/>
                <w:kern w:val="0"/>
                <w:sz w:val="24"/>
              </w:rPr>
            </w:pPr>
            <w:r>
              <w:rPr>
                <w:rFonts w:ascii="仿宋_GB2312" w:hAnsi="宋体" w:eastAsia="仿宋_GB2312" w:cs="宋体"/>
                <w:b/>
                <w:bCs/>
                <w:color w:val="000000"/>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6B04A13B">
            <w:pPr>
              <w:widowControl/>
              <w:jc w:val="center"/>
              <w:rPr>
                <w:rFonts w:hint="eastAsia" w:ascii="仿宋_GB2312" w:hAnsi="宋体" w:eastAsia="仿宋_GB2312" w:cs="宋体"/>
                <w:b/>
                <w:bCs/>
                <w:color w:val="000000"/>
                <w:kern w:val="0"/>
                <w:sz w:val="24"/>
              </w:rPr>
            </w:pPr>
            <w:r>
              <w:rPr>
                <w:rFonts w:ascii="仿宋_GB2312" w:hAnsi="宋体" w:eastAsia="仿宋_GB2312" w:cs="宋体"/>
                <w:b/>
                <w:bCs/>
                <w:color w:val="000000"/>
                <w:kern w:val="0"/>
                <w:sz w:val="24"/>
              </w:rPr>
              <w:t>一般公共预算基本支出</w:t>
            </w:r>
          </w:p>
        </w:tc>
      </w:tr>
      <w:tr w14:paraId="205C3188">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3F868E16">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2805A521">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7B9CB33C">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4594F33E">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7E446178">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0FF89120">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0BE4E87B">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67B76164">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012027B4">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499FC6DB">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119CAEAE">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42E61676">
            <w:pPr>
              <w:widowControl/>
              <w:jc w:val="left"/>
              <w:rPr>
                <w:rFonts w:hint="eastAsia" w:ascii="仿宋_GB2312" w:hAnsi="宋体" w:eastAsia="仿宋_GB2312" w:cs="宋体"/>
                <w:b/>
                <w:bCs/>
                <w:color w:val="000000"/>
                <w:kern w:val="0"/>
                <w:sz w:val="20"/>
                <w:szCs w:val="20"/>
              </w:rPr>
            </w:pPr>
          </w:p>
        </w:tc>
      </w:tr>
      <w:tr w14:paraId="73EAD98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DE42D73">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5B070CA">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1CE3D153">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6AE20BC1">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1083.52</w:t>
            </w:r>
          </w:p>
        </w:tc>
        <w:tc>
          <w:tcPr>
            <w:tcW w:w="1701" w:type="dxa"/>
            <w:tcBorders>
              <w:top w:val="nil"/>
              <w:left w:val="nil"/>
              <w:bottom w:val="single" w:color="auto" w:sz="4" w:space="0"/>
              <w:right w:val="single" w:color="auto" w:sz="4" w:space="0"/>
            </w:tcBorders>
            <w:shd w:val="clear" w:color="auto" w:fill="auto"/>
            <w:vAlign w:val="center"/>
          </w:tcPr>
          <w:p w14:paraId="7CE9EA90">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1083.52</w:t>
            </w:r>
          </w:p>
        </w:tc>
        <w:tc>
          <w:tcPr>
            <w:tcW w:w="1701" w:type="dxa"/>
            <w:tcBorders>
              <w:top w:val="nil"/>
              <w:left w:val="nil"/>
              <w:bottom w:val="single" w:color="auto" w:sz="4" w:space="0"/>
              <w:right w:val="single" w:color="auto" w:sz="4" w:space="0"/>
            </w:tcBorders>
            <w:shd w:val="clear" w:color="auto" w:fill="auto"/>
            <w:vAlign w:val="center"/>
          </w:tcPr>
          <w:p w14:paraId="34D89578">
            <w:pPr>
              <w:widowControl/>
              <w:jc w:val="right"/>
              <w:rPr>
                <w:rFonts w:hint="eastAsia" w:ascii="仿宋_GB2312" w:hAnsi="宋体" w:eastAsia="仿宋_GB2312" w:cs="宋体"/>
                <w:b/>
                <w:color w:val="000000"/>
                <w:kern w:val="0"/>
                <w:sz w:val="18"/>
                <w:szCs w:val="18"/>
              </w:rPr>
            </w:pPr>
          </w:p>
        </w:tc>
      </w:tr>
      <w:tr w14:paraId="3292617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3A743E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2E5533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02B6D58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3B296BE3">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245.77</w:t>
            </w:r>
          </w:p>
        </w:tc>
        <w:tc>
          <w:tcPr>
            <w:tcW w:w="1701" w:type="dxa"/>
            <w:tcBorders>
              <w:top w:val="nil"/>
              <w:left w:val="nil"/>
              <w:bottom w:val="single" w:color="auto" w:sz="4" w:space="0"/>
              <w:right w:val="single" w:color="auto" w:sz="4" w:space="0"/>
            </w:tcBorders>
            <w:shd w:val="clear" w:color="auto" w:fill="auto"/>
            <w:vAlign w:val="center"/>
          </w:tcPr>
          <w:p w14:paraId="3F1CBBE2">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245.77</w:t>
            </w:r>
          </w:p>
        </w:tc>
        <w:tc>
          <w:tcPr>
            <w:tcW w:w="1701" w:type="dxa"/>
            <w:tcBorders>
              <w:top w:val="nil"/>
              <w:left w:val="nil"/>
              <w:bottom w:val="single" w:color="auto" w:sz="4" w:space="0"/>
              <w:right w:val="single" w:color="auto" w:sz="4" w:space="0"/>
            </w:tcBorders>
            <w:shd w:val="clear" w:color="auto" w:fill="auto"/>
            <w:vAlign w:val="center"/>
          </w:tcPr>
          <w:p w14:paraId="4C60A478">
            <w:pPr>
              <w:widowControl/>
              <w:jc w:val="right"/>
              <w:rPr>
                <w:rFonts w:hint="eastAsia" w:ascii="仿宋_GB2312" w:hAnsi="宋体" w:eastAsia="仿宋_GB2312" w:cs="宋体"/>
                <w:color w:val="000000"/>
                <w:kern w:val="0"/>
                <w:sz w:val="18"/>
                <w:szCs w:val="18"/>
              </w:rPr>
            </w:pPr>
          </w:p>
        </w:tc>
      </w:tr>
      <w:tr w14:paraId="06C4E48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4B2E6B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E496F9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724BCD4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610EDE34">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200.35</w:t>
            </w:r>
          </w:p>
        </w:tc>
        <w:tc>
          <w:tcPr>
            <w:tcW w:w="1701" w:type="dxa"/>
            <w:tcBorders>
              <w:top w:val="nil"/>
              <w:left w:val="nil"/>
              <w:bottom w:val="single" w:color="auto" w:sz="4" w:space="0"/>
              <w:right w:val="single" w:color="auto" w:sz="4" w:space="0"/>
            </w:tcBorders>
            <w:shd w:val="clear" w:color="auto" w:fill="auto"/>
            <w:vAlign w:val="center"/>
          </w:tcPr>
          <w:p w14:paraId="126F60C3">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200.35</w:t>
            </w:r>
          </w:p>
        </w:tc>
        <w:tc>
          <w:tcPr>
            <w:tcW w:w="1701" w:type="dxa"/>
            <w:tcBorders>
              <w:top w:val="nil"/>
              <w:left w:val="nil"/>
              <w:bottom w:val="single" w:color="auto" w:sz="4" w:space="0"/>
              <w:right w:val="single" w:color="auto" w:sz="4" w:space="0"/>
            </w:tcBorders>
            <w:shd w:val="clear" w:color="auto" w:fill="auto"/>
            <w:vAlign w:val="center"/>
          </w:tcPr>
          <w:p w14:paraId="55DFD395">
            <w:pPr>
              <w:widowControl/>
              <w:jc w:val="right"/>
              <w:rPr>
                <w:rFonts w:hint="eastAsia" w:ascii="仿宋_GB2312" w:hAnsi="宋体" w:eastAsia="仿宋_GB2312" w:cs="宋体"/>
                <w:color w:val="000000"/>
                <w:kern w:val="0"/>
                <w:sz w:val="18"/>
                <w:szCs w:val="18"/>
              </w:rPr>
            </w:pPr>
          </w:p>
        </w:tc>
      </w:tr>
      <w:tr w14:paraId="568AADC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A80E4D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DD8E4D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14D04E9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1664F1EC">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166.61</w:t>
            </w:r>
          </w:p>
        </w:tc>
        <w:tc>
          <w:tcPr>
            <w:tcW w:w="1701" w:type="dxa"/>
            <w:tcBorders>
              <w:top w:val="nil"/>
              <w:left w:val="nil"/>
              <w:bottom w:val="single" w:color="auto" w:sz="4" w:space="0"/>
              <w:right w:val="single" w:color="auto" w:sz="4" w:space="0"/>
            </w:tcBorders>
            <w:shd w:val="clear" w:color="auto" w:fill="auto"/>
            <w:vAlign w:val="center"/>
          </w:tcPr>
          <w:p w14:paraId="39A19B24">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166.61</w:t>
            </w:r>
          </w:p>
        </w:tc>
        <w:tc>
          <w:tcPr>
            <w:tcW w:w="1701" w:type="dxa"/>
            <w:tcBorders>
              <w:top w:val="nil"/>
              <w:left w:val="nil"/>
              <w:bottom w:val="single" w:color="auto" w:sz="4" w:space="0"/>
              <w:right w:val="single" w:color="auto" w:sz="4" w:space="0"/>
            </w:tcBorders>
            <w:shd w:val="clear" w:color="auto" w:fill="auto"/>
            <w:vAlign w:val="center"/>
          </w:tcPr>
          <w:p w14:paraId="07C97498">
            <w:pPr>
              <w:widowControl/>
              <w:jc w:val="right"/>
              <w:rPr>
                <w:rFonts w:hint="eastAsia" w:ascii="仿宋_GB2312" w:hAnsi="宋体" w:eastAsia="仿宋_GB2312" w:cs="宋体"/>
                <w:color w:val="000000"/>
                <w:kern w:val="0"/>
                <w:sz w:val="18"/>
                <w:szCs w:val="18"/>
              </w:rPr>
            </w:pPr>
          </w:p>
        </w:tc>
      </w:tr>
      <w:tr w14:paraId="0496E58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138AA5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5EBB4A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0E7E5DD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14:paraId="20E29530">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46.57</w:t>
            </w:r>
          </w:p>
        </w:tc>
        <w:tc>
          <w:tcPr>
            <w:tcW w:w="1701" w:type="dxa"/>
            <w:tcBorders>
              <w:top w:val="nil"/>
              <w:left w:val="nil"/>
              <w:bottom w:val="single" w:color="auto" w:sz="4" w:space="0"/>
              <w:right w:val="single" w:color="auto" w:sz="4" w:space="0"/>
            </w:tcBorders>
            <w:shd w:val="clear" w:color="auto" w:fill="auto"/>
            <w:vAlign w:val="center"/>
          </w:tcPr>
          <w:p w14:paraId="2F821FFD">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46.57</w:t>
            </w:r>
          </w:p>
        </w:tc>
        <w:tc>
          <w:tcPr>
            <w:tcW w:w="1701" w:type="dxa"/>
            <w:tcBorders>
              <w:top w:val="nil"/>
              <w:left w:val="nil"/>
              <w:bottom w:val="single" w:color="auto" w:sz="4" w:space="0"/>
              <w:right w:val="single" w:color="auto" w:sz="4" w:space="0"/>
            </w:tcBorders>
            <w:shd w:val="clear" w:color="auto" w:fill="auto"/>
            <w:vAlign w:val="center"/>
          </w:tcPr>
          <w:p w14:paraId="2E1206AD">
            <w:pPr>
              <w:widowControl/>
              <w:jc w:val="right"/>
              <w:rPr>
                <w:rFonts w:hint="eastAsia" w:ascii="仿宋_GB2312" w:hAnsi="宋体" w:eastAsia="仿宋_GB2312" w:cs="宋体"/>
                <w:color w:val="000000"/>
                <w:kern w:val="0"/>
                <w:sz w:val="18"/>
                <w:szCs w:val="18"/>
              </w:rPr>
            </w:pPr>
          </w:p>
        </w:tc>
      </w:tr>
      <w:tr w14:paraId="1D761D6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BF12FB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EC10D2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2F223A1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4F1AF1D9">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119.02</w:t>
            </w:r>
          </w:p>
        </w:tc>
        <w:tc>
          <w:tcPr>
            <w:tcW w:w="1701" w:type="dxa"/>
            <w:tcBorders>
              <w:top w:val="nil"/>
              <w:left w:val="nil"/>
              <w:bottom w:val="single" w:color="auto" w:sz="4" w:space="0"/>
              <w:right w:val="single" w:color="auto" w:sz="4" w:space="0"/>
            </w:tcBorders>
            <w:shd w:val="clear" w:color="auto" w:fill="auto"/>
            <w:vAlign w:val="center"/>
          </w:tcPr>
          <w:p w14:paraId="57BCF0D7">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119.02</w:t>
            </w:r>
          </w:p>
        </w:tc>
        <w:tc>
          <w:tcPr>
            <w:tcW w:w="1701" w:type="dxa"/>
            <w:tcBorders>
              <w:top w:val="nil"/>
              <w:left w:val="nil"/>
              <w:bottom w:val="single" w:color="auto" w:sz="4" w:space="0"/>
              <w:right w:val="single" w:color="auto" w:sz="4" w:space="0"/>
            </w:tcBorders>
            <w:shd w:val="clear" w:color="auto" w:fill="auto"/>
            <w:vAlign w:val="center"/>
          </w:tcPr>
          <w:p w14:paraId="06704E3D">
            <w:pPr>
              <w:widowControl/>
              <w:jc w:val="right"/>
              <w:rPr>
                <w:rFonts w:hint="eastAsia" w:ascii="仿宋_GB2312" w:hAnsi="宋体" w:eastAsia="仿宋_GB2312" w:cs="宋体"/>
                <w:color w:val="000000"/>
                <w:kern w:val="0"/>
                <w:sz w:val="18"/>
                <w:szCs w:val="18"/>
              </w:rPr>
            </w:pPr>
          </w:p>
        </w:tc>
      </w:tr>
      <w:tr w14:paraId="0C39F4B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751D3F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93CF69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32CC7BC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69B596C6">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50.52</w:t>
            </w:r>
          </w:p>
        </w:tc>
        <w:tc>
          <w:tcPr>
            <w:tcW w:w="1701" w:type="dxa"/>
            <w:tcBorders>
              <w:top w:val="nil"/>
              <w:left w:val="nil"/>
              <w:bottom w:val="single" w:color="auto" w:sz="4" w:space="0"/>
              <w:right w:val="single" w:color="auto" w:sz="4" w:space="0"/>
            </w:tcBorders>
            <w:shd w:val="clear" w:color="auto" w:fill="auto"/>
            <w:vAlign w:val="center"/>
          </w:tcPr>
          <w:p w14:paraId="76661214">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50.52</w:t>
            </w:r>
          </w:p>
        </w:tc>
        <w:tc>
          <w:tcPr>
            <w:tcW w:w="1701" w:type="dxa"/>
            <w:tcBorders>
              <w:top w:val="nil"/>
              <w:left w:val="nil"/>
              <w:bottom w:val="single" w:color="auto" w:sz="4" w:space="0"/>
              <w:right w:val="single" w:color="auto" w:sz="4" w:space="0"/>
            </w:tcBorders>
            <w:shd w:val="clear" w:color="auto" w:fill="auto"/>
            <w:vAlign w:val="center"/>
          </w:tcPr>
          <w:p w14:paraId="44D07589">
            <w:pPr>
              <w:widowControl/>
              <w:jc w:val="right"/>
              <w:rPr>
                <w:rFonts w:hint="eastAsia" w:ascii="仿宋_GB2312" w:hAnsi="宋体" w:eastAsia="仿宋_GB2312" w:cs="宋体"/>
                <w:color w:val="000000"/>
                <w:kern w:val="0"/>
                <w:sz w:val="18"/>
                <w:szCs w:val="18"/>
              </w:rPr>
            </w:pPr>
          </w:p>
        </w:tc>
      </w:tr>
      <w:tr w14:paraId="782A0BA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66EED0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888BEE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011059B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公务员医疗补助缴费</w:t>
            </w:r>
          </w:p>
        </w:tc>
        <w:tc>
          <w:tcPr>
            <w:tcW w:w="1701" w:type="dxa"/>
            <w:tcBorders>
              <w:top w:val="nil"/>
              <w:left w:val="nil"/>
              <w:bottom w:val="single" w:color="auto" w:sz="4" w:space="0"/>
              <w:right w:val="single" w:color="auto" w:sz="4" w:space="0"/>
            </w:tcBorders>
            <w:shd w:val="clear" w:color="auto" w:fill="auto"/>
            <w:vAlign w:val="center"/>
          </w:tcPr>
          <w:p w14:paraId="6B4EAB5A">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8.09</w:t>
            </w:r>
          </w:p>
        </w:tc>
        <w:tc>
          <w:tcPr>
            <w:tcW w:w="1701" w:type="dxa"/>
            <w:tcBorders>
              <w:top w:val="nil"/>
              <w:left w:val="nil"/>
              <w:bottom w:val="single" w:color="auto" w:sz="4" w:space="0"/>
              <w:right w:val="single" w:color="auto" w:sz="4" w:space="0"/>
            </w:tcBorders>
            <w:shd w:val="clear" w:color="auto" w:fill="auto"/>
            <w:vAlign w:val="center"/>
          </w:tcPr>
          <w:p w14:paraId="44108EC9">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8.09</w:t>
            </w:r>
          </w:p>
        </w:tc>
        <w:tc>
          <w:tcPr>
            <w:tcW w:w="1701" w:type="dxa"/>
            <w:tcBorders>
              <w:top w:val="nil"/>
              <w:left w:val="nil"/>
              <w:bottom w:val="single" w:color="auto" w:sz="4" w:space="0"/>
              <w:right w:val="single" w:color="auto" w:sz="4" w:space="0"/>
            </w:tcBorders>
            <w:shd w:val="clear" w:color="auto" w:fill="auto"/>
            <w:vAlign w:val="center"/>
          </w:tcPr>
          <w:p w14:paraId="4A429A66">
            <w:pPr>
              <w:widowControl/>
              <w:jc w:val="right"/>
              <w:rPr>
                <w:rFonts w:hint="eastAsia" w:ascii="仿宋_GB2312" w:hAnsi="宋体" w:eastAsia="仿宋_GB2312" w:cs="宋体"/>
                <w:color w:val="000000"/>
                <w:kern w:val="0"/>
                <w:sz w:val="18"/>
                <w:szCs w:val="18"/>
              </w:rPr>
            </w:pPr>
          </w:p>
        </w:tc>
      </w:tr>
      <w:tr w14:paraId="4FBF0B3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00ED6C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452253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6E69E30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6F367DCB">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3.18</w:t>
            </w:r>
          </w:p>
        </w:tc>
        <w:tc>
          <w:tcPr>
            <w:tcW w:w="1701" w:type="dxa"/>
            <w:tcBorders>
              <w:top w:val="nil"/>
              <w:left w:val="nil"/>
              <w:bottom w:val="single" w:color="auto" w:sz="4" w:space="0"/>
              <w:right w:val="single" w:color="auto" w:sz="4" w:space="0"/>
            </w:tcBorders>
            <w:shd w:val="clear" w:color="auto" w:fill="auto"/>
            <w:vAlign w:val="center"/>
          </w:tcPr>
          <w:p w14:paraId="1884CC42">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3.18</w:t>
            </w:r>
          </w:p>
        </w:tc>
        <w:tc>
          <w:tcPr>
            <w:tcW w:w="1701" w:type="dxa"/>
            <w:tcBorders>
              <w:top w:val="nil"/>
              <w:left w:val="nil"/>
              <w:bottom w:val="single" w:color="auto" w:sz="4" w:space="0"/>
              <w:right w:val="single" w:color="auto" w:sz="4" w:space="0"/>
            </w:tcBorders>
            <w:shd w:val="clear" w:color="auto" w:fill="auto"/>
            <w:vAlign w:val="center"/>
          </w:tcPr>
          <w:p w14:paraId="399CCF07">
            <w:pPr>
              <w:widowControl/>
              <w:jc w:val="right"/>
              <w:rPr>
                <w:rFonts w:hint="eastAsia" w:ascii="仿宋_GB2312" w:hAnsi="宋体" w:eastAsia="仿宋_GB2312" w:cs="宋体"/>
                <w:color w:val="000000"/>
                <w:kern w:val="0"/>
                <w:sz w:val="18"/>
                <w:szCs w:val="18"/>
              </w:rPr>
            </w:pPr>
          </w:p>
        </w:tc>
      </w:tr>
      <w:tr w14:paraId="592C262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F1E4EB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78BEA77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452C143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470F750A">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95.13</w:t>
            </w:r>
          </w:p>
        </w:tc>
        <w:tc>
          <w:tcPr>
            <w:tcW w:w="1701" w:type="dxa"/>
            <w:tcBorders>
              <w:top w:val="nil"/>
              <w:left w:val="nil"/>
              <w:bottom w:val="single" w:color="auto" w:sz="4" w:space="0"/>
              <w:right w:val="single" w:color="auto" w:sz="4" w:space="0"/>
            </w:tcBorders>
            <w:shd w:val="clear" w:color="auto" w:fill="auto"/>
            <w:vAlign w:val="center"/>
          </w:tcPr>
          <w:p w14:paraId="3709E749">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95.13</w:t>
            </w:r>
          </w:p>
        </w:tc>
        <w:tc>
          <w:tcPr>
            <w:tcW w:w="1701" w:type="dxa"/>
            <w:tcBorders>
              <w:top w:val="nil"/>
              <w:left w:val="nil"/>
              <w:bottom w:val="single" w:color="auto" w:sz="4" w:space="0"/>
              <w:right w:val="single" w:color="auto" w:sz="4" w:space="0"/>
            </w:tcBorders>
            <w:shd w:val="clear" w:color="auto" w:fill="auto"/>
            <w:vAlign w:val="center"/>
          </w:tcPr>
          <w:p w14:paraId="11FAAF84">
            <w:pPr>
              <w:widowControl/>
              <w:jc w:val="right"/>
              <w:rPr>
                <w:rFonts w:hint="eastAsia" w:ascii="仿宋_GB2312" w:hAnsi="宋体" w:eastAsia="仿宋_GB2312" w:cs="宋体"/>
                <w:color w:val="000000"/>
                <w:kern w:val="0"/>
                <w:sz w:val="18"/>
                <w:szCs w:val="18"/>
              </w:rPr>
            </w:pPr>
          </w:p>
        </w:tc>
      </w:tr>
      <w:tr w14:paraId="0A6A6F0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DC19AA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756369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2178C40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3105087A">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148.28</w:t>
            </w:r>
          </w:p>
        </w:tc>
        <w:tc>
          <w:tcPr>
            <w:tcW w:w="1701" w:type="dxa"/>
            <w:tcBorders>
              <w:top w:val="nil"/>
              <w:left w:val="nil"/>
              <w:bottom w:val="single" w:color="auto" w:sz="4" w:space="0"/>
              <w:right w:val="single" w:color="auto" w:sz="4" w:space="0"/>
            </w:tcBorders>
            <w:shd w:val="clear" w:color="auto" w:fill="auto"/>
            <w:vAlign w:val="center"/>
          </w:tcPr>
          <w:p w14:paraId="2922F22F">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148.28</w:t>
            </w:r>
          </w:p>
        </w:tc>
        <w:tc>
          <w:tcPr>
            <w:tcW w:w="1701" w:type="dxa"/>
            <w:tcBorders>
              <w:top w:val="nil"/>
              <w:left w:val="nil"/>
              <w:bottom w:val="single" w:color="auto" w:sz="4" w:space="0"/>
              <w:right w:val="single" w:color="auto" w:sz="4" w:space="0"/>
            </w:tcBorders>
            <w:shd w:val="clear" w:color="auto" w:fill="auto"/>
            <w:vAlign w:val="center"/>
          </w:tcPr>
          <w:p w14:paraId="3CB1C1F4">
            <w:pPr>
              <w:widowControl/>
              <w:jc w:val="right"/>
              <w:rPr>
                <w:rFonts w:hint="eastAsia" w:ascii="仿宋_GB2312" w:hAnsi="宋体" w:eastAsia="仿宋_GB2312" w:cs="宋体"/>
                <w:color w:val="000000"/>
                <w:kern w:val="0"/>
                <w:sz w:val="18"/>
                <w:szCs w:val="18"/>
              </w:rPr>
            </w:pPr>
          </w:p>
        </w:tc>
      </w:tr>
      <w:tr w14:paraId="5D4C747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0333584">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798E318">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7F4CD6E6">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41DD24D3">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84.18</w:t>
            </w:r>
          </w:p>
        </w:tc>
        <w:tc>
          <w:tcPr>
            <w:tcW w:w="1701" w:type="dxa"/>
            <w:tcBorders>
              <w:top w:val="nil"/>
              <w:left w:val="nil"/>
              <w:bottom w:val="single" w:color="auto" w:sz="4" w:space="0"/>
              <w:right w:val="single" w:color="auto" w:sz="4" w:space="0"/>
            </w:tcBorders>
            <w:shd w:val="clear" w:color="auto" w:fill="auto"/>
            <w:vAlign w:val="center"/>
          </w:tcPr>
          <w:p w14:paraId="5BDA8273">
            <w:pPr>
              <w:widowControl/>
              <w:ind w:right="147" w:rightChars="70"/>
              <w:jc w:val="right"/>
              <w:rPr>
                <w:rFonts w:hint="eastAsia"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8CB60C6">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84.18</w:t>
            </w:r>
          </w:p>
        </w:tc>
      </w:tr>
      <w:tr w14:paraId="6A63208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91C6EE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2D6F81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7BF9883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办公费</w:t>
            </w:r>
          </w:p>
        </w:tc>
        <w:tc>
          <w:tcPr>
            <w:tcW w:w="1701" w:type="dxa"/>
            <w:tcBorders>
              <w:top w:val="nil"/>
              <w:left w:val="nil"/>
              <w:bottom w:val="single" w:color="auto" w:sz="4" w:space="0"/>
              <w:right w:val="single" w:color="auto" w:sz="4" w:space="0"/>
            </w:tcBorders>
            <w:shd w:val="clear" w:color="auto" w:fill="auto"/>
            <w:vAlign w:val="center"/>
          </w:tcPr>
          <w:p w14:paraId="2EEA8BDB">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9.52</w:t>
            </w:r>
          </w:p>
        </w:tc>
        <w:tc>
          <w:tcPr>
            <w:tcW w:w="1701" w:type="dxa"/>
            <w:tcBorders>
              <w:top w:val="nil"/>
              <w:left w:val="nil"/>
              <w:bottom w:val="single" w:color="auto" w:sz="4" w:space="0"/>
              <w:right w:val="single" w:color="auto" w:sz="4" w:space="0"/>
            </w:tcBorders>
            <w:shd w:val="clear" w:color="auto" w:fill="auto"/>
            <w:vAlign w:val="center"/>
          </w:tcPr>
          <w:p w14:paraId="7704121E">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23806A0">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9.52</w:t>
            </w:r>
          </w:p>
        </w:tc>
      </w:tr>
      <w:tr w14:paraId="74B6855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7E3FDB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089161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26207A3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印刷费</w:t>
            </w:r>
          </w:p>
        </w:tc>
        <w:tc>
          <w:tcPr>
            <w:tcW w:w="1701" w:type="dxa"/>
            <w:tcBorders>
              <w:top w:val="nil"/>
              <w:left w:val="nil"/>
              <w:bottom w:val="single" w:color="auto" w:sz="4" w:space="0"/>
              <w:right w:val="single" w:color="auto" w:sz="4" w:space="0"/>
            </w:tcBorders>
            <w:shd w:val="clear" w:color="auto" w:fill="auto"/>
            <w:vAlign w:val="center"/>
          </w:tcPr>
          <w:p w14:paraId="46FC98D8">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6.00</w:t>
            </w:r>
          </w:p>
        </w:tc>
        <w:tc>
          <w:tcPr>
            <w:tcW w:w="1701" w:type="dxa"/>
            <w:tcBorders>
              <w:top w:val="nil"/>
              <w:left w:val="nil"/>
              <w:bottom w:val="single" w:color="auto" w:sz="4" w:space="0"/>
              <w:right w:val="single" w:color="auto" w:sz="4" w:space="0"/>
            </w:tcBorders>
            <w:shd w:val="clear" w:color="auto" w:fill="auto"/>
            <w:vAlign w:val="center"/>
          </w:tcPr>
          <w:p w14:paraId="63808327">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43447E2">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6.00</w:t>
            </w:r>
          </w:p>
        </w:tc>
      </w:tr>
      <w:tr w14:paraId="43936D8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926251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76985B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04</w:t>
            </w:r>
          </w:p>
        </w:tc>
        <w:tc>
          <w:tcPr>
            <w:tcW w:w="2891" w:type="dxa"/>
            <w:tcBorders>
              <w:top w:val="nil"/>
              <w:left w:val="nil"/>
              <w:bottom w:val="single" w:color="auto" w:sz="4" w:space="0"/>
              <w:right w:val="single" w:color="auto" w:sz="4" w:space="0"/>
            </w:tcBorders>
            <w:shd w:val="clear" w:color="auto" w:fill="auto"/>
            <w:vAlign w:val="center"/>
          </w:tcPr>
          <w:p w14:paraId="563CD88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手续费</w:t>
            </w:r>
          </w:p>
        </w:tc>
        <w:tc>
          <w:tcPr>
            <w:tcW w:w="1701" w:type="dxa"/>
            <w:tcBorders>
              <w:top w:val="nil"/>
              <w:left w:val="nil"/>
              <w:bottom w:val="single" w:color="auto" w:sz="4" w:space="0"/>
              <w:right w:val="single" w:color="auto" w:sz="4" w:space="0"/>
            </w:tcBorders>
            <w:shd w:val="clear" w:color="auto" w:fill="auto"/>
            <w:vAlign w:val="center"/>
          </w:tcPr>
          <w:p w14:paraId="774BEC0A">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0.10</w:t>
            </w:r>
          </w:p>
        </w:tc>
        <w:tc>
          <w:tcPr>
            <w:tcW w:w="1701" w:type="dxa"/>
            <w:tcBorders>
              <w:top w:val="nil"/>
              <w:left w:val="nil"/>
              <w:bottom w:val="single" w:color="auto" w:sz="4" w:space="0"/>
              <w:right w:val="single" w:color="auto" w:sz="4" w:space="0"/>
            </w:tcBorders>
            <w:shd w:val="clear" w:color="auto" w:fill="auto"/>
            <w:vAlign w:val="center"/>
          </w:tcPr>
          <w:p w14:paraId="36AB2788">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F185576">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0.10</w:t>
            </w:r>
          </w:p>
        </w:tc>
      </w:tr>
      <w:tr w14:paraId="2E49073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9DDAFD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8AF456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06</w:t>
            </w:r>
          </w:p>
        </w:tc>
        <w:tc>
          <w:tcPr>
            <w:tcW w:w="2891" w:type="dxa"/>
            <w:tcBorders>
              <w:top w:val="nil"/>
              <w:left w:val="nil"/>
              <w:bottom w:val="single" w:color="auto" w:sz="4" w:space="0"/>
              <w:right w:val="single" w:color="auto" w:sz="4" w:space="0"/>
            </w:tcBorders>
            <w:shd w:val="clear" w:color="auto" w:fill="auto"/>
            <w:vAlign w:val="center"/>
          </w:tcPr>
          <w:p w14:paraId="1706AE7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电费</w:t>
            </w:r>
          </w:p>
        </w:tc>
        <w:tc>
          <w:tcPr>
            <w:tcW w:w="1701" w:type="dxa"/>
            <w:tcBorders>
              <w:top w:val="nil"/>
              <w:left w:val="nil"/>
              <w:bottom w:val="single" w:color="auto" w:sz="4" w:space="0"/>
              <w:right w:val="single" w:color="auto" w:sz="4" w:space="0"/>
            </w:tcBorders>
            <w:shd w:val="clear" w:color="auto" w:fill="auto"/>
            <w:vAlign w:val="center"/>
          </w:tcPr>
          <w:p w14:paraId="76605648">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7.00</w:t>
            </w:r>
          </w:p>
        </w:tc>
        <w:tc>
          <w:tcPr>
            <w:tcW w:w="1701" w:type="dxa"/>
            <w:tcBorders>
              <w:top w:val="nil"/>
              <w:left w:val="nil"/>
              <w:bottom w:val="single" w:color="auto" w:sz="4" w:space="0"/>
              <w:right w:val="single" w:color="auto" w:sz="4" w:space="0"/>
            </w:tcBorders>
            <w:shd w:val="clear" w:color="auto" w:fill="auto"/>
            <w:vAlign w:val="center"/>
          </w:tcPr>
          <w:p w14:paraId="68DB11CC">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746B2E0">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7.00</w:t>
            </w:r>
          </w:p>
        </w:tc>
      </w:tr>
      <w:tr w14:paraId="3B1A4D6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2A628D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B79768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7DC407C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邮电费</w:t>
            </w:r>
          </w:p>
        </w:tc>
        <w:tc>
          <w:tcPr>
            <w:tcW w:w="1701" w:type="dxa"/>
            <w:tcBorders>
              <w:top w:val="nil"/>
              <w:left w:val="nil"/>
              <w:bottom w:val="single" w:color="auto" w:sz="4" w:space="0"/>
              <w:right w:val="single" w:color="auto" w:sz="4" w:space="0"/>
            </w:tcBorders>
            <w:shd w:val="clear" w:color="auto" w:fill="auto"/>
            <w:vAlign w:val="center"/>
          </w:tcPr>
          <w:p w14:paraId="646A6FAC">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2.60</w:t>
            </w:r>
          </w:p>
        </w:tc>
        <w:tc>
          <w:tcPr>
            <w:tcW w:w="1701" w:type="dxa"/>
            <w:tcBorders>
              <w:top w:val="nil"/>
              <w:left w:val="nil"/>
              <w:bottom w:val="single" w:color="auto" w:sz="4" w:space="0"/>
              <w:right w:val="single" w:color="auto" w:sz="4" w:space="0"/>
            </w:tcBorders>
            <w:shd w:val="clear" w:color="auto" w:fill="auto"/>
            <w:vAlign w:val="center"/>
          </w:tcPr>
          <w:p w14:paraId="624AFD5D">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1E6B77E">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2.60</w:t>
            </w:r>
          </w:p>
        </w:tc>
      </w:tr>
      <w:tr w14:paraId="6864E2C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B17CF7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B7EF5C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30A79C5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取暖费</w:t>
            </w:r>
          </w:p>
        </w:tc>
        <w:tc>
          <w:tcPr>
            <w:tcW w:w="1701" w:type="dxa"/>
            <w:tcBorders>
              <w:top w:val="nil"/>
              <w:left w:val="nil"/>
              <w:bottom w:val="single" w:color="auto" w:sz="4" w:space="0"/>
              <w:right w:val="single" w:color="auto" w:sz="4" w:space="0"/>
            </w:tcBorders>
            <w:shd w:val="clear" w:color="auto" w:fill="auto"/>
            <w:vAlign w:val="center"/>
          </w:tcPr>
          <w:p w14:paraId="2925DFFE">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3.31</w:t>
            </w:r>
          </w:p>
        </w:tc>
        <w:tc>
          <w:tcPr>
            <w:tcW w:w="1701" w:type="dxa"/>
            <w:tcBorders>
              <w:top w:val="nil"/>
              <w:left w:val="nil"/>
              <w:bottom w:val="single" w:color="auto" w:sz="4" w:space="0"/>
              <w:right w:val="single" w:color="auto" w:sz="4" w:space="0"/>
            </w:tcBorders>
            <w:shd w:val="clear" w:color="auto" w:fill="auto"/>
            <w:vAlign w:val="center"/>
          </w:tcPr>
          <w:p w14:paraId="2D0EEF10">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0F5FFD9">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3.31</w:t>
            </w:r>
          </w:p>
        </w:tc>
      </w:tr>
      <w:tr w14:paraId="5D7A47C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15DAA7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1606DF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6B67906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差旅费</w:t>
            </w:r>
          </w:p>
        </w:tc>
        <w:tc>
          <w:tcPr>
            <w:tcW w:w="1701" w:type="dxa"/>
            <w:tcBorders>
              <w:top w:val="nil"/>
              <w:left w:val="nil"/>
              <w:bottom w:val="single" w:color="auto" w:sz="4" w:space="0"/>
              <w:right w:val="single" w:color="auto" w:sz="4" w:space="0"/>
            </w:tcBorders>
            <w:shd w:val="clear" w:color="auto" w:fill="auto"/>
            <w:vAlign w:val="center"/>
          </w:tcPr>
          <w:p w14:paraId="7F1C4F97">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6.72</w:t>
            </w:r>
          </w:p>
        </w:tc>
        <w:tc>
          <w:tcPr>
            <w:tcW w:w="1701" w:type="dxa"/>
            <w:tcBorders>
              <w:top w:val="nil"/>
              <w:left w:val="nil"/>
              <w:bottom w:val="single" w:color="auto" w:sz="4" w:space="0"/>
              <w:right w:val="single" w:color="auto" w:sz="4" w:space="0"/>
            </w:tcBorders>
            <w:shd w:val="clear" w:color="auto" w:fill="auto"/>
            <w:vAlign w:val="center"/>
          </w:tcPr>
          <w:p w14:paraId="7C2648F7">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3CA2856">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6.72</w:t>
            </w:r>
          </w:p>
        </w:tc>
      </w:tr>
      <w:tr w14:paraId="35FDA45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72083A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5672F6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1293445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维修（护）费</w:t>
            </w:r>
          </w:p>
        </w:tc>
        <w:tc>
          <w:tcPr>
            <w:tcW w:w="1701" w:type="dxa"/>
            <w:tcBorders>
              <w:top w:val="nil"/>
              <w:left w:val="nil"/>
              <w:bottom w:val="single" w:color="auto" w:sz="4" w:space="0"/>
              <w:right w:val="single" w:color="auto" w:sz="4" w:space="0"/>
            </w:tcBorders>
            <w:shd w:val="clear" w:color="auto" w:fill="auto"/>
            <w:vAlign w:val="center"/>
          </w:tcPr>
          <w:p w14:paraId="36B07121">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6.00</w:t>
            </w:r>
          </w:p>
        </w:tc>
        <w:tc>
          <w:tcPr>
            <w:tcW w:w="1701" w:type="dxa"/>
            <w:tcBorders>
              <w:top w:val="nil"/>
              <w:left w:val="nil"/>
              <w:bottom w:val="single" w:color="auto" w:sz="4" w:space="0"/>
              <w:right w:val="single" w:color="auto" w:sz="4" w:space="0"/>
            </w:tcBorders>
            <w:shd w:val="clear" w:color="auto" w:fill="auto"/>
            <w:vAlign w:val="center"/>
          </w:tcPr>
          <w:p w14:paraId="29F0BE14">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3B8DCDC">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6.00</w:t>
            </w:r>
          </w:p>
        </w:tc>
      </w:tr>
      <w:tr w14:paraId="4F5A3EA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E973F5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B66490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27</w:t>
            </w:r>
          </w:p>
        </w:tc>
        <w:tc>
          <w:tcPr>
            <w:tcW w:w="2891" w:type="dxa"/>
            <w:tcBorders>
              <w:top w:val="nil"/>
              <w:left w:val="nil"/>
              <w:bottom w:val="single" w:color="auto" w:sz="4" w:space="0"/>
              <w:right w:val="single" w:color="auto" w:sz="4" w:space="0"/>
            </w:tcBorders>
            <w:shd w:val="clear" w:color="auto" w:fill="auto"/>
            <w:vAlign w:val="center"/>
          </w:tcPr>
          <w:p w14:paraId="4E0D13A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委托业务费</w:t>
            </w:r>
          </w:p>
        </w:tc>
        <w:tc>
          <w:tcPr>
            <w:tcW w:w="1701" w:type="dxa"/>
            <w:tcBorders>
              <w:top w:val="nil"/>
              <w:left w:val="nil"/>
              <w:bottom w:val="single" w:color="auto" w:sz="4" w:space="0"/>
              <w:right w:val="single" w:color="auto" w:sz="4" w:space="0"/>
            </w:tcBorders>
            <w:shd w:val="clear" w:color="auto" w:fill="auto"/>
            <w:vAlign w:val="center"/>
          </w:tcPr>
          <w:p w14:paraId="66B87DE1">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3.00</w:t>
            </w:r>
          </w:p>
        </w:tc>
        <w:tc>
          <w:tcPr>
            <w:tcW w:w="1701" w:type="dxa"/>
            <w:tcBorders>
              <w:top w:val="nil"/>
              <w:left w:val="nil"/>
              <w:bottom w:val="single" w:color="auto" w:sz="4" w:space="0"/>
              <w:right w:val="single" w:color="auto" w:sz="4" w:space="0"/>
            </w:tcBorders>
            <w:shd w:val="clear" w:color="auto" w:fill="auto"/>
            <w:vAlign w:val="center"/>
          </w:tcPr>
          <w:p w14:paraId="4EC21D1E">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7E3F5D2">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3.00</w:t>
            </w:r>
          </w:p>
        </w:tc>
      </w:tr>
      <w:tr w14:paraId="665599E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4232DF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4A742A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7FB41BE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3B9EC7E7">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14.39</w:t>
            </w:r>
          </w:p>
        </w:tc>
        <w:tc>
          <w:tcPr>
            <w:tcW w:w="1701" w:type="dxa"/>
            <w:tcBorders>
              <w:top w:val="nil"/>
              <w:left w:val="nil"/>
              <w:bottom w:val="single" w:color="auto" w:sz="4" w:space="0"/>
              <w:right w:val="single" w:color="auto" w:sz="4" w:space="0"/>
            </w:tcBorders>
            <w:shd w:val="clear" w:color="auto" w:fill="auto"/>
            <w:vAlign w:val="center"/>
          </w:tcPr>
          <w:p w14:paraId="5567CD3F">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A39CC0C">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14.39</w:t>
            </w:r>
          </w:p>
        </w:tc>
      </w:tr>
      <w:tr w14:paraId="4216475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CFD75C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29C24B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31</w:t>
            </w:r>
          </w:p>
        </w:tc>
        <w:tc>
          <w:tcPr>
            <w:tcW w:w="2891" w:type="dxa"/>
            <w:tcBorders>
              <w:top w:val="nil"/>
              <w:left w:val="nil"/>
              <w:bottom w:val="single" w:color="auto" w:sz="4" w:space="0"/>
              <w:right w:val="single" w:color="auto" w:sz="4" w:space="0"/>
            </w:tcBorders>
            <w:shd w:val="clear" w:color="auto" w:fill="auto"/>
            <w:vAlign w:val="center"/>
          </w:tcPr>
          <w:p w14:paraId="5B3A519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公务用车运行维护费</w:t>
            </w:r>
          </w:p>
        </w:tc>
        <w:tc>
          <w:tcPr>
            <w:tcW w:w="1701" w:type="dxa"/>
            <w:tcBorders>
              <w:top w:val="nil"/>
              <w:left w:val="nil"/>
              <w:bottom w:val="single" w:color="auto" w:sz="4" w:space="0"/>
              <w:right w:val="single" w:color="auto" w:sz="4" w:space="0"/>
            </w:tcBorders>
            <w:shd w:val="clear" w:color="auto" w:fill="auto"/>
            <w:vAlign w:val="center"/>
          </w:tcPr>
          <w:p w14:paraId="6758A2AF">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6.00</w:t>
            </w:r>
          </w:p>
        </w:tc>
        <w:tc>
          <w:tcPr>
            <w:tcW w:w="1701" w:type="dxa"/>
            <w:tcBorders>
              <w:top w:val="nil"/>
              <w:left w:val="nil"/>
              <w:bottom w:val="single" w:color="auto" w:sz="4" w:space="0"/>
              <w:right w:val="single" w:color="auto" w:sz="4" w:space="0"/>
            </w:tcBorders>
            <w:shd w:val="clear" w:color="auto" w:fill="auto"/>
            <w:vAlign w:val="center"/>
          </w:tcPr>
          <w:p w14:paraId="4E660072">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A2BEC55">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6.00</w:t>
            </w:r>
          </w:p>
        </w:tc>
      </w:tr>
      <w:tr w14:paraId="729DE98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BBB422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9E677F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6994FA7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其他商品和服务支出</w:t>
            </w:r>
          </w:p>
        </w:tc>
        <w:tc>
          <w:tcPr>
            <w:tcW w:w="1701" w:type="dxa"/>
            <w:tcBorders>
              <w:top w:val="nil"/>
              <w:left w:val="nil"/>
              <w:bottom w:val="single" w:color="auto" w:sz="4" w:space="0"/>
              <w:right w:val="single" w:color="auto" w:sz="4" w:space="0"/>
            </w:tcBorders>
            <w:shd w:val="clear" w:color="auto" w:fill="auto"/>
            <w:vAlign w:val="center"/>
          </w:tcPr>
          <w:p w14:paraId="1358DEB4">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19.54</w:t>
            </w:r>
          </w:p>
        </w:tc>
        <w:tc>
          <w:tcPr>
            <w:tcW w:w="1701" w:type="dxa"/>
            <w:tcBorders>
              <w:top w:val="nil"/>
              <w:left w:val="nil"/>
              <w:bottom w:val="single" w:color="auto" w:sz="4" w:space="0"/>
              <w:right w:val="single" w:color="auto" w:sz="4" w:space="0"/>
            </w:tcBorders>
            <w:shd w:val="clear" w:color="auto" w:fill="auto"/>
            <w:vAlign w:val="center"/>
          </w:tcPr>
          <w:p w14:paraId="53645976">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BC8D4F0">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19.54</w:t>
            </w:r>
          </w:p>
        </w:tc>
      </w:tr>
      <w:tr w14:paraId="757F856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F15DBC8">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749D5069">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5222B44B">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186B8DAC">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20.25</w:t>
            </w:r>
          </w:p>
        </w:tc>
        <w:tc>
          <w:tcPr>
            <w:tcW w:w="1701" w:type="dxa"/>
            <w:tcBorders>
              <w:top w:val="nil"/>
              <w:left w:val="nil"/>
              <w:bottom w:val="single" w:color="auto" w:sz="4" w:space="0"/>
              <w:right w:val="single" w:color="auto" w:sz="4" w:space="0"/>
            </w:tcBorders>
            <w:shd w:val="clear" w:color="auto" w:fill="auto"/>
            <w:vAlign w:val="center"/>
          </w:tcPr>
          <w:p w14:paraId="7126AC97">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20.25</w:t>
            </w:r>
          </w:p>
        </w:tc>
        <w:tc>
          <w:tcPr>
            <w:tcW w:w="1701" w:type="dxa"/>
            <w:tcBorders>
              <w:top w:val="nil"/>
              <w:left w:val="nil"/>
              <w:bottom w:val="single" w:color="auto" w:sz="4" w:space="0"/>
              <w:right w:val="single" w:color="auto" w:sz="4" w:space="0"/>
            </w:tcBorders>
            <w:shd w:val="clear" w:color="auto" w:fill="auto"/>
            <w:vAlign w:val="center"/>
          </w:tcPr>
          <w:p w14:paraId="73B80407">
            <w:pPr>
              <w:widowControl/>
              <w:jc w:val="right"/>
              <w:rPr>
                <w:rFonts w:hint="eastAsia" w:ascii="仿宋_GB2312" w:hAnsi="宋体" w:eastAsia="仿宋_GB2312" w:cs="宋体"/>
                <w:b/>
                <w:color w:val="000000"/>
                <w:kern w:val="0"/>
                <w:sz w:val="18"/>
                <w:szCs w:val="18"/>
              </w:rPr>
            </w:pPr>
          </w:p>
        </w:tc>
      </w:tr>
      <w:tr w14:paraId="3DE7925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82D291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378F2B0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0A71ADA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14:paraId="4620269A">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19.28</w:t>
            </w:r>
          </w:p>
        </w:tc>
        <w:tc>
          <w:tcPr>
            <w:tcW w:w="1701" w:type="dxa"/>
            <w:tcBorders>
              <w:top w:val="nil"/>
              <w:left w:val="nil"/>
              <w:bottom w:val="single" w:color="auto" w:sz="4" w:space="0"/>
              <w:right w:val="single" w:color="auto" w:sz="4" w:space="0"/>
            </w:tcBorders>
            <w:shd w:val="clear" w:color="auto" w:fill="auto"/>
            <w:vAlign w:val="center"/>
          </w:tcPr>
          <w:p w14:paraId="5A75C599">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19.28</w:t>
            </w:r>
          </w:p>
        </w:tc>
        <w:tc>
          <w:tcPr>
            <w:tcW w:w="1701" w:type="dxa"/>
            <w:tcBorders>
              <w:top w:val="nil"/>
              <w:left w:val="nil"/>
              <w:bottom w:val="single" w:color="auto" w:sz="4" w:space="0"/>
              <w:right w:val="single" w:color="auto" w:sz="4" w:space="0"/>
            </w:tcBorders>
            <w:shd w:val="clear" w:color="auto" w:fill="auto"/>
            <w:vAlign w:val="center"/>
          </w:tcPr>
          <w:p w14:paraId="732A6EBF">
            <w:pPr>
              <w:widowControl/>
              <w:jc w:val="right"/>
              <w:rPr>
                <w:rFonts w:hint="eastAsia" w:ascii="仿宋_GB2312" w:hAnsi="宋体" w:eastAsia="仿宋_GB2312" w:cs="宋体"/>
                <w:color w:val="000000"/>
                <w:kern w:val="0"/>
                <w:sz w:val="18"/>
                <w:szCs w:val="18"/>
              </w:rPr>
            </w:pPr>
          </w:p>
        </w:tc>
      </w:tr>
      <w:tr w14:paraId="5484FF1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7E6F91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72EEB22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14:paraId="4A34A6F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生活补助</w:t>
            </w:r>
          </w:p>
        </w:tc>
        <w:tc>
          <w:tcPr>
            <w:tcW w:w="1701" w:type="dxa"/>
            <w:tcBorders>
              <w:top w:val="nil"/>
              <w:left w:val="nil"/>
              <w:bottom w:val="single" w:color="auto" w:sz="4" w:space="0"/>
              <w:right w:val="single" w:color="auto" w:sz="4" w:space="0"/>
            </w:tcBorders>
            <w:shd w:val="clear" w:color="auto" w:fill="auto"/>
            <w:vAlign w:val="center"/>
          </w:tcPr>
          <w:p w14:paraId="60F6C2EC">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0.97</w:t>
            </w:r>
          </w:p>
        </w:tc>
        <w:tc>
          <w:tcPr>
            <w:tcW w:w="1701" w:type="dxa"/>
            <w:tcBorders>
              <w:top w:val="nil"/>
              <w:left w:val="nil"/>
              <w:bottom w:val="single" w:color="auto" w:sz="4" w:space="0"/>
              <w:right w:val="single" w:color="auto" w:sz="4" w:space="0"/>
            </w:tcBorders>
            <w:shd w:val="clear" w:color="auto" w:fill="auto"/>
            <w:vAlign w:val="center"/>
          </w:tcPr>
          <w:p w14:paraId="75A0CC78">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0.97</w:t>
            </w:r>
          </w:p>
        </w:tc>
        <w:tc>
          <w:tcPr>
            <w:tcW w:w="1701" w:type="dxa"/>
            <w:tcBorders>
              <w:top w:val="nil"/>
              <w:left w:val="nil"/>
              <w:bottom w:val="single" w:color="auto" w:sz="4" w:space="0"/>
              <w:right w:val="single" w:color="auto" w:sz="4" w:space="0"/>
            </w:tcBorders>
            <w:shd w:val="clear" w:color="auto" w:fill="auto"/>
            <w:vAlign w:val="center"/>
          </w:tcPr>
          <w:p w14:paraId="34D117A6">
            <w:pPr>
              <w:widowControl/>
              <w:jc w:val="right"/>
              <w:rPr>
                <w:rFonts w:hint="eastAsia" w:ascii="仿宋_GB2312" w:hAnsi="宋体" w:eastAsia="仿宋_GB2312" w:cs="宋体"/>
                <w:color w:val="000000"/>
                <w:kern w:val="0"/>
                <w:sz w:val="18"/>
                <w:szCs w:val="18"/>
              </w:rPr>
            </w:pPr>
          </w:p>
        </w:tc>
      </w:tr>
      <w:tr w14:paraId="25E0BD20">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D3BE423">
            <w:pPr>
              <w:widowControl/>
              <w:jc w:val="left"/>
              <w:rPr>
                <w:rFonts w:hint="eastAsia"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4DABDC12">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552671B5">
            <w:pPr>
              <w:widowControl/>
              <w:jc w:val="center"/>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3EE51E6C">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1187.95</w:t>
            </w:r>
          </w:p>
        </w:tc>
        <w:tc>
          <w:tcPr>
            <w:tcW w:w="1701" w:type="dxa"/>
            <w:tcBorders>
              <w:top w:val="nil"/>
              <w:left w:val="nil"/>
              <w:bottom w:val="single" w:color="auto" w:sz="4" w:space="0"/>
              <w:right w:val="single" w:color="auto" w:sz="4" w:space="0"/>
            </w:tcBorders>
            <w:shd w:val="clear" w:color="auto" w:fill="auto"/>
            <w:vAlign w:val="center"/>
          </w:tcPr>
          <w:p w14:paraId="76CCDDC3">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1103.77</w:t>
            </w:r>
          </w:p>
        </w:tc>
        <w:tc>
          <w:tcPr>
            <w:tcW w:w="1701" w:type="dxa"/>
            <w:tcBorders>
              <w:top w:val="nil"/>
              <w:left w:val="nil"/>
              <w:bottom w:val="single" w:color="auto" w:sz="4" w:space="0"/>
              <w:right w:val="single" w:color="auto" w:sz="4" w:space="0"/>
            </w:tcBorders>
            <w:shd w:val="clear" w:color="auto" w:fill="auto"/>
            <w:vAlign w:val="center"/>
          </w:tcPr>
          <w:p w14:paraId="2C647B73">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84.18</w:t>
            </w:r>
          </w:p>
        </w:tc>
      </w:tr>
    </w:tbl>
    <w:p w14:paraId="7A54713F">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38D835DD">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表7</w:t>
      </w:r>
    </w:p>
    <w:p w14:paraId="59972E68">
      <w:pPr>
        <w:jc w:val="center"/>
        <w:rPr>
          <w:rFonts w:hint="eastAsia"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78818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17DC44CB">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编制单位：托克逊县农业农村局</w:t>
            </w:r>
          </w:p>
        </w:tc>
        <w:tc>
          <w:tcPr>
            <w:tcW w:w="2720" w:type="dxa"/>
            <w:tcBorders>
              <w:top w:val="nil"/>
              <w:left w:val="nil"/>
              <w:bottom w:val="nil"/>
              <w:right w:val="nil"/>
            </w:tcBorders>
          </w:tcPr>
          <w:p w14:paraId="7847E0A2">
            <w:pPr>
              <w:widowControl/>
              <w:jc w:val="right"/>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5C4083FB">
      <w:pPr>
        <w:rPr>
          <w:vanish/>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3676E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1CED8422">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5EF2D7F4">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2553900C">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11C9DF20">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08817C09">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6A801B97">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4FAF6425">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16A1B5B0">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54C3D709">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781D53A6">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181F1047">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7AC028C4">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38E8D127">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56AC9903">
            <w:pPr>
              <w:jc w:val="center"/>
              <w:rPr>
                <w:sz w:val="20"/>
                <w:szCs w:val="20"/>
              </w:rPr>
            </w:pPr>
            <w:r>
              <w:rPr>
                <w:rFonts w:hint="eastAsia" w:ascii="仿宋_GB2312" w:hAnsi="宋体" w:eastAsia="仿宋_GB2312" w:cs="宋体"/>
                <w:b/>
                <w:sz w:val="20"/>
                <w:szCs w:val="20"/>
              </w:rPr>
              <w:t>其他支出</w:t>
            </w:r>
          </w:p>
        </w:tc>
      </w:tr>
      <w:tr w14:paraId="540B4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0B3EC832">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0292D66C">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56389FCF">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5557B958">
            <w:pPr>
              <w:jc w:val="center"/>
              <w:rPr>
                <w:sz w:val="20"/>
                <w:szCs w:val="20"/>
              </w:rPr>
            </w:pPr>
          </w:p>
        </w:tc>
        <w:tc>
          <w:tcPr>
            <w:tcW w:w="2170" w:type="dxa"/>
            <w:vMerge w:val="continue"/>
            <w:shd w:val="clear" w:color="auto" w:fill="auto"/>
            <w:vAlign w:val="center"/>
          </w:tcPr>
          <w:p w14:paraId="216E3A17">
            <w:pPr>
              <w:jc w:val="center"/>
              <w:rPr>
                <w:sz w:val="20"/>
                <w:szCs w:val="20"/>
              </w:rPr>
            </w:pPr>
          </w:p>
        </w:tc>
        <w:tc>
          <w:tcPr>
            <w:tcW w:w="950" w:type="dxa"/>
            <w:vMerge w:val="continue"/>
            <w:shd w:val="clear" w:color="auto" w:fill="auto"/>
            <w:vAlign w:val="center"/>
          </w:tcPr>
          <w:p w14:paraId="1CB74505">
            <w:pPr>
              <w:jc w:val="center"/>
              <w:rPr>
                <w:sz w:val="20"/>
                <w:szCs w:val="20"/>
              </w:rPr>
            </w:pPr>
          </w:p>
        </w:tc>
        <w:tc>
          <w:tcPr>
            <w:tcW w:w="720" w:type="dxa"/>
            <w:vMerge w:val="continue"/>
            <w:shd w:val="clear" w:color="auto" w:fill="auto"/>
            <w:vAlign w:val="center"/>
          </w:tcPr>
          <w:p w14:paraId="3DDFA14A">
            <w:pPr>
              <w:jc w:val="center"/>
              <w:rPr>
                <w:sz w:val="20"/>
                <w:szCs w:val="20"/>
              </w:rPr>
            </w:pPr>
          </w:p>
        </w:tc>
        <w:tc>
          <w:tcPr>
            <w:tcW w:w="820" w:type="dxa"/>
            <w:vMerge w:val="continue"/>
            <w:shd w:val="clear" w:color="auto" w:fill="auto"/>
            <w:vAlign w:val="center"/>
          </w:tcPr>
          <w:p w14:paraId="473B70DE">
            <w:pPr>
              <w:jc w:val="center"/>
              <w:rPr>
                <w:sz w:val="20"/>
                <w:szCs w:val="20"/>
              </w:rPr>
            </w:pPr>
          </w:p>
        </w:tc>
        <w:tc>
          <w:tcPr>
            <w:tcW w:w="670" w:type="dxa"/>
            <w:vMerge w:val="continue"/>
            <w:shd w:val="clear" w:color="auto" w:fill="auto"/>
            <w:vAlign w:val="center"/>
          </w:tcPr>
          <w:p w14:paraId="4E65DE72">
            <w:pPr>
              <w:jc w:val="center"/>
              <w:rPr>
                <w:sz w:val="20"/>
                <w:szCs w:val="20"/>
              </w:rPr>
            </w:pPr>
          </w:p>
        </w:tc>
        <w:tc>
          <w:tcPr>
            <w:tcW w:w="710" w:type="dxa"/>
            <w:vMerge w:val="continue"/>
            <w:shd w:val="clear" w:color="auto" w:fill="auto"/>
            <w:vAlign w:val="center"/>
          </w:tcPr>
          <w:p w14:paraId="3513A789">
            <w:pPr>
              <w:jc w:val="center"/>
              <w:rPr>
                <w:sz w:val="20"/>
                <w:szCs w:val="20"/>
              </w:rPr>
            </w:pPr>
          </w:p>
        </w:tc>
        <w:tc>
          <w:tcPr>
            <w:tcW w:w="700" w:type="dxa"/>
            <w:vMerge w:val="continue"/>
            <w:shd w:val="clear" w:color="auto" w:fill="auto"/>
            <w:vAlign w:val="center"/>
          </w:tcPr>
          <w:p w14:paraId="4E0F10BB">
            <w:pPr>
              <w:jc w:val="center"/>
              <w:rPr>
                <w:sz w:val="20"/>
                <w:szCs w:val="20"/>
              </w:rPr>
            </w:pPr>
          </w:p>
        </w:tc>
        <w:tc>
          <w:tcPr>
            <w:tcW w:w="710" w:type="dxa"/>
            <w:vMerge w:val="continue"/>
            <w:shd w:val="clear" w:color="auto" w:fill="auto"/>
            <w:vAlign w:val="center"/>
          </w:tcPr>
          <w:p w14:paraId="3301A73B">
            <w:pPr>
              <w:jc w:val="center"/>
              <w:rPr>
                <w:sz w:val="20"/>
                <w:szCs w:val="20"/>
              </w:rPr>
            </w:pPr>
          </w:p>
        </w:tc>
        <w:tc>
          <w:tcPr>
            <w:tcW w:w="790" w:type="dxa"/>
            <w:vMerge w:val="continue"/>
            <w:shd w:val="clear" w:color="auto" w:fill="auto"/>
          </w:tcPr>
          <w:p w14:paraId="61795F58">
            <w:pPr>
              <w:jc w:val="center"/>
              <w:rPr>
                <w:sz w:val="20"/>
                <w:szCs w:val="20"/>
              </w:rPr>
            </w:pPr>
          </w:p>
        </w:tc>
        <w:tc>
          <w:tcPr>
            <w:tcW w:w="640" w:type="dxa"/>
            <w:vMerge w:val="continue"/>
            <w:shd w:val="clear" w:color="auto" w:fill="auto"/>
            <w:vAlign w:val="center"/>
          </w:tcPr>
          <w:p w14:paraId="084B95CE">
            <w:pPr>
              <w:jc w:val="center"/>
              <w:rPr>
                <w:sz w:val="20"/>
                <w:szCs w:val="20"/>
              </w:rPr>
            </w:pPr>
          </w:p>
        </w:tc>
        <w:tc>
          <w:tcPr>
            <w:tcW w:w="700" w:type="dxa"/>
            <w:vMerge w:val="continue"/>
            <w:shd w:val="clear" w:color="auto" w:fill="auto"/>
          </w:tcPr>
          <w:p w14:paraId="56BEA35A">
            <w:pPr>
              <w:jc w:val="center"/>
              <w:rPr>
                <w:sz w:val="20"/>
                <w:szCs w:val="20"/>
              </w:rPr>
            </w:pPr>
          </w:p>
        </w:tc>
        <w:tc>
          <w:tcPr>
            <w:tcW w:w="620" w:type="dxa"/>
            <w:vMerge w:val="continue"/>
            <w:shd w:val="clear" w:color="auto" w:fill="auto"/>
          </w:tcPr>
          <w:p w14:paraId="6A8D9147">
            <w:pPr>
              <w:jc w:val="center"/>
              <w:rPr>
                <w:sz w:val="20"/>
                <w:szCs w:val="20"/>
              </w:rPr>
            </w:pPr>
          </w:p>
        </w:tc>
      </w:tr>
      <w:tr w14:paraId="60EB0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06E80F9">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213</w:t>
            </w:r>
          </w:p>
        </w:tc>
        <w:tc>
          <w:tcPr>
            <w:tcW w:w="567" w:type="dxa"/>
            <w:shd w:val="clear" w:color="auto" w:fill="auto"/>
            <w:vAlign w:val="center"/>
          </w:tcPr>
          <w:p w14:paraId="3A56B16A">
            <w:pPr>
              <w:jc w:val="center"/>
              <w:rPr>
                <w:rFonts w:hint="eastAsia" w:ascii="仿宋_GB2312" w:hAnsi="宋体" w:eastAsia="仿宋_GB2312" w:cs="宋体"/>
                <w:b/>
                <w:sz w:val="18"/>
                <w:szCs w:val="18"/>
              </w:rPr>
            </w:pPr>
          </w:p>
        </w:tc>
        <w:tc>
          <w:tcPr>
            <w:tcW w:w="567" w:type="dxa"/>
            <w:shd w:val="clear" w:color="auto" w:fill="auto"/>
            <w:vAlign w:val="center"/>
          </w:tcPr>
          <w:p w14:paraId="2AE10AFF">
            <w:pPr>
              <w:jc w:val="center"/>
              <w:rPr>
                <w:rFonts w:hint="eastAsia" w:ascii="仿宋_GB2312" w:hAnsi="宋体" w:eastAsia="仿宋_GB2312" w:cs="宋体"/>
                <w:b/>
                <w:sz w:val="18"/>
                <w:szCs w:val="18"/>
              </w:rPr>
            </w:pPr>
          </w:p>
        </w:tc>
        <w:tc>
          <w:tcPr>
            <w:tcW w:w="2321" w:type="dxa"/>
            <w:shd w:val="clear" w:color="auto" w:fill="auto"/>
            <w:vAlign w:val="center"/>
          </w:tcPr>
          <w:p w14:paraId="166FAA29">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农林水支出</w:t>
            </w:r>
          </w:p>
        </w:tc>
        <w:tc>
          <w:tcPr>
            <w:tcW w:w="2170" w:type="dxa"/>
            <w:shd w:val="clear" w:color="auto" w:fill="auto"/>
            <w:vAlign w:val="center"/>
          </w:tcPr>
          <w:p w14:paraId="54DFB259">
            <w:pPr>
              <w:jc w:val="left"/>
              <w:rPr>
                <w:rFonts w:hint="eastAsia" w:ascii="仿宋_GB2312" w:hAnsi="宋体" w:eastAsia="仿宋_GB2312" w:cs="宋体"/>
                <w:b/>
                <w:sz w:val="18"/>
                <w:szCs w:val="18"/>
              </w:rPr>
            </w:pPr>
          </w:p>
        </w:tc>
        <w:tc>
          <w:tcPr>
            <w:tcW w:w="950" w:type="dxa"/>
            <w:shd w:val="clear" w:color="auto" w:fill="auto"/>
            <w:vAlign w:val="center"/>
          </w:tcPr>
          <w:p w14:paraId="24C9D6CD">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5706.36</w:t>
            </w:r>
          </w:p>
        </w:tc>
        <w:tc>
          <w:tcPr>
            <w:tcW w:w="720" w:type="dxa"/>
            <w:shd w:val="clear" w:color="auto" w:fill="auto"/>
            <w:vAlign w:val="center"/>
          </w:tcPr>
          <w:p w14:paraId="6E424179">
            <w:pPr>
              <w:jc w:val="right"/>
              <w:rPr>
                <w:rFonts w:hint="eastAsia" w:ascii="仿宋_GB2312" w:hAnsi="宋体" w:eastAsia="仿宋_GB2312" w:cs="宋体"/>
                <w:b/>
                <w:sz w:val="18"/>
                <w:szCs w:val="18"/>
              </w:rPr>
            </w:pPr>
          </w:p>
        </w:tc>
        <w:tc>
          <w:tcPr>
            <w:tcW w:w="820" w:type="dxa"/>
            <w:shd w:val="clear" w:color="auto" w:fill="auto"/>
            <w:vAlign w:val="center"/>
          </w:tcPr>
          <w:p w14:paraId="7ED6B856">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741.18</w:t>
            </w:r>
          </w:p>
        </w:tc>
        <w:tc>
          <w:tcPr>
            <w:tcW w:w="670" w:type="dxa"/>
            <w:shd w:val="clear" w:color="auto" w:fill="auto"/>
            <w:vAlign w:val="center"/>
          </w:tcPr>
          <w:p w14:paraId="0E6AC557">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3685.18</w:t>
            </w:r>
          </w:p>
        </w:tc>
        <w:tc>
          <w:tcPr>
            <w:tcW w:w="710" w:type="dxa"/>
            <w:shd w:val="clear" w:color="auto" w:fill="auto"/>
            <w:vAlign w:val="center"/>
          </w:tcPr>
          <w:p w14:paraId="31214517">
            <w:pPr>
              <w:jc w:val="right"/>
              <w:rPr>
                <w:rFonts w:hint="eastAsia" w:ascii="仿宋_GB2312" w:hAnsi="宋体" w:eastAsia="仿宋_GB2312" w:cs="宋体"/>
                <w:b/>
                <w:sz w:val="18"/>
                <w:szCs w:val="18"/>
              </w:rPr>
            </w:pPr>
          </w:p>
        </w:tc>
        <w:tc>
          <w:tcPr>
            <w:tcW w:w="700" w:type="dxa"/>
            <w:shd w:val="clear" w:color="auto" w:fill="auto"/>
            <w:vAlign w:val="center"/>
          </w:tcPr>
          <w:p w14:paraId="64645CD1">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76.00</w:t>
            </w:r>
          </w:p>
        </w:tc>
        <w:tc>
          <w:tcPr>
            <w:tcW w:w="710" w:type="dxa"/>
            <w:shd w:val="clear" w:color="auto" w:fill="auto"/>
            <w:vAlign w:val="center"/>
          </w:tcPr>
          <w:p w14:paraId="7949B97B">
            <w:pPr>
              <w:jc w:val="right"/>
              <w:rPr>
                <w:rFonts w:hint="eastAsia" w:ascii="仿宋_GB2312" w:hAnsi="宋体" w:eastAsia="仿宋_GB2312" w:cs="宋体"/>
                <w:b/>
                <w:sz w:val="18"/>
                <w:szCs w:val="18"/>
              </w:rPr>
            </w:pPr>
          </w:p>
        </w:tc>
        <w:tc>
          <w:tcPr>
            <w:tcW w:w="790" w:type="dxa"/>
            <w:shd w:val="clear" w:color="auto" w:fill="auto"/>
            <w:vAlign w:val="center"/>
          </w:tcPr>
          <w:p w14:paraId="1C5D91AE">
            <w:pPr>
              <w:jc w:val="right"/>
              <w:rPr>
                <w:rFonts w:hint="eastAsia" w:ascii="仿宋_GB2312" w:hAnsi="宋体" w:eastAsia="仿宋_GB2312" w:cs="宋体"/>
                <w:b/>
                <w:sz w:val="18"/>
                <w:szCs w:val="18"/>
              </w:rPr>
            </w:pPr>
          </w:p>
        </w:tc>
        <w:tc>
          <w:tcPr>
            <w:tcW w:w="640" w:type="dxa"/>
            <w:shd w:val="clear" w:color="auto" w:fill="auto"/>
            <w:vAlign w:val="center"/>
          </w:tcPr>
          <w:p w14:paraId="4CAA8C90">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1204.00</w:t>
            </w:r>
          </w:p>
        </w:tc>
        <w:tc>
          <w:tcPr>
            <w:tcW w:w="700" w:type="dxa"/>
            <w:shd w:val="clear" w:color="auto" w:fill="auto"/>
            <w:vAlign w:val="center"/>
          </w:tcPr>
          <w:p w14:paraId="45DF4DAC">
            <w:pPr>
              <w:jc w:val="right"/>
              <w:rPr>
                <w:rFonts w:hint="eastAsia" w:ascii="仿宋_GB2312" w:hAnsi="宋体" w:eastAsia="仿宋_GB2312" w:cs="宋体"/>
                <w:b/>
                <w:sz w:val="18"/>
                <w:szCs w:val="18"/>
              </w:rPr>
            </w:pPr>
          </w:p>
        </w:tc>
        <w:tc>
          <w:tcPr>
            <w:tcW w:w="620" w:type="dxa"/>
            <w:shd w:val="clear" w:color="auto" w:fill="auto"/>
            <w:vAlign w:val="center"/>
          </w:tcPr>
          <w:p w14:paraId="22B3A5C3">
            <w:pPr>
              <w:jc w:val="right"/>
              <w:rPr>
                <w:rFonts w:hint="eastAsia" w:ascii="仿宋_GB2312" w:hAnsi="宋体" w:eastAsia="仿宋_GB2312" w:cs="宋体"/>
                <w:b/>
                <w:sz w:val="18"/>
                <w:szCs w:val="18"/>
              </w:rPr>
            </w:pPr>
          </w:p>
        </w:tc>
      </w:tr>
      <w:tr w14:paraId="52167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29FDFE5">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213</w:t>
            </w:r>
          </w:p>
        </w:tc>
        <w:tc>
          <w:tcPr>
            <w:tcW w:w="567" w:type="dxa"/>
            <w:shd w:val="clear" w:color="auto" w:fill="auto"/>
            <w:vAlign w:val="center"/>
          </w:tcPr>
          <w:p w14:paraId="3A5D13E2">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01</w:t>
            </w:r>
          </w:p>
        </w:tc>
        <w:tc>
          <w:tcPr>
            <w:tcW w:w="567" w:type="dxa"/>
            <w:shd w:val="clear" w:color="auto" w:fill="auto"/>
            <w:vAlign w:val="center"/>
          </w:tcPr>
          <w:p w14:paraId="1FD087B7">
            <w:pPr>
              <w:jc w:val="center"/>
              <w:rPr>
                <w:rFonts w:hint="eastAsia" w:ascii="仿宋_GB2312" w:hAnsi="宋体" w:eastAsia="仿宋_GB2312" w:cs="宋体"/>
                <w:b/>
                <w:sz w:val="18"/>
                <w:szCs w:val="18"/>
              </w:rPr>
            </w:pPr>
          </w:p>
        </w:tc>
        <w:tc>
          <w:tcPr>
            <w:tcW w:w="2321" w:type="dxa"/>
            <w:shd w:val="clear" w:color="auto" w:fill="auto"/>
            <w:vAlign w:val="center"/>
          </w:tcPr>
          <w:p w14:paraId="1DF33D51">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农业农村</w:t>
            </w:r>
          </w:p>
        </w:tc>
        <w:tc>
          <w:tcPr>
            <w:tcW w:w="2170" w:type="dxa"/>
            <w:shd w:val="clear" w:color="auto" w:fill="auto"/>
            <w:vAlign w:val="center"/>
          </w:tcPr>
          <w:p w14:paraId="17840AFE">
            <w:pPr>
              <w:jc w:val="left"/>
              <w:rPr>
                <w:rFonts w:hint="eastAsia" w:ascii="仿宋_GB2312" w:hAnsi="宋体" w:eastAsia="仿宋_GB2312" w:cs="宋体"/>
                <w:b/>
                <w:sz w:val="18"/>
                <w:szCs w:val="18"/>
              </w:rPr>
            </w:pPr>
          </w:p>
        </w:tc>
        <w:tc>
          <w:tcPr>
            <w:tcW w:w="950" w:type="dxa"/>
            <w:shd w:val="clear" w:color="auto" w:fill="auto"/>
            <w:vAlign w:val="center"/>
          </w:tcPr>
          <w:p w14:paraId="3FA67F73">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4198.36</w:t>
            </w:r>
          </w:p>
        </w:tc>
        <w:tc>
          <w:tcPr>
            <w:tcW w:w="720" w:type="dxa"/>
            <w:shd w:val="clear" w:color="auto" w:fill="auto"/>
            <w:vAlign w:val="center"/>
          </w:tcPr>
          <w:p w14:paraId="71743C0F">
            <w:pPr>
              <w:jc w:val="right"/>
              <w:rPr>
                <w:rFonts w:hint="eastAsia" w:ascii="仿宋_GB2312" w:hAnsi="宋体" w:eastAsia="仿宋_GB2312" w:cs="宋体"/>
                <w:b/>
                <w:sz w:val="18"/>
                <w:szCs w:val="18"/>
              </w:rPr>
            </w:pPr>
          </w:p>
        </w:tc>
        <w:tc>
          <w:tcPr>
            <w:tcW w:w="820" w:type="dxa"/>
            <w:shd w:val="clear" w:color="auto" w:fill="auto"/>
            <w:vAlign w:val="center"/>
          </w:tcPr>
          <w:p w14:paraId="13311120">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405.18</w:t>
            </w:r>
          </w:p>
        </w:tc>
        <w:tc>
          <w:tcPr>
            <w:tcW w:w="670" w:type="dxa"/>
            <w:shd w:val="clear" w:color="auto" w:fill="auto"/>
            <w:vAlign w:val="center"/>
          </w:tcPr>
          <w:p w14:paraId="5C6AADE6">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3685.18</w:t>
            </w:r>
          </w:p>
        </w:tc>
        <w:tc>
          <w:tcPr>
            <w:tcW w:w="710" w:type="dxa"/>
            <w:shd w:val="clear" w:color="auto" w:fill="auto"/>
            <w:vAlign w:val="center"/>
          </w:tcPr>
          <w:p w14:paraId="039E3004">
            <w:pPr>
              <w:jc w:val="right"/>
              <w:rPr>
                <w:rFonts w:hint="eastAsia" w:ascii="仿宋_GB2312" w:hAnsi="宋体" w:eastAsia="仿宋_GB2312" w:cs="宋体"/>
                <w:b/>
                <w:sz w:val="18"/>
                <w:szCs w:val="18"/>
              </w:rPr>
            </w:pPr>
          </w:p>
        </w:tc>
        <w:tc>
          <w:tcPr>
            <w:tcW w:w="700" w:type="dxa"/>
            <w:shd w:val="clear" w:color="auto" w:fill="auto"/>
            <w:vAlign w:val="center"/>
          </w:tcPr>
          <w:p w14:paraId="66A4CCA9">
            <w:pPr>
              <w:jc w:val="right"/>
              <w:rPr>
                <w:rFonts w:hint="eastAsia" w:ascii="仿宋_GB2312" w:hAnsi="宋体" w:eastAsia="仿宋_GB2312" w:cs="宋体"/>
                <w:b/>
                <w:sz w:val="18"/>
                <w:szCs w:val="18"/>
              </w:rPr>
            </w:pPr>
          </w:p>
        </w:tc>
        <w:tc>
          <w:tcPr>
            <w:tcW w:w="710" w:type="dxa"/>
            <w:shd w:val="clear" w:color="auto" w:fill="auto"/>
            <w:vAlign w:val="center"/>
          </w:tcPr>
          <w:p w14:paraId="5B4C6CF9">
            <w:pPr>
              <w:jc w:val="right"/>
              <w:rPr>
                <w:rFonts w:hint="eastAsia" w:ascii="仿宋_GB2312" w:hAnsi="宋体" w:eastAsia="仿宋_GB2312" w:cs="宋体"/>
                <w:b/>
                <w:sz w:val="18"/>
                <w:szCs w:val="18"/>
              </w:rPr>
            </w:pPr>
          </w:p>
        </w:tc>
        <w:tc>
          <w:tcPr>
            <w:tcW w:w="790" w:type="dxa"/>
            <w:shd w:val="clear" w:color="auto" w:fill="auto"/>
            <w:vAlign w:val="center"/>
          </w:tcPr>
          <w:p w14:paraId="1DFD76C8">
            <w:pPr>
              <w:jc w:val="right"/>
              <w:rPr>
                <w:rFonts w:hint="eastAsia" w:ascii="仿宋_GB2312" w:hAnsi="宋体" w:eastAsia="仿宋_GB2312" w:cs="宋体"/>
                <w:b/>
                <w:sz w:val="18"/>
                <w:szCs w:val="18"/>
              </w:rPr>
            </w:pPr>
          </w:p>
        </w:tc>
        <w:tc>
          <w:tcPr>
            <w:tcW w:w="640" w:type="dxa"/>
            <w:shd w:val="clear" w:color="auto" w:fill="auto"/>
            <w:vAlign w:val="center"/>
          </w:tcPr>
          <w:p w14:paraId="1FC2A6D5">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108.00</w:t>
            </w:r>
          </w:p>
        </w:tc>
        <w:tc>
          <w:tcPr>
            <w:tcW w:w="700" w:type="dxa"/>
            <w:shd w:val="clear" w:color="auto" w:fill="auto"/>
            <w:vAlign w:val="center"/>
          </w:tcPr>
          <w:p w14:paraId="0986FA7F">
            <w:pPr>
              <w:jc w:val="right"/>
              <w:rPr>
                <w:rFonts w:hint="eastAsia" w:ascii="仿宋_GB2312" w:hAnsi="宋体" w:eastAsia="仿宋_GB2312" w:cs="宋体"/>
                <w:b/>
                <w:sz w:val="18"/>
                <w:szCs w:val="18"/>
              </w:rPr>
            </w:pPr>
          </w:p>
        </w:tc>
        <w:tc>
          <w:tcPr>
            <w:tcW w:w="620" w:type="dxa"/>
            <w:shd w:val="clear" w:color="auto" w:fill="auto"/>
            <w:vAlign w:val="center"/>
          </w:tcPr>
          <w:p w14:paraId="1A4487B2">
            <w:pPr>
              <w:jc w:val="right"/>
              <w:rPr>
                <w:rFonts w:hint="eastAsia" w:ascii="仿宋_GB2312" w:hAnsi="宋体" w:eastAsia="仿宋_GB2312" w:cs="宋体"/>
                <w:b/>
                <w:sz w:val="18"/>
                <w:szCs w:val="18"/>
              </w:rPr>
            </w:pPr>
          </w:p>
        </w:tc>
      </w:tr>
      <w:tr w14:paraId="04AF1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39CF8C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7800E7A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55C3A0B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22</w:t>
            </w:r>
          </w:p>
        </w:tc>
        <w:tc>
          <w:tcPr>
            <w:tcW w:w="2321" w:type="dxa"/>
            <w:shd w:val="clear" w:color="auto" w:fill="auto"/>
            <w:vAlign w:val="center"/>
          </w:tcPr>
          <w:p w14:paraId="4CF9B5B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农业生产发展</w:t>
            </w:r>
          </w:p>
        </w:tc>
        <w:tc>
          <w:tcPr>
            <w:tcW w:w="2170" w:type="dxa"/>
            <w:shd w:val="clear" w:color="auto" w:fill="auto"/>
            <w:vAlign w:val="center"/>
          </w:tcPr>
          <w:p w14:paraId="22BE206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2024年自治区畜牧业生产发展项目资金 吐市财农[2023]30号</w:t>
            </w:r>
          </w:p>
        </w:tc>
        <w:tc>
          <w:tcPr>
            <w:tcW w:w="950" w:type="dxa"/>
            <w:shd w:val="clear" w:color="auto" w:fill="auto"/>
            <w:vAlign w:val="center"/>
          </w:tcPr>
          <w:p w14:paraId="72ECE15B">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100.00</w:t>
            </w:r>
          </w:p>
        </w:tc>
        <w:tc>
          <w:tcPr>
            <w:tcW w:w="720" w:type="dxa"/>
            <w:shd w:val="clear" w:color="auto" w:fill="auto"/>
            <w:vAlign w:val="center"/>
          </w:tcPr>
          <w:p w14:paraId="048E6223">
            <w:pPr>
              <w:jc w:val="right"/>
              <w:rPr>
                <w:rFonts w:hint="eastAsia" w:ascii="仿宋_GB2312" w:hAnsi="宋体" w:eastAsia="仿宋_GB2312" w:cs="宋体"/>
                <w:sz w:val="18"/>
                <w:szCs w:val="18"/>
              </w:rPr>
            </w:pPr>
          </w:p>
        </w:tc>
        <w:tc>
          <w:tcPr>
            <w:tcW w:w="820" w:type="dxa"/>
            <w:shd w:val="clear" w:color="auto" w:fill="auto"/>
            <w:vAlign w:val="center"/>
          </w:tcPr>
          <w:p w14:paraId="655798C7">
            <w:pPr>
              <w:jc w:val="right"/>
              <w:rPr>
                <w:rFonts w:hint="eastAsia" w:ascii="仿宋_GB2312" w:hAnsi="宋体" w:eastAsia="仿宋_GB2312" w:cs="宋体"/>
                <w:sz w:val="18"/>
                <w:szCs w:val="18"/>
              </w:rPr>
            </w:pPr>
          </w:p>
        </w:tc>
        <w:tc>
          <w:tcPr>
            <w:tcW w:w="670" w:type="dxa"/>
            <w:shd w:val="clear" w:color="auto" w:fill="auto"/>
            <w:vAlign w:val="center"/>
          </w:tcPr>
          <w:p w14:paraId="6C8CEFBE">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100.00</w:t>
            </w:r>
          </w:p>
        </w:tc>
        <w:tc>
          <w:tcPr>
            <w:tcW w:w="710" w:type="dxa"/>
            <w:shd w:val="clear" w:color="auto" w:fill="auto"/>
            <w:vAlign w:val="center"/>
          </w:tcPr>
          <w:p w14:paraId="75D649FA">
            <w:pPr>
              <w:jc w:val="right"/>
              <w:rPr>
                <w:rFonts w:hint="eastAsia" w:ascii="仿宋_GB2312" w:hAnsi="宋体" w:eastAsia="仿宋_GB2312" w:cs="宋体"/>
                <w:sz w:val="18"/>
                <w:szCs w:val="18"/>
              </w:rPr>
            </w:pPr>
          </w:p>
        </w:tc>
        <w:tc>
          <w:tcPr>
            <w:tcW w:w="700" w:type="dxa"/>
            <w:shd w:val="clear" w:color="auto" w:fill="auto"/>
            <w:vAlign w:val="center"/>
          </w:tcPr>
          <w:p w14:paraId="38E0E2B3">
            <w:pPr>
              <w:jc w:val="right"/>
              <w:rPr>
                <w:rFonts w:hint="eastAsia" w:ascii="仿宋_GB2312" w:hAnsi="宋体" w:eastAsia="仿宋_GB2312" w:cs="宋体"/>
                <w:sz w:val="18"/>
                <w:szCs w:val="18"/>
              </w:rPr>
            </w:pPr>
          </w:p>
        </w:tc>
        <w:tc>
          <w:tcPr>
            <w:tcW w:w="710" w:type="dxa"/>
            <w:shd w:val="clear" w:color="auto" w:fill="auto"/>
            <w:vAlign w:val="center"/>
          </w:tcPr>
          <w:p w14:paraId="2665AFA4">
            <w:pPr>
              <w:jc w:val="right"/>
              <w:rPr>
                <w:rFonts w:hint="eastAsia" w:ascii="仿宋_GB2312" w:hAnsi="宋体" w:eastAsia="仿宋_GB2312" w:cs="宋体"/>
                <w:sz w:val="18"/>
                <w:szCs w:val="18"/>
              </w:rPr>
            </w:pPr>
          </w:p>
        </w:tc>
        <w:tc>
          <w:tcPr>
            <w:tcW w:w="790" w:type="dxa"/>
            <w:shd w:val="clear" w:color="auto" w:fill="auto"/>
            <w:vAlign w:val="center"/>
          </w:tcPr>
          <w:p w14:paraId="260FEC6A">
            <w:pPr>
              <w:jc w:val="right"/>
              <w:rPr>
                <w:rFonts w:hint="eastAsia" w:ascii="仿宋_GB2312" w:hAnsi="宋体" w:eastAsia="仿宋_GB2312" w:cs="宋体"/>
                <w:sz w:val="18"/>
                <w:szCs w:val="18"/>
              </w:rPr>
            </w:pPr>
          </w:p>
        </w:tc>
        <w:tc>
          <w:tcPr>
            <w:tcW w:w="640" w:type="dxa"/>
            <w:shd w:val="clear" w:color="auto" w:fill="auto"/>
            <w:vAlign w:val="center"/>
          </w:tcPr>
          <w:p w14:paraId="4BED5D13">
            <w:pPr>
              <w:jc w:val="right"/>
              <w:rPr>
                <w:rFonts w:hint="eastAsia" w:ascii="仿宋_GB2312" w:hAnsi="宋体" w:eastAsia="仿宋_GB2312" w:cs="宋体"/>
                <w:sz w:val="18"/>
                <w:szCs w:val="18"/>
              </w:rPr>
            </w:pPr>
          </w:p>
        </w:tc>
        <w:tc>
          <w:tcPr>
            <w:tcW w:w="700" w:type="dxa"/>
            <w:shd w:val="clear" w:color="auto" w:fill="auto"/>
            <w:vAlign w:val="center"/>
          </w:tcPr>
          <w:p w14:paraId="6C186F13">
            <w:pPr>
              <w:jc w:val="right"/>
              <w:rPr>
                <w:rFonts w:hint="eastAsia" w:ascii="仿宋_GB2312" w:hAnsi="宋体" w:eastAsia="仿宋_GB2312" w:cs="宋体"/>
                <w:sz w:val="18"/>
                <w:szCs w:val="18"/>
              </w:rPr>
            </w:pPr>
          </w:p>
        </w:tc>
        <w:tc>
          <w:tcPr>
            <w:tcW w:w="620" w:type="dxa"/>
            <w:shd w:val="clear" w:color="auto" w:fill="auto"/>
            <w:vAlign w:val="center"/>
          </w:tcPr>
          <w:p w14:paraId="006A2F8E">
            <w:pPr>
              <w:jc w:val="right"/>
              <w:rPr>
                <w:rFonts w:hint="eastAsia" w:ascii="仿宋_GB2312" w:hAnsi="宋体" w:eastAsia="仿宋_GB2312" w:cs="宋体"/>
                <w:sz w:val="18"/>
                <w:szCs w:val="18"/>
              </w:rPr>
            </w:pPr>
          </w:p>
        </w:tc>
      </w:tr>
      <w:tr w14:paraId="07219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B9003E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6EF30ED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7D8D3F1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22</w:t>
            </w:r>
          </w:p>
        </w:tc>
        <w:tc>
          <w:tcPr>
            <w:tcW w:w="2321" w:type="dxa"/>
            <w:shd w:val="clear" w:color="auto" w:fill="auto"/>
            <w:vAlign w:val="center"/>
          </w:tcPr>
          <w:p w14:paraId="2EBA78A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农业生产发展</w:t>
            </w:r>
          </w:p>
        </w:tc>
        <w:tc>
          <w:tcPr>
            <w:tcW w:w="2170" w:type="dxa"/>
            <w:shd w:val="clear" w:color="auto" w:fill="auto"/>
            <w:vAlign w:val="center"/>
          </w:tcPr>
          <w:p w14:paraId="42B2642C">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2024年粮改饲项目补助资金 吐市财农[2023]26号</w:t>
            </w:r>
          </w:p>
        </w:tc>
        <w:tc>
          <w:tcPr>
            <w:tcW w:w="950" w:type="dxa"/>
            <w:shd w:val="clear" w:color="auto" w:fill="auto"/>
            <w:vAlign w:val="center"/>
          </w:tcPr>
          <w:p w14:paraId="50B9C1DA">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150.00</w:t>
            </w:r>
          </w:p>
        </w:tc>
        <w:tc>
          <w:tcPr>
            <w:tcW w:w="720" w:type="dxa"/>
            <w:shd w:val="clear" w:color="auto" w:fill="auto"/>
            <w:vAlign w:val="center"/>
          </w:tcPr>
          <w:p w14:paraId="014EA82F">
            <w:pPr>
              <w:jc w:val="right"/>
              <w:rPr>
                <w:rFonts w:hint="eastAsia" w:ascii="仿宋_GB2312" w:hAnsi="宋体" w:eastAsia="仿宋_GB2312" w:cs="宋体"/>
                <w:sz w:val="18"/>
                <w:szCs w:val="18"/>
              </w:rPr>
            </w:pPr>
          </w:p>
        </w:tc>
        <w:tc>
          <w:tcPr>
            <w:tcW w:w="820" w:type="dxa"/>
            <w:shd w:val="clear" w:color="auto" w:fill="auto"/>
            <w:vAlign w:val="center"/>
          </w:tcPr>
          <w:p w14:paraId="4196BA56">
            <w:pPr>
              <w:jc w:val="right"/>
              <w:rPr>
                <w:rFonts w:hint="eastAsia" w:ascii="仿宋_GB2312" w:hAnsi="宋体" w:eastAsia="仿宋_GB2312" w:cs="宋体"/>
                <w:sz w:val="18"/>
                <w:szCs w:val="18"/>
              </w:rPr>
            </w:pPr>
          </w:p>
        </w:tc>
        <w:tc>
          <w:tcPr>
            <w:tcW w:w="670" w:type="dxa"/>
            <w:shd w:val="clear" w:color="auto" w:fill="auto"/>
            <w:vAlign w:val="center"/>
          </w:tcPr>
          <w:p w14:paraId="4E7755FA">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150.00</w:t>
            </w:r>
          </w:p>
        </w:tc>
        <w:tc>
          <w:tcPr>
            <w:tcW w:w="710" w:type="dxa"/>
            <w:shd w:val="clear" w:color="auto" w:fill="auto"/>
            <w:vAlign w:val="center"/>
          </w:tcPr>
          <w:p w14:paraId="532A29DE">
            <w:pPr>
              <w:jc w:val="right"/>
              <w:rPr>
                <w:rFonts w:hint="eastAsia" w:ascii="仿宋_GB2312" w:hAnsi="宋体" w:eastAsia="仿宋_GB2312" w:cs="宋体"/>
                <w:sz w:val="18"/>
                <w:szCs w:val="18"/>
              </w:rPr>
            </w:pPr>
          </w:p>
        </w:tc>
        <w:tc>
          <w:tcPr>
            <w:tcW w:w="700" w:type="dxa"/>
            <w:shd w:val="clear" w:color="auto" w:fill="auto"/>
            <w:vAlign w:val="center"/>
          </w:tcPr>
          <w:p w14:paraId="1394FF85">
            <w:pPr>
              <w:jc w:val="right"/>
              <w:rPr>
                <w:rFonts w:hint="eastAsia" w:ascii="仿宋_GB2312" w:hAnsi="宋体" w:eastAsia="仿宋_GB2312" w:cs="宋体"/>
                <w:sz w:val="18"/>
                <w:szCs w:val="18"/>
              </w:rPr>
            </w:pPr>
          </w:p>
        </w:tc>
        <w:tc>
          <w:tcPr>
            <w:tcW w:w="710" w:type="dxa"/>
            <w:shd w:val="clear" w:color="auto" w:fill="auto"/>
            <w:vAlign w:val="center"/>
          </w:tcPr>
          <w:p w14:paraId="561B4AEF">
            <w:pPr>
              <w:jc w:val="right"/>
              <w:rPr>
                <w:rFonts w:hint="eastAsia" w:ascii="仿宋_GB2312" w:hAnsi="宋体" w:eastAsia="仿宋_GB2312" w:cs="宋体"/>
                <w:sz w:val="18"/>
                <w:szCs w:val="18"/>
              </w:rPr>
            </w:pPr>
          </w:p>
        </w:tc>
        <w:tc>
          <w:tcPr>
            <w:tcW w:w="790" w:type="dxa"/>
            <w:shd w:val="clear" w:color="auto" w:fill="auto"/>
            <w:vAlign w:val="center"/>
          </w:tcPr>
          <w:p w14:paraId="7016A6D0">
            <w:pPr>
              <w:jc w:val="right"/>
              <w:rPr>
                <w:rFonts w:hint="eastAsia" w:ascii="仿宋_GB2312" w:hAnsi="宋体" w:eastAsia="仿宋_GB2312" w:cs="宋体"/>
                <w:sz w:val="18"/>
                <w:szCs w:val="18"/>
              </w:rPr>
            </w:pPr>
          </w:p>
        </w:tc>
        <w:tc>
          <w:tcPr>
            <w:tcW w:w="640" w:type="dxa"/>
            <w:shd w:val="clear" w:color="auto" w:fill="auto"/>
            <w:vAlign w:val="center"/>
          </w:tcPr>
          <w:p w14:paraId="300A5A4C">
            <w:pPr>
              <w:jc w:val="right"/>
              <w:rPr>
                <w:rFonts w:hint="eastAsia" w:ascii="仿宋_GB2312" w:hAnsi="宋体" w:eastAsia="仿宋_GB2312" w:cs="宋体"/>
                <w:sz w:val="18"/>
                <w:szCs w:val="18"/>
              </w:rPr>
            </w:pPr>
          </w:p>
        </w:tc>
        <w:tc>
          <w:tcPr>
            <w:tcW w:w="700" w:type="dxa"/>
            <w:shd w:val="clear" w:color="auto" w:fill="auto"/>
            <w:vAlign w:val="center"/>
          </w:tcPr>
          <w:p w14:paraId="1836DC45">
            <w:pPr>
              <w:jc w:val="right"/>
              <w:rPr>
                <w:rFonts w:hint="eastAsia" w:ascii="仿宋_GB2312" w:hAnsi="宋体" w:eastAsia="仿宋_GB2312" w:cs="宋体"/>
                <w:sz w:val="18"/>
                <w:szCs w:val="18"/>
              </w:rPr>
            </w:pPr>
          </w:p>
        </w:tc>
        <w:tc>
          <w:tcPr>
            <w:tcW w:w="620" w:type="dxa"/>
            <w:shd w:val="clear" w:color="auto" w:fill="auto"/>
            <w:vAlign w:val="center"/>
          </w:tcPr>
          <w:p w14:paraId="0BAD018F">
            <w:pPr>
              <w:jc w:val="right"/>
              <w:rPr>
                <w:rFonts w:hint="eastAsia" w:ascii="仿宋_GB2312" w:hAnsi="宋体" w:eastAsia="仿宋_GB2312" w:cs="宋体"/>
                <w:sz w:val="18"/>
                <w:szCs w:val="18"/>
              </w:rPr>
            </w:pPr>
          </w:p>
        </w:tc>
      </w:tr>
      <w:tr w14:paraId="6D857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DCA8CF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4E8DB21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2CF72E6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22</w:t>
            </w:r>
          </w:p>
        </w:tc>
        <w:tc>
          <w:tcPr>
            <w:tcW w:w="2321" w:type="dxa"/>
            <w:shd w:val="clear" w:color="auto" w:fill="auto"/>
            <w:vAlign w:val="center"/>
          </w:tcPr>
          <w:p w14:paraId="21BCB2F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农业生产发展</w:t>
            </w:r>
          </w:p>
        </w:tc>
        <w:tc>
          <w:tcPr>
            <w:tcW w:w="2170" w:type="dxa"/>
            <w:shd w:val="clear" w:color="auto" w:fill="auto"/>
            <w:vAlign w:val="center"/>
          </w:tcPr>
          <w:p w14:paraId="5F29628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吐鲁番驴遗传资源保护场提升项目（三农）</w:t>
            </w:r>
          </w:p>
        </w:tc>
        <w:tc>
          <w:tcPr>
            <w:tcW w:w="950" w:type="dxa"/>
            <w:shd w:val="clear" w:color="auto" w:fill="auto"/>
            <w:vAlign w:val="center"/>
          </w:tcPr>
          <w:p w14:paraId="51B59781">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5.00</w:t>
            </w:r>
          </w:p>
        </w:tc>
        <w:tc>
          <w:tcPr>
            <w:tcW w:w="720" w:type="dxa"/>
            <w:shd w:val="clear" w:color="auto" w:fill="auto"/>
            <w:vAlign w:val="center"/>
          </w:tcPr>
          <w:p w14:paraId="3E820E20">
            <w:pPr>
              <w:jc w:val="right"/>
              <w:rPr>
                <w:rFonts w:hint="eastAsia" w:ascii="仿宋_GB2312" w:hAnsi="宋体" w:eastAsia="仿宋_GB2312" w:cs="宋体"/>
                <w:sz w:val="18"/>
                <w:szCs w:val="18"/>
              </w:rPr>
            </w:pPr>
          </w:p>
        </w:tc>
        <w:tc>
          <w:tcPr>
            <w:tcW w:w="820" w:type="dxa"/>
            <w:shd w:val="clear" w:color="auto" w:fill="auto"/>
            <w:vAlign w:val="center"/>
          </w:tcPr>
          <w:p w14:paraId="1E64A86F">
            <w:pPr>
              <w:jc w:val="right"/>
              <w:rPr>
                <w:rFonts w:hint="eastAsia" w:ascii="仿宋_GB2312" w:hAnsi="宋体" w:eastAsia="仿宋_GB2312" w:cs="宋体"/>
                <w:sz w:val="18"/>
                <w:szCs w:val="18"/>
              </w:rPr>
            </w:pPr>
          </w:p>
        </w:tc>
        <w:tc>
          <w:tcPr>
            <w:tcW w:w="670" w:type="dxa"/>
            <w:shd w:val="clear" w:color="auto" w:fill="auto"/>
            <w:vAlign w:val="center"/>
          </w:tcPr>
          <w:p w14:paraId="169E76C1">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5.00</w:t>
            </w:r>
          </w:p>
        </w:tc>
        <w:tc>
          <w:tcPr>
            <w:tcW w:w="710" w:type="dxa"/>
            <w:shd w:val="clear" w:color="auto" w:fill="auto"/>
            <w:vAlign w:val="center"/>
          </w:tcPr>
          <w:p w14:paraId="583E8814">
            <w:pPr>
              <w:jc w:val="right"/>
              <w:rPr>
                <w:rFonts w:hint="eastAsia" w:ascii="仿宋_GB2312" w:hAnsi="宋体" w:eastAsia="仿宋_GB2312" w:cs="宋体"/>
                <w:sz w:val="18"/>
                <w:szCs w:val="18"/>
              </w:rPr>
            </w:pPr>
          </w:p>
        </w:tc>
        <w:tc>
          <w:tcPr>
            <w:tcW w:w="700" w:type="dxa"/>
            <w:shd w:val="clear" w:color="auto" w:fill="auto"/>
            <w:vAlign w:val="center"/>
          </w:tcPr>
          <w:p w14:paraId="71F7496B">
            <w:pPr>
              <w:jc w:val="right"/>
              <w:rPr>
                <w:rFonts w:hint="eastAsia" w:ascii="仿宋_GB2312" w:hAnsi="宋体" w:eastAsia="仿宋_GB2312" w:cs="宋体"/>
                <w:sz w:val="18"/>
                <w:szCs w:val="18"/>
              </w:rPr>
            </w:pPr>
          </w:p>
        </w:tc>
        <w:tc>
          <w:tcPr>
            <w:tcW w:w="710" w:type="dxa"/>
            <w:shd w:val="clear" w:color="auto" w:fill="auto"/>
            <w:vAlign w:val="center"/>
          </w:tcPr>
          <w:p w14:paraId="36C88C20">
            <w:pPr>
              <w:jc w:val="right"/>
              <w:rPr>
                <w:rFonts w:hint="eastAsia" w:ascii="仿宋_GB2312" w:hAnsi="宋体" w:eastAsia="仿宋_GB2312" w:cs="宋体"/>
                <w:sz w:val="18"/>
                <w:szCs w:val="18"/>
              </w:rPr>
            </w:pPr>
          </w:p>
        </w:tc>
        <w:tc>
          <w:tcPr>
            <w:tcW w:w="790" w:type="dxa"/>
            <w:shd w:val="clear" w:color="auto" w:fill="auto"/>
            <w:vAlign w:val="center"/>
          </w:tcPr>
          <w:p w14:paraId="46B48403">
            <w:pPr>
              <w:jc w:val="right"/>
              <w:rPr>
                <w:rFonts w:hint="eastAsia" w:ascii="仿宋_GB2312" w:hAnsi="宋体" w:eastAsia="仿宋_GB2312" w:cs="宋体"/>
                <w:sz w:val="18"/>
                <w:szCs w:val="18"/>
              </w:rPr>
            </w:pPr>
          </w:p>
        </w:tc>
        <w:tc>
          <w:tcPr>
            <w:tcW w:w="640" w:type="dxa"/>
            <w:shd w:val="clear" w:color="auto" w:fill="auto"/>
            <w:vAlign w:val="center"/>
          </w:tcPr>
          <w:p w14:paraId="16393F82">
            <w:pPr>
              <w:jc w:val="right"/>
              <w:rPr>
                <w:rFonts w:hint="eastAsia" w:ascii="仿宋_GB2312" w:hAnsi="宋体" w:eastAsia="仿宋_GB2312" w:cs="宋体"/>
                <w:sz w:val="18"/>
                <w:szCs w:val="18"/>
              </w:rPr>
            </w:pPr>
          </w:p>
        </w:tc>
        <w:tc>
          <w:tcPr>
            <w:tcW w:w="700" w:type="dxa"/>
            <w:shd w:val="clear" w:color="auto" w:fill="auto"/>
            <w:vAlign w:val="center"/>
          </w:tcPr>
          <w:p w14:paraId="2D461E97">
            <w:pPr>
              <w:jc w:val="right"/>
              <w:rPr>
                <w:rFonts w:hint="eastAsia" w:ascii="仿宋_GB2312" w:hAnsi="宋体" w:eastAsia="仿宋_GB2312" w:cs="宋体"/>
                <w:sz w:val="18"/>
                <w:szCs w:val="18"/>
              </w:rPr>
            </w:pPr>
          </w:p>
        </w:tc>
        <w:tc>
          <w:tcPr>
            <w:tcW w:w="620" w:type="dxa"/>
            <w:shd w:val="clear" w:color="auto" w:fill="auto"/>
            <w:vAlign w:val="center"/>
          </w:tcPr>
          <w:p w14:paraId="761061D1">
            <w:pPr>
              <w:jc w:val="right"/>
              <w:rPr>
                <w:rFonts w:hint="eastAsia" w:ascii="仿宋_GB2312" w:hAnsi="宋体" w:eastAsia="仿宋_GB2312" w:cs="宋体"/>
                <w:sz w:val="18"/>
                <w:szCs w:val="18"/>
              </w:rPr>
            </w:pPr>
          </w:p>
        </w:tc>
      </w:tr>
      <w:tr w14:paraId="381DD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502171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2C3BC21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0B90C65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22</w:t>
            </w:r>
          </w:p>
        </w:tc>
        <w:tc>
          <w:tcPr>
            <w:tcW w:w="2321" w:type="dxa"/>
            <w:shd w:val="clear" w:color="auto" w:fill="auto"/>
            <w:vAlign w:val="center"/>
          </w:tcPr>
          <w:p w14:paraId="4C14D77C">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农业生产发展</w:t>
            </w:r>
          </w:p>
        </w:tc>
        <w:tc>
          <w:tcPr>
            <w:tcW w:w="2170" w:type="dxa"/>
            <w:shd w:val="clear" w:color="auto" w:fill="auto"/>
            <w:vAlign w:val="center"/>
          </w:tcPr>
          <w:p w14:paraId="569B838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吐鲁番斗鸡遗传资源保护场提升项目（三农）</w:t>
            </w:r>
          </w:p>
        </w:tc>
        <w:tc>
          <w:tcPr>
            <w:tcW w:w="950" w:type="dxa"/>
            <w:shd w:val="clear" w:color="auto" w:fill="auto"/>
            <w:vAlign w:val="center"/>
          </w:tcPr>
          <w:p w14:paraId="27114622">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5.00</w:t>
            </w:r>
          </w:p>
        </w:tc>
        <w:tc>
          <w:tcPr>
            <w:tcW w:w="720" w:type="dxa"/>
            <w:shd w:val="clear" w:color="auto" w:fill="auto"/>
            <w:vAlign w:val="center"/>
          </w:tcPr>
          <w:p w14:paraId="5CBC3E66">
            <w:pPr>
              <w:jc w:val="right"/>
              <w:rPr>
                <w:rFonts w:hint="eastAsia" w:ascii="仿宋_GB2312" w:hAnsi="宋体" w:eastAsia="仿宋_GB2312" w:cs="宋体"/>
                <w:sz w:val="18"/>
                <w:szCs w:val="18"/>
              </w:rPr>
            </w:pPr>
          </w:p>
        </w:tc>
        <w:tc>
          <w:tcPr>
            <w:tcW w:w="820" w:type="dxa"/>
            <w:shd w:val="clear" w:color="auto" w:fill="auto"/>
            <w:vAlign w:val="center"/>
          </w:tcPr>
          <w:p w14:paraId="3CB2A3CD">
            <w:pPr>
              <w:jc w:val="right"/>
              <w:rPr>
                <w:rFonts w:hint="eastAsia" w:ascii="仿宋_GB2312" w:hAnsi="宋体" w:eastAsia="仿宋_GB2312" w:cs="宋体"/>
                <w:sz w:val="18"/>
                <w:szCs w:val="18"/>
              </w:rPr>
            </w:pPr>
          </w:p>
        </w:tc>
        <w:tc>
          <w:tcPr>
            <w:tcW w:w="670" w:type="dxa"/>
            <w:shd w:val="clear" w:color="auto" w:fill="auto"/>
            <w:vAlign w:val="center"/>
          </w:tcPr>
          <w:p w14:paraId="2C42B3A9">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5.00</w:t>
            </w:r>
          </w:p>
        </w:tc>
        <w:tc>
          <w:tcPr>
            <w:tcW w:w="710" w:type="dxa"/>
            <w:shd w:val="clear" w:color="auto" w:fill="auto"/>
            <w:vAlign w:val="center"/>
          </w:tcPr>
          <w:p w14:paraId="15F3191D">
            <w:pPr>
              <w:jc w:val="right"/>
              <w:rPr>
                <w:rFonts w:hint="eastAsia" w:ascii="仿宋_GB2312" w:hAnsi="宋体" w:eastAsia="仿宋_GB2312" w:cs="宋体"/>
                <w:sz w:val="18"/>
                <w:szCs w:val="18"/>
              </w:rPr>
            </w:pPr>
          </w:p>
        </w:tc>
        <w:tc>
          <w:tcPr>
            <w:tcW w:w="700" w:type="dxa"/>
            <w:shd w:val="clear" w:color="auto" w:fill="auto"/>
            <w:vAlign w:val="center"/>
          </w:tcPr>
          <w:p w14:paraId="2A172249">
            <w:pPr>
              <w:jc w:val="right"/>
              <w:rPr>
                <w:rFonts w:hint="eastAsia" w:ascii="仿宋_GB2312" w:hAnsi="宋体" w:eastAsia="仿宋_GB2312" w:cs="宋体"/>
                <w:sz w:val="18"/>
                <w:szCs w:val="18"/>
              </w:rPr>
            </w:pPr>
          </w:p>
        </w:tc>
        <w:tc>
          <w:tcPr>
            <w:tcW w:w="710" w:type="dxa"/>
            <w:shd w:val="clear" w:color="auto" w:fill="auto"/>
            <w:vAlign w:val="center"/>
          </w:tcPr>
          <w:p w14:paraId="548B1F90">
            <w:pPr>
              <w:jc w:val="right"/>
              <w:rPr>
                <w:rFonts w:hint="eastAsia" w:ascii="仿宋_GB2312" w:hAnsi="宋体" w:eastAsia="仿宋_GB2312" w:cs="宋体"/>
                <w:sz w:val="18"/>
                <w:szCs w:val="18"/>
              </w:rPr>
            </w:pPr>
          </w:p>
        </w:tc>
        <w:tc>
          <w:tcPr>
            <w:tcW w:w="790" w:type="dxa"/>
            <w:shd w:val="clear" w:color="auto" w:fill="auto"/>
            <w:vAlign w:val="center"/>
          </w:tcPr>
          <w:p w14:paraId="7846B75E">
            <w:pPr>
              <w:jc w:val="right"/>
              <w:rPr>
                <w:rFonts w:hint="eastAsia" w:ascii="仿宋_GB2312" w:hAnsi="宋体" w:eastAsia="仿宋_GB2312" w:cs="宋体"/>
                <w:sz w:val="18"/>
                <w:szCs w:val="18"/>
              </w:rPr>
            </w:pPr>
          </w:p>
        </w:tc>
        <w:tc>
          <w:tcPr>
            <w:tcW w:w="640" w:type="dxa"/>
            <w:shd w:val="clear" w:color="auto" w:fill="auto"/>
            <w:vAlign w:val="center"/>
          </w:tcPr>
          <w:p w14:paraId="4BF58C1B">
            <w:pPr>
              <w:jc w:val="right"/>
              <w:rPr>
                <w:rFonts w:hint="eastAsia" w:ascii="仿宋_GB2312" w:hAnsi="宋体" w:eastAsia="仿宋_GB2312" w:cs="宋体"/>
                <w:sz w:val="18"/>
                <w:szCs w:val="18"/>
              </w:rPr>
            </w:pPr>
          </w:p>
        </w:tc>
        <w:tc>
          <w:tcPr>
            <w:tcW w:w="700" w:type="dxa"/>
            <w:shd w:val="clear" w:color="auto" w:fill="auto"/>
            <w:vAlign w:val="center"/>
          </w:tcPr>
          <w:p w14:paraId="260CC47F">
            <w:pPr>
              <w:jc w:val="right"/>
              <w:rPr>
                <w:rFonts w:hint="eastAsia" w:ascii="仿宋_GB2312" w:hAnsi="宋体" w:eastAsia="仿宋_GB2312" w:cs="宋体"/>
                <w:sz w:val="18"/>
                <w:szCs w:val="18"/>
              </w:rPr>
            </w:pPr>
          </w:p>
        </w:tc>
        <w:tc>
          <w:tcPr>
            <w:tcW w:w="620" w:type="dxa"/>
            <w:shd w:val="clear" w:color="auto" w:fill="auto"/>
            <w:vAlign w:val="center"/>
          </w:tcPr>
          <w:p w14:paraId="52DB0A10">
            <w:pPr>
              <w:jc w:val="right"/>
              <w:rPr>
                <w:rFonts w:hint="eastAsia" w:ascii="仿宋_GB2312" w:hAnsi="宋体" w:eastAsia="仿宋_GB2312" w:cs="宋体"/>
                <w:sz w:val="18"/>
                <w:szCs w:val="18"/>
              </w:rPr>
            </w:pPr>
          </w:p>
        </w:tc>
      </w:tr>
      <w:tr w14:paraId="2097C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CDC9B8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6648293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7963123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35</w:t>
            </w:r>
          </w:p>
        </w:tc>
        <w:tc>
          <w:tcPr>
            <w:tcW w:w="2321" w:type="dxa"/>
            <w:shd w:val="clear" w:color="auto" w:fill="auto"/>
            <w:vAlign w:val="center"/>
          </w:tcPr>
          <w:p w14:paraId="68BE373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农业生态资源保护</w:t>
            </w:r>
          </w:p>
        </w:tc>
        <w:tc>
          <w:tcPr>
            <w:tcW w:w="2170" w:type="dxa"/>
            <w:shd w:val="clear" w:color="auto" w:fill="auto"/>
            <w:vAlign w:val="center"/>
          </w:tcPr>
          <w:p w14:paraId="64585EF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2024年中央农业资源及生态保护补助资金 吐市财农[2023]25号</w:t>
            </w:r>
          </w:p>
        </w:tc>
        <w:tc>
          <w:tcPr>
            <w:tcW w:w="950" w:type="dxa"/>
            <w:shd w:val="clear" w:color="auto" w:fill="auto"/>
            <w:vAlign w:val="center"/>
          </w:tcPr>
          <w:p w14:paraId="2D410A58">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2505.18</w:t>
            </w:r>
          </w:p>
        </w:tc>
        <w:tc>
          <w:tcPr>
            <w:tcW w:w="720" w:type="dxa"/>
            <w:shd w:val="clear" w:color="auto" w:fill="auto"/>
            <w:vAlign w:val="center"/>
          </w:tcPr>
          <w:p w14:paraId="3336A42B">
            <w:pPr>
              <w:jc w:val="right"/>
              <w:rPr>
                <w:rFonts w:hint="eastAsia" w:ascii="仿宋_GB2312" w:hAnsi="宋体" w:eastAsia="仿宋_GB2312" w:cs="宋体"/>
                <w:sz w:val="18"/>
                <w:szCs w:val="18"/>
              </w:rPr>
            </w:pPr>
          </w:p>
        </w:tc>
        <w:tc>
          <w:tcPr>
            <w:tcW w:w="820" w:type="dxa"/>
            <w:shd w:val="clear" w:color="auto" w:fill="auto"/>
            <w:vAlign w:val="center"/>
          </w:tcPr>
          <w:p w14:paraId="5244C310">
            <w:pPr>
              <w:jc w:val="right"/>
              <w:rPr>
                <w:rFonts w:hint="eastAsia" w:ascii="仿宋_GB2312" w:hAnsi="宋体" w:eastAsia="仿宋_GB2312" w:cs="宋体"/>
                <w:sz w:val="18"/>
                <w:szCs w:val="18"/>
              </w:rPr>
            </w:pPr>
          </w:p>
        </w:tc>
        <w:tc>
          <w:tcPr>
            <w:tcW w:w="670" w:type="dxa"/>
            <w:shd w:val="clear" w:color="auto" w:fill="auto"/>
            <w:vAlign w:val="center"/>
          </w:tcPr>
          <w:p w14:paraId="32FC148E">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2505.18</w:t>
            </w:r>
          </w:p>
        </w:tc>
        <w:tc>
          <w:tcPr>
            <w:tcW w:w="710" w:type="dxa"/>
            <w:shd w:val="clear" w:color="auto" w:fill="auto"/>
            <w:vAlign w:val="center"/>
          </w:tcPr>
          <w:p w14:paraId="0BAD59F7">
            <w:pPr>
              <w:jc w:val="right"/>
              <w:rPr>
                <w:rFonts w:hint="eastAsia" w:ascii="仿宋_GB2312" w:hAnsi="宋体" w:eastAsia="仿宋_GB2312" w:cs="宋体"/>
                <w:sz w:val="18"/>
                <w:szCs w:val="18"/>
              </w:rPr>
            </w:pPr>
          </w:p>
        </w:tc>
        <w:tc>
          <w:tcPr>
            <w:tcW w:w="700" w:type="dxa"/>
            <w:shd w:val="clear" w:color="auto" w:fill="auto"/>
            <w:vAlign w:val="center"/>
          </w:tcPr>
          <w:p w14:paraId="14610C0F">
            <w:pPr>
              <w:jc w:val="right"/>
              <w:rPr>
                <w:rFonts w:hint="eastAsia" w:ascii="仿宋_GB2312" w:hAnsi="宋体" w:eastAsia="仿宋_GB2312" w:cs="宋体"/>
                <w:sz w:val="18"/>
                <w:szCs w:val="18"/>
              </w:rPr>
            </w:pPr>
          </w:p>
        </w:tc>
        <w:tc>
          <w:tcPr>
            <w:tcW w:w="710" w:type="dxa"/>
            <w:shd w:val="clear" w:color="auto" w:fill="auto"/>
            <w:vAlign w:val="center"/>
          </w:tcPr>
          <w:p w14:paraId="6A185F2F">
            <w:pPr>
              <w:jc w:val="right"/>
              <w:rPr>
                <w:rFonts w:hint="eastAsia" w:ascii="仿宋_GB2312" w:hAnsi="宋体" w:eastAsia="仿宋_GB2312" w:cs="宋体"/>
                <w:sz w:val="18"/>
                <w:szCs w:val="18"/>
              </w:rPr>
            </w:pPr>
          </w:p>
        </w:tc>
        <w:tc>
          <w:tcPr>
            <w:tcW w:w="790" w:type="dxa"/>
            <w:shd w:val="clear" w:color="auto" w:fill="auto"/>
            <w:vAlign w:val="center"/>
          </w:tcPr>
          <w:p w14:paraId="44086FB5">
            <w:pPr>
              <w:jc w:val="right"/>
              <w:rPr>
                <w:rFonts w:hint="eastAsia" w:ascii="仿宋_GB2312" w:hAnsi="宋体" w:eastAsia="仿宋_GB2312" w:cs="宋体"/>
                <w:sz w:val="18"/>
                <w:szCs w:val="18"/>
              </w:rPr>
            </w:pPr>
          </w:p>
        </w:tc>
        <w:tc>
          <w:tcPr>
            <w:tcW w:w="640" w:type="dxa"/>
            <w:shd w:val="clear" w:color="auto" w:fill="auto"/>
            <w:vAlign w:val="center"/>
          </w:tcPr>
          <w:p w14:paraId="12B2403C">
            <w:pPr>
              <w:jc w:val="right"/>
              <w:rPr>
                <w:rFonts w:hint="eastAsia" w:ascii="仿宋_GB2312" w:hAnsi="宋体" w:eastAsia="仿宋_GB2312" w:cs="宋体"/>
                <w:sz w:val="18"/>
                <w:szCs w:val="18"/>
              </w:rPr>
            </w:pPr>
          </w:p>
        </w:tc>
        <w:tc>
          <w:tcPr>
            <w:tcW w:w="700" w:type="dxa"/>
            <w:shd w:val="clear" w:color="auto" w:fill="auto"/>
            <w:vAlign w:val="center"/>
          </w:tcPr>
          <w:p w14:paraId="5B56EA3A">
            <w:pPr>
              <w:jc w:val="right"/>
              <w:rPr>
                <w:rFonts w:hint="eastAsia" w:ascii="仿宋_GB2312" w:hAnsi="宋体" w:eastAsia="仿宋_GB2312" w:cs="宋体"/>
                <w:sz w:val="18"/>
                <w:szCs w:val="18"/>
              </w:rPr>
            </w:pPr>
          </w:p>
        </w:tc>
        <w:tc>
          <w:tcPr>
            <w:tcW w:w="620" w:type="dxa"/>
            <w:shd w:val="clear" w:color="auto" w:fill="auto"/>
            <w:vAlign w:val="center"/>
          </w:tcPr>
          <w:p w14:paraId="3064A842">
            <w:pPr>
              <w:jc w:val="right"/>
              <w:rPr>
                <w:rFonts w:hint="eastAsia" w:ascii="仿宋_GB2312" w:hAnsi="宋体" w:eastAsia="仿宋_GB2312" w:cs="宋体"/>
                <w:sz w:val="18"/>
                <w:szCs w:val="18"/>
              </w:rPr>
            </w:pPr>
          </w:p>
        </w:tc>
      </w:tr>
      <w:tr w14:paraId="69377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A0B2EE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1A135E2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741029A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48</w:t>
            </w:r>
          </w:p>
        </w:tc>
        <w:tc>
          <w:tcPr>
            <w:tcW w:w="2321" w:type="dxa"/>
            <w:shd w:val="clear" w:color="auto" w:fill="auto"/>
            <w:vAlign w:val="center"/>
          </w:tcPr>
          <w:p w14:paraId="2B1BC96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渔业发展</w:t>
            </w:r>
          </w:p>
        </w:tc>
        <w:tc>
          <w:tcPr>
            <w:tcW w:w="2170" w:type="dxa"/>
            <w:shd w:val="clear" w:color="auto" w:fill="auto"/>
            <w:vAlign w:val="center"/>
          </w:tcPr>
          <w:p w14:paraId="640B7D4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2024年中央成品油价格调整对渔业补助项目资金 吐市财农[2023]34号</w:t>
            </w:r>
          </w:p>
        </w:tc>
        <w:tc>
          <w:tcPr>
            <w:tcW w:w="950" w:type="dxa"/>
            <w:shd w:val="clear" w:color="auto" w:fill="auto"/>
            <w:vAlign w:val="center"/>
          </w:tcPr>
          <w:p w14:paraId="27D180A8">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100.00</w:t>
            </w:r>
          </w:p>
        </w:tc>
        <w:tc>
          <w:tcPr>
            <w:tcW w:w="720" w:type="dxa"/>
            <w:shd w:val="clear" w:color="auto" w:fill="auto"/>
            <w:vAlign w:val="center"/>
          </w:tcPr>
          <w:p w14:paraId="2B41768A">
            <w:pPr>
              <w:jc w:val="right"/>
              <w:rPr>
                <w:rFonts w:hint="eastAsia" w:ascii="仿宋_GB2312" w:hAnsi="宋体" w:eastAsia="仿宋_GB2312" w:cs="宋体"/>
                <w:sz w:val="18"/>
                <w:szCs w:val="18"/>
              </w:rPr>
            </w:pPr>
          </w:p>
        </w:tc>
        <w:tc>
          <w:tcPr>
            <w:tcW w:w="820" w:type="dxa"/>
            <w:shd w:val="clear" w:color="auto" w:fill="auto"/>
            <w:vAlign w:val="center"/>
          </w:tcPr>
          <w:p w14:paraId="096D46E1">
            <w:pPr>
              <w:jc w:val="right"/>
              <w:rPr>
                <w:rFonts w:hint="eastAsia" w:ascii="仿宋_GB2312" w:hAnsi="宋体" w:eastAsia="仿宋_GB2312" w:cs="宋体"/>
                <w:sz w:val="18"/>
                <w:szCs w:val="18"/>
              </w:rPr>
            </w:pPr>
          </w:p>
        </w:tc>
        <w:tc>
          <w:tcPr>
            <w:tcW w:w="670" w:type="dxa"/>
            <w:shd w:val="clear" w:color="auto" w:fill="auto"/>
            <w:vAlign w:val="center"/>
          </w:tcPr>
          <w:p w14:paraId="4044E8CD">
            <w:pPr>
              <w:jc w:val="right"/>
              <w:rPr>
                <w:rFonts w:hint="eastAsia" w:ascii="仿宋_GB2312" w:hAnsi="宋体" w:eastAsia="仿宋_GB2312" w:cs="宋体"/>
                <w:sz w:val="18"/>
                <w:szCs w:val="18"/>
              </w:rPr>
            </w:pPr>
          </w:p>
        </w:tc>
        <w:tc>
          <w:tcPr>
            <w:tcW w:w="710" w:type="dxa"/>
            <w:shd w:val="clear" w:color="auto" w:fill="auto"/>
            <w:vAlign w:val="center"/>
          </w:tcPr>
          <w:p w14:paraId="2EA3C9C1">
            <w:pPr>
              <w:jc w:val="right"/>
              <w:rPr>
                <w:rFonts w:hint="eastAsia" w:ascii="仿宋_GB2312" w:hAnsi="宋体" w:eastAsia="仿宋_GB2312" w:cs="宋体"/>
                <w:sz w:val="18"/>
                <w:szCs w:val="18"/>
              </w:rPr>
            </w:pPr>
          </w:p>
        </w:tc>
        <w:tc>
          <w:tcPr>
            <w:tcW w:w="700" w:type="dxa"/>
            <w:shd w:val="clear" w:color="auto" w:fill="auto"/>
            <w:vAlign w:val="center"/>
          </w:tcPr>
          <w:p w14:paraId="5C7FBD50">
            <w:pPr>
              <w:jc w:val="right"/>
              <w:rPr>
                <w:rFonts w:hint="eastAsia" w:ascii="仿宋_GB2312" w:hAnsi="宋体" w:eastAsia="仿宋_GB2312" w:cs="宋体"/>
                <w:sz w:val="18"/>
                <w:szCs w:val="18"/>
              </w:rPr>
            </w:pPr>
          </w:p>
        </w:tc>
        <w:tc>
          <w:tcPr>
            <w:tcW w:w="710" w:type="dxa"/>
            <w:shd w:val="clear" w:color="auto" w:fill="auto"/>
            <w:vAlign w:val="center"/>
          </w:tcPr>
          <w:p w14:paraId="2B8E9BDA">
            <w:pPr>
              <w:jc w:val="right"/>
              <w:rPr>
                <w:rFonts w:hint="eastAsia" w:ascii="仿宋_GB2312" w:hAnsi="宋体" w:eastAsia="仿宋_GB2312" w:cs="宋体"/>
                <w:sz w:val="18"/>
                <w:szCs w:val="18"/>
              </w:rPr>
            </w:pPr>
          </w:p>
        </w:tc>
        <w:tc>
          <w:tcPr>
            <w:tcW w:w="790" w:type="dxa"/>
            <w:shd w:val="clear" w:color="auto" w:fill="auto"/>
            <w:vAlign w:val="center"/>
          </w:tcPr>
          <w:p w14:paraId="18FDC25B">
            <w:pPr>
              <w:jc w:val="right"/>
              <w:rPr>
                <w:rFonts w:hint="eastAsia" w:ascii="仿宋_GB2312" w:hAnsi="宋体" w:eastAsia="仿宋_GB2312" w:cs="宋体"/>
                <w:sz w:val="18"/>
                <w:szCs w:val="18"/>
              </w:rPr>
            </w:pPr>
          </w:p>
        </w:tc>
        <w:tc>
          <w:tcPr>
            <w:tcW w:w="640" w:type="dxa"/>
            <w:shd w:val="clear" w:color="auto" w:fill="auto"/>
            <w:vAlign w:val="center"/>
          </w:tcPr>
          <w:p w14:paraId="5A15CD76">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100.00</w:t>
            </w:r>
          </w:p>
        </w:tc>
        <w:tc>
          <w:tcPr>
            <w:tcW w:w="700" w:type="dxa"/>
            <w:shd w:val="clear" w:color="auto" w:fill="auto"/>
            <w:vAlign w:val="center"/>
          </w:tcPr>
          <w:p w14:paraId="11780EBF">
            <w:pPr>
              <w:jc w:val="right"/>
              <w:rPr>
                <w:rFonts w:hint="eastAsia" w:ascii="仿宋_GB2312" w:hAnsi="宋体" w:eastAsia="仿宋_GB2312" w:cs="宋体"/>
                <w:sz w:val="18"/>
                <w:szCs w:val="18"/>
              </w:rPr>
            </w:pPr>
          </w:p>
        </w:tc>
        <w:tc>
          <w:tcPr>
            <w:tcW w:w="620" w:type="dxa"/>
            <w:shd w:val="clear" w:color="auto" w:fill="auto"/>
            <w:vAlign w:val="center"/>
          </w:tcPr>
          <w:p w14:paraId="45DA77EC">
            <w:pPr>
              <w:jc w:val="right"/>
              <w:rPr>
                <w:rFonts w:hint="eastAsia" w:ascii="仿宋_GB2312" w:hAnsi="宋体" w:eastAsia="仿宋_GB2312" w:cs="宋体"/>
                <w:sz w:val="18"/>
                <w:szCs w:val="18"/>
              </w:rPr>
            </w:pPr>
          </w:p>
        </w:tc>
      </w:tr>
      <w:tr w14:paraId="2A4E0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0E82F6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366FE8A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7E3DEF4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2911DDCC">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其他农业农村支出</w:t>
            </w:r>
          </w:p>
        </w:tc>
        <w:tc>
          <w:tcPr>
            <w:tcW w:w="2170" w:type="dxa"/>
            <w:shd w:val="clear" w:color="auto" w:fill="auto"/>
            <w:vAlign w:val="center"/>
          </w:tcPr>
          <w:p w14:paraId="2D76B4F3">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吐鲁番市托克逊县农产品冷链物流及城乡配送项目前期费</w:t>
            </w:r>
          </w:p>
        </w:tc>
        <w:tc>
          <w:tcPr>
            <w:tcW w:w="950" w:type="dxa"/>
            <w:shd w:val="clear" w:color="auto" w:fill="auto"/>
            <w:vAlign w:val="center"/>
          </w:tcPr>
          <w:p w14:paraId="3E089FF3">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200.00</w:t>
            </w:r>
          </w:p>
        </w:tc>
        <w:tc>
          <w:tcPr>
            <w:tcW w:w="720" w:type="dxa"/>
            <w:shd w:val="clear" w:color="auto" w:fill="auto"/>
            <w:vAlign w:val="center"/>
          </w:tcPr>
          <w:p w14:paraId="6BED06AA">
            <w:pPr>
              <w:jc w:val="right"/>
              <w:rPr>
                <w:rFonts w:hint="eastAsia" w:ascii="仿宋_GB2312" w:hAnsi="宋体" w:eastAsia="仿宋_GB2312" w:cs="宋体"/>
                <w:sz w:val="18"/>
                <w:szCs w:val="18"/>
              </w:rPr>
            </w:pPr>
          </w:p>
        </w:tc>
        <w:tc>
          <w:tcPr>
            <w:tcW w:w="820" w:type="dxa"/>
            <w:shd w:val="clear" w:color="auto" w:fill="auto"/>
            <w:vAlign w:val="center"/>
          </w:tcPr>
          <w:p w14:paraId="7F259C58">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200.00</w:t>
            </w:r>
          </w:p>
        </w:tc>
        <w:tc>
          <w:tcPr>
            <w:tcW w:w="670" w:type="dxa"/>
            <w:shd w:val="clear" w:color="auto" w:fill="auto"/>
            <w:vAlign w:val="center"/>
          </w:tcPr>
          <w:p w14:paraId="60EBCE15">
            <w:pPr>
              <w:jc w:val="right"/>
              <w:rPr>
                <w:rFonts w:hint="eastAsia" w:ascii="仿宋_GB2312" w:hAnsi="宋体" w:eastAsia="仿宋_GB2312" w:cs="宋体"/>
                <w:sz w:val="18"/>
                <w:szCs w:val="18"/>
              </w:rPr>
            </w:pPr>
          </w:p>
        </w:tc>
        <w:tc>
          <w:tcPr>
            <w:tcW w:w="710" w:type="dxa"/>
            <w:shd w:val="clear" w:color="auto" w:fill="auto"/>
            <w:vAlign w:val="center"/>
          </w:tcPr>
          <w:p w14:paraId="514DEE0B">
            <w:pPr>
              <w:jc w:val="right"/>
              <w:rPr>
                <w:rFonts w:hint="eastAsia" w:ascii="仿宋_GB2312" w:hAnsi="宋体" w:eastAsia="仿宋_GB2312" w:cs="宋体"/>
                <w:sz w:val="18"/>
                <w:szCs w:val="18"/>
              </w:rPr>
            </w:pPr>
          </w:p>
        </w:tc>
        <w:tc>
          <w:tcPr>
            <w:tcW w:w="700" w:type="dxa"/>
            <w:shd w:val="clear" w:color="auto" w:fill="auto"/>
            <w:vAlign w:val="center"/>
          </w:tcPr>
          <w:p w14:paraId="35B203D9">
            <w:pPr>
              <w:jc w:val="right"/>
              <w:rPr>
                <w:rFonts w:hint="eastAsia" w:ascii="仿宋_GB2312" w:hAnsi="宋体" w:eastAsia="仿宋_GB2312" w:cs="宋体"/>
                <w:sz w:val="18"/>
                <w:szCs w:val="18"/>
              </w:rPr>
            </w:pPr>
          </w:p>
        </w:tc>
        <w:tc>
          <w:tcPr>
            <w:tcW w:w="710" w:type="dxa"/>
            <w:shd w:val="clear" w:color="auto" w:fill="auto"/>
            <w:vAlign w:val="center"/>
          </w:tcPr>
          <w:p w14:paraId="094A6C3C">
            <w:pPr>
              <w:jc w:val="right"/>
              <w:rPr>
                <w:rFonts w:hint="eastAsia" w:ascii="仿宋_GB2312" w:hAnsi="宋体" w:eastAsia="仿宋_GB2312" w:cs="宋体"/>
                <w:sz w:val="18"/>
                <w:szCs w:val="18"/>
              </w:rPr>
            </w:pPr>
          </w:p>
        </w:tc>
        <w:tc>
          <w:tcPr>
            <w:tcW w:w="790" w:type="dxa"/>
            <w:shd w:val="clear" w:color="auto" w:fill="auto"/>
            <w:vAlign w:val="center"/>
          </w:tcPr>
          <w:p w14:paraId="0726E974">
            <w:pPr>
              <w:jc w:val="right"/>
              <w:rPr>
                <w:rFonts w:hint="eastAsia" w:ascii="仿宋_GB2312" w:hAnsi="宋体" w:eastAsia="仿宋_GB2312" w:cs="宋体"/>
                <w:sz w:val="18"/>
                <w:szCs w:val="18"/>
              </w:rPr>
            </w:pPr>
          </w:p>
        </w:tc>
        <w:tc>
          <w:tcPr>
            <w:tcW w:w="640" w:type="dxa"/>
            <w:shd w:val="clear" w:color="auto" w:fill="auto"/>
            <w:vAlign w:val="center"/>
          </w:tcPr>
          <w:p w14:paraId="7AD6CEB2">
            <w:pPr>
              <w:jc w:val="right"/>
              <w:rPr>
                <w:rFonts w:hint="eastAsia" w:ascii="仿宋_GB2312" w:hAnsi="宋体" w:eastAsia="仿宋_GB2312" w:cs="宋体"/>
                <w:sz w:val="18"/>
                <w:szCs w:val="18"/>
              </w:rPr>
            </w:pPr>
          </w:p>
        </w:tc>
        <w:tc>
          <w:tcPr>
            <w:tcW w:w="700" w:type="dxa"/>
            <w:shd w:val="clear" w:color="auto" w:fill="auto"/>
            <w:vAlign w:val="center"/>
          </w:tcPr>
          <w:p w14:paraId="1DC46E6A">
            <w:pPr>
              <w:jc w:val="right"/>
              <w:rPr>
                <w:rFonts w:hint="eastAsia" w:ascii="仿宋_GB2312" w:hAnsi="宋体" w:eastAsia="仿宋_GB2312" w:cs="宋体"/>
                <w:sz w:val="18"/>
                <w:szCs w:val="18"/>
              </w:rPr>
            </w:pPr>
          </w:p>
        </w:tc>
        <w:tc>
          <w:tcPr>
            <w:tcW w:w="620" w:type="dxa"/>
            <w:shd w:val="clear" w:color="auto" w:fill="auto"/>
            <w:vAlign w:val="center"/>
          </w:tcPr>
          <w:p w14:paraId="13CC93C7">
            <w:pPr>
              <w:jc w:val="right"/>
              <w:rPr>
                <w:rFonts w:hint="eastAsia" w:ascii="仿宋_GB2312" w:hAnsi="宋体" w:eastAsia="仿宋_GB2312" w:cs="宋体"/>
                <w:sz w:val="18"/>
                <w:szCs w:val="18"/>
              </w:rPr>
            </w:pPr>
          </w:p>
        </w:tc>
      </w:tr>
      <w:tr w14:paraId="2A37D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E66865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0E3D6C9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657C79C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7359CB9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其他农业农村支出</w:t>
            </w:r>
          </w:p>
        </w:tc>
        <w:tc>
          <w:tcPr>
            <w:tcW w:w="2170" w:type="dxa"/>
            <w:shd w:val="clear" w:color="auto" w:fill="auto"/>
            <w:vAlign w:val="center"/>
          </w:tcPr>
          <w:p w14:paraId="56E383E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2024年农产品展销经费（三农）</w:t>
            </w:r>
          </w:p>
        </w:tc>
        <w:tc>
          <w:tcPr>
            <w:tcW w:w="950" w:type="dxa"/>
            <w:shd w:val="clear" w:color="auto" w:fill="auto"/>
            <w:vAlign w:val="center"/>
          </w:tcPr>
          <w:p w14:paraId="7148AD27">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9.00</w:t>
            </w:r>
          </w:p>
        </w:tc>
        <w:tc>
          <w:tcPr>
            <w:tcW w:w="720" w:type="dxa"/>
            <w:shd w:val="clear" w:color="auto" w:fill="auto"/>
            <w:vAlign w:val="center"/>
          </w:tcPr>
          <w:p w14:paraId="0C27A8C2">
            <w:pPr>
              <w:jc w:val="right"/>
              <w:rPr>
                <w:rFonts w:hint="eastAsia" w:ascii="仿宋_GB2312" w:hAnsi="宋体" w:eastAsia="仿宋_GB2312" w:cs="宋体"/>
                <w:sz w:val="18"/>
                <w:szCs w:val="18"/>
              </w:rPr>
            </w:pPr>
          </w:p>
        </w:tc>
        <w:tc>
          <w:tcPr>
            <w:tcW w:w="820" w:type="dxa"/>
            <w:shd w:val="clear" w:color="auto" w:fill="auto"/>
            <w:vAlign w:val="center"/>
          </w:tcPr>
          <w:p w14:paraId="6881CA0E">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9.00</w:t>
            </w:r>
          </w:p>
        </w:tc>
        <w:tc>
          <w:tcPr>
            <w:tcW w:w="670" w:type="dxa"/>
            <w:shd w:val="clear" w:color="auto" w:fill="auto"/>
            <w:vAlign w:val="center"/>
          </w:tcPr>
          <w:p w14:paraId="56316209">
            <w:pPr>
              <w:jc w:val="right"/>
              <w:rPr>
                <w:rFonts w:hint="eastAsia" w:ascii="仿宋_GB2312" w:hAnsi="宋体" w:eastAsia="仿宋_GB2312" w:cs="宋体"/>
                <w:sz w:val="18"/>
                <w:szCs w:val="18"/>
              </w:rPr>
            </w:pPr>
          </w:p>
        </w:tc>
        <w:tc>
          <w:tcPr>
            <w:tcW w:w="710" w:type="dxa"/>
            <w:shd w:val="clear" w:color="auto" w:fill="auto"/>
            <w:vAlign w:val="center"/>
          </w:tcPr>
          <w:p w14:paraId="3F8AE323">
            <w:pPr>
              <w:jc w:val="right"/>
              <w:rPr>
                <w:rFonts w:hint="eastAsia" w:ascii="仿宋_GB2312" w:hAnsi="宋体" w:eastAsia="仿宋_GB2312" w:cs="宋体"/>
                <w:sz w:val="18"/>
                <w:szCs w:val="18"/>
              </w:rPr>
            </w:pPr>
          </w:p>
        </w:tc>
        <w:tc>
          <w:tcPr>
            <w:tcW w:w="700" w:type="dxa"/>
            <w:shd w:val="clear" w:color="auto" w:fill="auto"/>
            <w:vAlign w:val="center"/>
          </w:tcPr>
          <w:p w14:paraId="4E3896D2">
            <w:pPr>
              <w:jc w:val="right"/>
              <w:rPr>
                <w:rFonts w:hint="eastAsia" w:ascii="仿宋_GB2312" w:hAnsi="宋体" w:eastAsia="仿宋_GB2312" w:cs="宋体"/>
                <w:sz w:val="18"/>
                <w:szCs w:val="18"/>
              </w:rPr>
            </w:pPr>
          </w:p>
        </w:tc>
        <w:tc>
          <w:tcPr>
            <w:tcW w:w="710" w:type="dxa"/>
            <w:shd w:val="clear" w:color="auto" w:fill="auto"/>
            <w:vAlign w:val="center"/>
          </w:tcPr>
          <w:p w14:paraId="6BFEDFB6">
            <w:pPr>
              <w:jc w:val="right"/>
              <w:rPr>
                <w:rFonts w:hint="eastAsia" w:ascii="仿宋_GB2312" w:hAnsi="宋体" w:eastAsia="仿宋_GB2312" w:cs="宋体"/>
                <w:sz w:val="18"/>
                <w:szCs w:val="18"/>
              </w:rPr>
            </w:pPr>
          </w:p>
        </w:tc>
        <w:tc>
          <w:tcPr>
            <w:tcW w:w="790" w:type="dxa"/>
            <w:shd w:val="clear" w:color="auto" w:fill="auto"/>
            <w:vAlign w:val="center"/>
          </w:tcPr>
          <w:p w14:paraId="2BD938C3">
            <w:pPr>
              <w:jc w:val="right"/>
              <w:rPr>
                <w:rFonts w:hint="eastAsia" w:ascii="仿宋_GB2312" w:hAnsi="宋体" w:eastAsia="仿宋_GB2312" w:cs="宋体"/>
                <w:sz w:val="18"/>
                <w:szCs w:val="18"/>
              </w:rPr>
            </w:pPr>
          </w:p>
        </w:tc>
        <w:tc>
          <w:tcPr>
            <w:tcW w:w="640" w:type="dxa"/>
            <w:shd w:val="clear" w:color="auto" w:fill="auto"/>
            <w:vAlign w:val="center"/>
          </w:tcPr>
          <w:p w14:paraId="47635D31">
            <w:pPr>
              <w:jc w:val="right"/>
              <w:rPr>
                <w:rFonts w:hint="eastAsia" w:ascii="仿宋_GB2312" w:hAnsi="宋体" w:eastAsia="仿宋_GB2312" w:cs="宋体"/>
                <w:sz w:val="18"/>
                <w:szCs w:val="18"/>
              </w:rPr>
            </w:pPr>
          </w:p>
        </w:tc>
        <w:tc>
          <w:tcPr>
            <w:tcW w:w="700" w:type="dxa"/>
            <w:shd w:val="clear" w:color="auto" w:fill="auto"/>
            <w:vAlign w:val="center"/>
          </w:tcPr>
          <w:p w14:paraId="49FAFE29">
            <w:pPr>
              <w:jc w:val="right"/>
              <w:rPr>
                <w:rFonts w:hint="eastAsia" w:ascii="仿宋_GB2312" w:hAnsi="宋体" w:eastAsia="仿宋_GB2312" w:cs="宋体"/>
                <w:sz w:val="18"/>
                <w:szCs w:val="18"/>
              </w:rPr>
            </w:pPr>
          </w:p>
        </w:tc>
        <w:tc>
          <w:tcPr>
            <w:tcW w:w="620" w:type="dxa"/>
            <w:shd w:val="clear" w:color="auto" w:fill="auto"/>
            <w:vAlign w:val="center"/>
          </w:tcPr>
          <w:p w14:paraId="3CF5512C">
            <w:pPr>
              <w:jc w:val="right"/>
              <w:rPr>
                <w:rFonts w:hint="eastAsia" w:ascii="仿宋_GB2312" w:hAnsi="宋体" w:eastAsia="仿宋_GB2312" w:cs="宋体"/>
                <w:sz w:val="18"/>
                <w:szCs w:val="18"/>
              </w:rPr>
            </w:pPr>
          </w:p>
        </w:tc>
      </w:tr>
      <w:tr w14:paraId="7421A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C12FA5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3F1A74E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7504B76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50FE098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其他农业农村支出</w:t>
            </w:r>
          </w:p>
        </w:tc>
        <w:tc>
          <w:tcPr>
            <w:tcW w:w="2170" w:type="dxa"/>
            <w:shd w:val="clear" w:color="auto" w:fill="auto"/>
            <w:vAlign w:val="center"/>
          </w:tcPr>
          <w:p w14:paraId="3CC0183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吐鲁番市托克逊县人居环境整治建设项目前期费</w:t>
            </w:r>
          </w:p>
        </w:tc>
        <w:tc>
          <w:tcPr>
            <w:tcW w:w="950" w:type="dxa"/>
            <w:shd w:val="clear" w:color="auto" w:fill="auto"/>
            <w:vAlign w:val="center"/>
          </w:tcPr>
          <w:p w14:paraId="306EF610">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100.00</w:t>
            </w:r>
          </w:p>
        </w:tc>
        <w:tc>
          <w:tcPr>
            <w:tcW w:w="720" w:type="dxa"/>
            <w:shd w:val="clear" w:color="auto" w:fill="auto"/>
            <w:vAlign w:val="center"/>
          </w:tcPr>
          <w:p w14:paraId="2BE2A11A">
            <w:pPr>
              <w:jc w:val="right"/>
              <w:rPr>
                <w:rFonts w:hint="eastAsia" w:ascii="仿宋_GB2312" w:hAnsi="宋体" w:eastAsia="仿宋_GB2312" w:cs="宋体"/>
                <w:sz w:val="18"/>
                <w:szCs w:val="18"/>
              </w:rPr>
            </w:pPr>
          </w:p>
        </w:tc>
        <w:tc>
          <w:tcPr>
            <w:tcW w:w="820" w:type="dxa"/>
            <w:shd w:val="clear" w:color="auto" w:fill="auto"/>
            <w:vAlign w:val="center"/>
          </w:tcPr>
          <w:p w14:paraId="304B1B64">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100.00</w:t>
            </w:r>
          </w:p>
        </w:tc>
        <w:tc>
          <w:tcPr>
            <w:tcW w:w="670" w:type="dxa"/>
            <w:shd w:val="clear" w:color="auto" w:fill="auto"/>
            <w:vAlign w:val="center"/>
          </w:tcPr>
          <w:p w14:paraId="4C66A6F7">
            <w:pPr>
              <w:jc w:val="right"/>
              <w:rPr>
                <w:rFonts w:hint="eastAsia" w:ascii="仿宋_GB2312" w:hAnsi="宋体" w:eastAsia="仿宋_GB2312" w:cs="宋体"/>
                <w:sz w:val="18"/>
                <w:szCs w:val="18"/>
              </w:rPr>
            </w:pPr>
          </w:p>
        </w:tc>
        <w:tc>
          <w:tcPr>
            <w:tcW w:w="710" w:type="dxa"/>
            <w:shd w:val="clear" w:color="auto" w:fill="auto"/>
            <w:vAlign w:val="center"/>
          </w:tcPr>
          <w:p w14:paraId="19203131">
            <w:pPr>
              <w:jc w:val="right"/>
              <w:rPr>
                <w:rFonts w:hint="eastAsia" w:ascii="仿宋_GB2312" w:hAnsi="宋体" w:eastAsia="仿宋_GB2312" w:cs="宋体"/>
                <w:sz w:val="18"/>
                <w:szCs w:val="18"/>
              </w:rPr>
            </w:pPr>
          </w:p>
        </w:tc>
        <w:tc>
          <w:tcPr>
            <w:tcW w:w="700" w:type="dxa"/>
            <w:shd w:val="clear" w:color="auto" w:fill="auto"/>
            <w:vAlign w:val="center"/>
          </w:tcPr>
          <w:p w14:paraId="030BE804">
            <w:pPr>
              <w:jc w:val="right"/>
              <w:rPr>
                <w:rFonts w:hint="eastAsia" w:ascii="仿宋_GB2312" w:hAnsi="宋体" w:eastAsia="仿宋_GB2312" w:cs="宋体"/>
                <w:sz w:val="18"/>
                <w:szCs w:val="18"/>
              </w:rPr>
            </w:pPr>
          </w:p>
        </w:tc>
        <w:tc>
          <w:tcPr>
            <w:tcW w:w="710" w:type="dxa"/>
            <w:shd w:val="clear" w:color="auto" w:fill="auto"/>
            <w:vAlign w:val="center"/>
          </w:tcPr>
          <w:p w14:paraId="7AD0924E">
            <w:pPr>
              <w:jc w:val="right"/>
              <w:rPr>
                <w:rFonts w:hint="eastAsia" w:ascii="仿宋_GB2312" w:hAnsi="宋体" w:eastAsia="仿宋_GB2312" w:cs="宋体"/>
                <w:sz w:val="18"/>
                <w:szCs w:val="18"/>
              </w:rPr>
            </w:pPr>
          </w:p>
        </w:tc>
        <w:tc>
          <w:tcPr>
            <w:tcW w:w="790" w:type="dxa"/>
            <w:shd w:val="clear" w:color="auto" w:fill="auto"/>
            <w:vAlign w:val="center"/>
          </w:tcPr>
          <w:p w14:paraId="2E89A4AA">
            <w:pPr>
              <w:jc w:val="right"/>
              <w:rPr>
                <w:rFonts w:hint="eastAsia" w:ascii="仿宋_GB2312" w:hAnsi="宋体" w:eastAsia="仿宋_GB2312" w:cs="宋体"/>
                <w:sz w:val="18"/>
                <w:szCs w:val="18"/>
              </w:rPr>
            </w:pPr>
          </w:p>
        </w:tc>
        <w:tc>
          <w:tcPr>
            <w:tcW w:w="640" w:type="dxa"/>
            <w:shd w:val="clear" w:color="auto" w:fill="auto"/>
            <w:vAlign w:val="center"/>
          </w:tcPr>
          <w:p w14:paraId="717ECE91">
            <w:pPr>
              <w:jc w:val="right"/>
              <w:rPr>
                <w:rFonts w:hint="eastAsia" w:ascii="仿宋_GB2312" w:hAnsi="宋体" w:eastAsia="仿宋_GB2312" w:cs="宋体"/>
                <w:sz w:val="18"/>
                <w:szCs w:val="18"/>
              </w:rPr>
            </w:pPr>
          </w:p>
        </w:tc>
        <w:tc>
          <w:tcPr>
            <w:tcW w:w="700" w:type="dxa"/>
            <w:shd w:val="clear" w:color="auto" w:fill="auto"/>
            <w:vAlign w:val="center"/>
          </w:tcPr>
          <w:p w14:paraId="28C79573">
            <w:pPr>
              <w:jc w:val="right"/>
              <w:rPr>
                <w:rFonts w:hint="eastAsia" w:ascii="仿宋_GB2312" w:hAnsi="宋体" w:eastAsia="仿宋_GB2312" w:cs="宋体"/>
                <w:sz w:val="18"/>
                <w:szCs w:val="18"/>
              </w:rPr>
            </w:pPr>
          </w:p>
        </w:tc>
        <w:tc>
          <w:tcPr>
            <w:tcW w:w="620" w:type="dxa"/>
            <w:shd w:val="clear" w:color="auto" w:fill="auto"/>
            <w:vAlign w:val="center"/>
          </w:tcPr>
          <w:p w14:paraId="0BBD3186">
            <w:pPr>
              <w:jc w:val="right"/>
              <w:rPr>
                <w:rFonts w:hint="eastAsia" w:ascii="仿宋_GB2312" w:hAnsi="宋体" w:eastAsia="仿宋_GB2312" w:cs="宋体"/>
                <w:sz w:val="18"/>
                <w:szCs w:val="18"/>
              </w:rPr>
            </w:pPr>
          </w:p>
        </w:tc>
      </w:tr>
      <w:tr w14:paraId="53DB6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9E4F45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6F7F6EF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06D1227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2024318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其他农业农村支出</w:t>
            </w:r>
          </w:p>
        </w:tc>
        <w:tc>
          <w:tcPr>
            <w:tcW w:w="2170" w:type="dxa"/>
            <w:shd w:val="clear" w:color="auto" w:fill="auto"/>
            <w:vAlign w:val="center"/>
          </w:tcPr>
          <w:p w14:paraId="278D036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2024年托克逊县农业现代产业园规划设计项目（三农）</w:t>
            </w:r>
          </w:p>
        </w:tc>
        <w:tc>
          <w:tcPr>
            <w:tcW w:w="950" w:type="dxa"/>
            <w:shd w:val="clear" w:color="auto" w:fill="auto"/>
            <w:vAlign w:val="center"/>
          </w:tcPr>
          <w:p w14:paraId="67C752F6">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70.00</w:t>
            </w:r>
          </w:p>
        </w:tc>
        <w:tc>
          <w:tcPr>
            <w:tcW w:w="720" w:type="dxa"/>
            <w:shd w:val="clear" w:color="auto" w:fill="auto"/>
            <w:vAlign w:val="center"/>
          </w:tcPr>
          <w:p w14:paraId="64C6A672">
            <w:pPr>
              <w:jc w:val="right"/>
              <w:rPr>
                <w:rFonts w:hint="eastAsia" w:ascii="仿宋_GB2312" w:hAnsi="宋体" w:eastAsia="仿宋_GB2312" w:cs="宋体"/>
                <w:sz w:val="18"/>
                <w:szCs w:val="18"/>
              </w:rPr>
            </w:pPr>
          </w:p>
        </w:tc>
        <w:tc>
          <w:tcPr>
            <w:tcW w:w="820" w:type="dxa"/>
            <w:shd w:val="clear" w:color="auto" w:fill="auto"/>
            <w:vAlign w:val="center"/>
          </w:tcPr>
          <w:p w14:paraId="33EC3FA7">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70.00</w:t>
            </w:r>
          </w:p>
        </w:tc>
        <w:tc>
          <w:tcPr>
            <w:tcW w:w="670" w:type="dxa"/>
            <w:shd w:val="clear" w:color="auto" w:fill="auto"/>
            <w:vAlign w:val="center"/>
          </w:tcPr>
          <w:p w14:paraId="0952B426">
            <w:pPr>
              <w:jc w:val="right"/>
              <w:rPr>
                <w:rFonts w:hint="eastAsia" w:ascii="仿宋_GB2312" w:hAnsi="宋体" w:eastAsia="仿宋_GB2312" w:cs="宋体"/>
                <w:sz w:val="18"/>
                <w:szCs w:val="18"/>
              </w:rPr>
            </w:pPr>
          </w:p>
        </w:tc>
        <w:tc>
          <w:tcPr>
            <w:tcW w:w="710" w:type="dxa"/>
            <w:shd w:val="clear" w:color="auto" w:fill="auto"/>
            <w:vAlign w:val="center"/>
          </w:tcPr>
          <w:p w14:paraId="44D5DE69">
            <w:pPr>
              <w:jc w:val="right"/>
              <w:rPr>
                <w:rFonts w:hint="eastAsia" w:ascii="仿宋_GB2312" w:hAnsi="宋体" w:eastAsia="仿宋_GB2312" w:cs="宋体"/>
                <w:sz w:val="18"/>
                <w:szCs w:val="18"/>
              </w:rPr>
            </w:pPr>
          </w:p>
        </w:tc>
        <w:tc>
          <w:tcPr>
            <w:tcW w:w="700" w:type="dxa"/>
            <w:shd w:val="clear" w:color="auto" w:fill="auto"/>
            <w:vAlign w:val="center"/>
          </w:tcPr>
          <w:p w14:paraId="5BC23C5B">
            <w:pPr>
              <w:jc w:val="right"/>
              <w:rPr>
                <w:rFonts w:hint="eastAsia" w:ascii="仿宋_GB2312" w:hAnsi="宋体" w:eastAsia="仿宋_GB2312" w:cs="宋体"/>
                <w:sz w:val="18"/>
                <w:szCs w:val="18"/>
              </w:rPr>
            </w:pPr>
          </w:p>
        </w:tc>
        <w:tc>
          <w:tcPr>
            <w:tcW w:w="710" w:type="dxa"/>
            <w:shd w:val="clear" w:color="auto" w:fill="auto"/>
            <w:vAlign w:val="center"/>
          </w:tcPr>
          <w:p w14:paraId="45926392">
            <w:pPr>
              <w:jc w:val="right"/>
              <w:rPr>
                <w:rFonts w:hint="eastAsia" w:ascii="仿宋_GB2312" w:hAnsi="宋体" w:eastAsia="仿宋_GB2312" w:cs="宋体"/>
                <w:sz w:val="18"/>
                <w:szCs w:val="18"/>
              </w:rPr>
            </w:pPr>
          </w:p>
        </w:tc>
        <w:tc>
          <w:tcPr>
            <w:tcW w:w="790" w:type="dxa"/>
            <w:shd w:val="clear" w:color="auto" w:fill="auto"/>
            <w:vAlign w:val="center"/>
          </w:tcPr>
          <w:p w14:paraId="1C02C330">
            <w:pPr>
              <w:jc w:val="right"/>
              <w:rPr>
                <w:rFonts w:hint="eastAsia" w:ascii="仿宋_GB2312" w:hAnsi="宋体" w:eastAsia="仿宋_GB2312" w:cs="宋体"/>
                <w:sz w:val="18"/>
                <w:szCs w:val="18"/>
              </w:rPr>
            </w:pPr>
          </w:p>
        </w:tc>
        <w:tc>
          <w:tcPr>
            <w:tcW w:w="640" w:type="dxa"/>
            <w:shd w:val="clear" w:color="auto" w:fill="auto"/>
            <w:vAlign w:val="center"/>
          </w:tcPr>
          <w:p w14:paraId="3106D889">
            <w:pPr>
              <w:jc w:val="right"/>
              <w:rPr>
                <w:rFonts w:hint="eastAsia" w:ascii="仿宋_GB2312" w:hAnsi="宋体" w:eastAsia="仿宋_GB2312" w:cs="宋体"/>
                <w:sz w:val="18"/>
                <w:szCs w:val="18"/>
              </w:rPr>
            </w:pPr>
          </w:p>
        </w:tc>
        <w:tc>
          <w:tcPr>
            <w:tcW w:w="700" w:type="dxa"/>
            <w:shd w:val="clear" w:color="auto" w:fill="auto"/>
            <w:vAlign w:val="center"/>
          </w:tcPr>
          <w:p w14:paraId="6EADE046">
            <w:pPr>
              <w:jc w:val="right"/>
              <w:rPr>
                <w:rFonts w:hint="eastAsia" w:ascii="仿宋_GB2312" w:hAnsi="宋体" w:eastAsia="仿宋_GB2312" w:cs="宋体"/>
                <w:sz w:val="18"/>
                <w:szCs w:val="18"/>
              </w:rPr>
            </w:pPr>
          </w:p>
        </w:tc>
        <w:tc>
          <w:tcPr>
            <w:tcW w:w="620" w:type="dxa"/>
            <w:shd w:val="clear" w:color="auto" w:fill="auto"/>
            <w:vAlign w:val="center"/>
          </w:tcPr>
          <w:p w14:paraId="1F81DBD6">
            <w:pPr>
              <w:jc w:val="right"/>
              <w:rPr>
                <w:rFonts w:hint="eastAsia" w:ascii="仿宋_GB2312" w:hAnsi="宋体" w:eastAsia="仿宋_GB2312" w:cs="宋体"/>
                <w:sz w:val="18"/>
                <w:szCs w:val="18"/>
              </w:rPr>
            </w:pPr>
          </w:p>
        </w:tc>
      </w:tr>
      <w:tr w14:paraId="47909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2B31D9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4C8204C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32FE8D4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6A7FAD9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其他农业农村支出</w:t>
            </w:r>
          </w:p>
        </w:tc>
        <w:tc>
          <w:tcPr>
            <w:tcW w:w="2170" w:type="dxa"/>
            <w:shd w:val="clear" w:color="auto" w:fill="auto"/>
            <w:vAlign w:val="center"/>
          </w:tcPr>
          <w:p w14:paraId="3F338C4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2024年乡村振兴大数据平台延伸移动应用项目（县级）</w:t>
            </w:r>
          </w:p>
        </w:tc>
        <w:tc>
          <w:tcPr>
            <w:tcW w:w="950" w:type="dxa"/>
            <w:shd w:val="clear" w:color="auto" w:fill="auto"/>
            <w:vAlign w:val="center"/>
          </w:tcPr>
          <w:p w14:paraId="3798E3B2">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0.18</w:t>
            </w:r>
          </w:p>
        </w:tc>
        <w:tc>
          <w:tcPr>
            <w:tcW w:w="720" w:type="dxa"/>
            <w:shd w:val="clear" w:color="auto" w:fill="auto"/>
            <w:vAlign w:val="center"/>
          </w:tcPr>
          <w:p w14:paraId="7F63F914">
            <w:pPr>
              <w:jc w:val="right"/>
              <w:rPr>
                <w:rFonts w:hint="eastAsia" w:ascii="仿宋_GB2312" w:hAnsi="宋体" w:eastAsia="仿宋_GB2312" w:cs="宋体"/>
                <w:sz w:val="18"/>
                <w:szCs w:val="18"/>
              </w:rPr>
            </w:pPr>
          </w:p>
        </w:tc>
        <w:tc>
          <w:tcPr>
            <w:tcW w:w="820" w:type="dxa"/>
            <w:shd w:val="clear" w:color="auto" w:fill="auto"/>
            <w:vAlign w:val="center"/>
          </w:tcPr>
          <w:p w14:paraId="3957772B">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0.18</w:t>
            </w:r>
          </w:p>
        </w:tc>
        <w:tc>
          <w:tcPr>
            <w:tcW w:w="670" w:type="dxa"/>
            <w:shd w:val="clear" w:color="auto" w:fill="auto"/>
            <w:vAlign w:val="center"/>
          </w:tcPr>
          <w:p w14:paraId="6B836CAF">
            <w:pPr>
              <w:jc w:val="right"/>
              <w:rPr>
                <w:rFonts w:hint="eastAsia" w:ascii="仿宋_GB2312" w:hAnsi="宋体" w:eastAsia="仿宋_GB2312" w:cs="宋体"/>
                <w:sz w:val="18"/>
                <w:szCs w:val="18"/>
              </w:rPr>
            </w:pPr>
          </w:p>
        </w:tc>
        <w:tc>
          <w:tcPr>
            <w:tcW w:w="710" w:type="dxa"/>
            <w:shd w:val="clear" w:color="auto" w:fill="auto"/>
            <w:vAlign w:val="center"/>
          </w:tcPr>
          <w:p w14:paraId="2BED5B07">
            <w:pPr>
              <w:jc w:val="right"/>
              <w:rPr>
                <w:rFonts w:hint="eastAsia" w:ascii="仿宋_GB2312" w:hAnsi="宋体" w:eastAsia="仿宋_GB2312" w:cs="宋体"/>
                <w:sz w:val="18"/>
                <w:szCs w:val="18"/>
              </w:rPr>
            </w:pPr>
          </w:p>
        </w:tc>
        <w:tc>
          <w:tcPr>
            <w:tcW w:w="700" w:type="dxa"/>
            <w:shd w:val="clear" w:color="auto" w:fill="auto"/>
            <w:vAlign w:val="center"/>
          </w:tcPr>
          <w:p w14:paraId="4BC9F349">
            <w:pPr>
              <w:jc w:val="right"/>
              <w:rPr>
                <w:rFonts w:hint="eastAsia" w:ascii="仿宋_GB2312" w:hAnsi="宋体" w:eastAsia="仿宋_GB2312" w:cs="宋体"/>
                <w:sz w:val="18"/>
                <w:szCs w:val="18"/>
              </w:rPr>
            </w:pPr>
          </w:p>
        </w:tc>
        <w:tc>
          <w:tcPr>
            <w:tcW w:w="710" w:type="dxa"/>
            <w:shd w:val="clear" w:color="auto" w:fill="auto"/>
            <w:vAlign w:val="center"/>
          </w:tcPr>
          <w:p w14:paraId="1D8705E6">
            <w:pPr>
              <w:jc w:val="right"/>
              <w:rPr>
                <w:rFonts w:hint="eastAsia" w:ascii="仿宋_GB2312" w:hAnsi="宋体" w:eastAsia="仿宋_GB2312" w:cs="宋体"/>
                <w:sz w:val="18"/>
                <w:szCs w:val="18"/>
              </w:rPr>
            </w:pPr>
          </w:p>
        </w:tc>
        <w:tc>
          <w:tcPr>
            <w:tcW w:w="790" w:type="dxa"/>
            <w:shd w:val="clear" w:color="auto" w:fill="auto"/>
            <w:vAlign w:val="center"/>
          </w:tcPr>
          <w:p w14:paraId="5FF9FBE1">
            <w:pPr>
              <w:jc w:val="right"/>
              <w:rPr>
                <w:rFonts w:hint="eastAsia" w:ascii="仿宋_GB2312" w:hAnsi="宋体" w:eastAsia="仿宋_GB2312" w:cs="宋体"/>
                <w:sz w:val="18"/>
                <w:szCs w:val="18"/>
              </w:rPr>
            </w:pPr>
          </w:p>
        </w:tc>
        <w:tc>
          <w:tcPr>
            <w:tcW w:w="640" w:type="dxa"/>
            <w:shd w:val="clear" w:color="auto" w:fill="auto"/>
            <w:vAlign w:val="center"/>
          </w:tcPr>
          <w:p w14:paraId="1440D0D7">
            <w:pPr>
              <w:jc w:val="right"/>
              <w:rPr>
                <w:rFonts w:hint="eastAsia" w:ascii="仿宋_GB2312" w:hAnsi="宋体" w:eastAsia="仿宋_GB2312" w:cs="宋体"/>
                <w:sz w:val="18"/>
                <w:szCs w:val="18"/>
              </w:rPr>
            </w:pPr>
          </w:p>
        </w:tc>
        <w:tc>
          <w:tcPr>
            <w:tcW w:w="700" w:type="dxa"/>
            <w:shd w:val="clear" w:color="auto" w:fill="auto"/>
            <w:vAlign w:val="center"/>
          </w:tcPr>
          <w:p w14:paraId="15988360">
            <w:pPr>
              <w:jc w:val="right"/>
              <w:rPr>
                <w:rFonts w:hint="eastAsia" w:ascii="仿宋_GB2312" w:hAnsi="宋体" w:eastAsia="仿宋_GB2312" w:cs="宋体"/>
                <w:sz w:val="18"/>
                <w:szCs w:val="18"/>
              </w:rPr>
            </w:pPr>
          </w:p>
        </w:tc>
        <w:tc>
          <w:tcPr>
            <w:tcW w:w="620" w:type="dxa"/>
            <w:shd w:val="clear" w:color="auto" w:fill="auto"/>
            <w:vAlign w:val="center"/>
          </w:tcPr>
          <w:p w14:paraId="16F4C75B">
            <w:pPr>
              <w:jc w:val="right"/>
              <w:rPr>
                <w:rFonts w:hint="eastAsia" w:ascii="仿宋_GB2312" w:hAnsi="宋体" w:eastAsia="仿宋_GB2312" w:cs="宋体"/>
                <w:sz w:val="18"/>
                <w:szCs w:val="18"/>
              </w:rPr>
            </w:pPr>
          </w:p>
        </w:tc>
      </w:tr>
      <w:tr w14:paraId="053E0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183A29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0201A4B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1418F83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1CF739D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其他农业农村支出</w:t>
            </w:r>
          </w:p>
        </w:tc>
        <w:tc>
          <w:tcPr>
            <w:tcW w:w="2170" w:type="dxa"/>
            <w:shd w:val="clear" w:color="auto" w:fill="auto"/>
            <w:vAlign w:val="center"/>
          </w:tcPr>
          <w:p w14:paraId="5373A2A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农业优势技术疆内外考察学习项目（三农）</w:t>
            </w:r>
          </w:p>
        </w:tc>
        <w:tc>
          <w:tcPr>
            <w:tcW w:w="950" w:type="dxa"/>
            <w:shd w:val="clear" w:color="auto" w:fill="auto"/>
            <w:vAlign w:val="center"/>
          </w:tcPr>
          <w:p w14:paraId="16330868">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22.00</w:t>
            </w:r>
          </w:p>
        </w:tc>
        <w:tc>
          <w:tcPr>
            <w:tcW w:w="720" w:type="dxa"/>
            <w:shd w:val="clear" w:color="auto" w:fill="auto"/>
            <w:vAlign w:val="center"/>
          </w:tcPr>
          <w:p w14:paraId="3ED6324E">
            <w:pPr>
              <w:jc w:val="right"/>
              <w:rPr>
                <w:rFonts w:hint="eastAsia" w:ascii="仿宋_GB2312" w:hAnsi="宋体" w:eastAsia="仿宋_GB2312" w:cs="宋体"/>
                <w:sz w:val="18"/>
                <w:szCs w:val="18"/>
              </w:rPr>
            </w:pPr>
          </w:p>
        </w:tc>
        <w:tc>
          <w:tcPr>
            <w:tcW w:w="820" w:type="dxa"/>
            <w:shd w:val="clear" w:color="auto" w:fill="auto"/>
            <w:vAlign w:val="center"/>
          </w:tcPr>
          <w:p w14:paraId="3A54C0D7">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22.00</w:t>
            </w:r>
          </w:p>
        </w:tc>
        <w:tc>
          <w:tcPr>
            <w:tcW w:w="670" w:type="dxa"/>
            <w:shd w:val="clear" w:color="auto" w:fill="auto"/>
            <w:vAlign w:val="center"/>
          </w:tcPr>
          <w:p w14:paraId="6076BE29">
            <w:pPr>
              <w:jc w:val="right"/>
              <w:rPr>
                <w:rFonts w:hint="eastAsia" w:ascii="仿宋_GB2312" w:hAnsi="宋体" w:eastAsia="仿宋_GB2312" w:cs="宋体"/>
                <w:sz w:val="18"/>
                <w:szCs w:val="18"/>
              </w:rPr>
            </w:pPr>
          </w:p>
        </w:tc>
        <w:tc>
          <w:tcPr>
            <w:tcW w:w="710" w:type="dxa"/>
            <w:shd w:val="clear" w:color="auto" w:fill="auto"/>
            <w:vAlign w:val="center"/>
          </w:tcPr>
          <w:p w14:paraId="466A24BA">
            <w:pPr>
              <w:jc w:val="right"/>
              <w:rPr>
                <w:rFonts w:hint="eastAsia" w:ascii="仿宋_GB2312" w:hAnsi="宋体" w:eastAsia="仿宋_GB2312" w:cs="宋体"/>
                <w:sz w:val="18"/>
                <w:szCs w:val="18"/>
              </w:rPr>
            </w:pPr>
          </w:p>
        </w:tc>
        <w:tc>
          <w:tcPr>
            <w:tcW w:w="700" w:type="dxa"/>
            <w:shd w:val="clear" w:color="auto" w:fill="auto"/>
            <w:vAlign w:val="center"/>
          </w:tcPr>
          <w:p w14:paraId="710FDABE">
            <w:pPr>
              <w:jc w:val="right"/>
              <w:rPr>
                <w:rFonts w:hint="eastAsia" w:ascii="仿宋_GB2312" w:hAnsi="宋体" w:eastAsia="仿宋_GB2312" w:cs="宋体"/>
                <w:sz w:val="18"/>
                <w:szCs w:val="18"/>
              </w:rPr>
            </w:pPr>
          </w:p>
        </w:tc>
        <w:tc>
          <w:tcPr>
            <w:tcW w:w="710" w:type="dxa"/>
            <w:shd w:val="clear" w:color="auto" w:fill="auto"/>
            <w:vAlign w:val="center"/>
          </w:tcPr>
          <w:p w14:paraId="0847AFCD">
            <w:pPr>
              <w:jc w:val="right"/>
              <w:rPr>
                <w:rFonts w:hint="eastAsia" w:ascii="仿宋_GB2312" w:hAnsi="宋体" w:eastAsia="仿宋_GB2312" w:cs="宋体"/>
                <w:sz w:val="18"/>
                <w:szCs w:val="18"/>
              </w:rPr>
            </w:pPr>
          </w:p>
        </w:tc>
        <w:tc>
          <w:tcPr>
            <w:tcW w:w="790" w:type="dxa"/>
            <w:shd w:val="clear" w:color="auto" w:fill="auto"/>
            <w:vAlign w:val="center"/>
          </w:tcPr>
          <w:p w14:paraId="412FF9DB">
            <w:pPr>
              <w:jc w:val="right"/>
              <w:rPr>
                <w:rFonts w:hint="eastAsia" w:ascii="仿宋_GB2312" w:hAnsi="宋体" w:eastAsia="仿宋_GB2312" w:cs="宋体"/>
                <w:sz w:val="18"/>
                <w:szCs w:val="18"/>
              </w:rPr>
            </w:pPr>
          </w:p>
        </w:tc>
        <w:tc>
          <w:tcPr>
            <w:tcW w:w="640" w:type="dxa"/>
            <w:shd w:val="clear" w:color="auto" w:fill="auto"/>
            <w:vAlign w:val="center"/>
          </w:tcPr>
          <w:p w14:paraId="68910ABE">
            <w:pPr>
              <w:jc w:val="right"/>
              <w:rPr>
                <w:rFonts w:hint="eastAsia" w:ascii="仿宋_GB2312" w:hAnsi="宋体" w:eastAsia="仿宋_GB2312" w:cs="宋体"/>
                <w:sz w:val="18"/>
                <w:szCs w:val="18"/>
              </w:rPr>
            </w:pPr>
          </w:p>
        </w:tc>
        <w:tc>
          <w:tcPr>
            <w:tcW w:w="700" w:type="dxa"/>
            <w:shd w:val="clear" w:color="auto" w:fill="auto"/>
            <w:vAlign w:val="center"/>
          </w:tcPr>
          <w:p w14:paraId="1F56001B">
            <w:pPr>
              <w:jc w:val="right"/>
              <w:rPr>
                <w:rFonts w:hint="eastAsia" w:ascii="仿宋_GB2312" w:hAnsi="宋体" w:eastAsia="仿宋_GB2312" w:cs="宋体"/>
                <w:sz w:val="18"/>
                <w:szCs w:val="18"/>
              </w:rPr>
            </w:pPr>
          </w:p>
        </w:tc>
        <w:tc>
          <w:tcPr>
            <w:tcW w:w="620" w:type="dxa"/>
            <w:shd w:val="clear" w:color="auto" w:fill="auto"/>
            <w:vAlign w:val="center"/>
          </w:tcPr>
          <w:p w14:paraId="414EC08F">
            <w:pPr>
              <w:jc w:val="right"/>
              <w:rPr>
                <w:rFonts w:hint="eastAsia" w:ascii="仿宋_GB2312" w:hAnsi="宋体" w:eastAsia="仿宋_GB2312" w:cs="宋体"/>
                <w:sz w:val="18"/>
                <w:szCs w:val="18"/>
              </w:rPr>
            </w:pPr>
          </w:p>
        </w:tc>
      </w:tr>
      <w:tr w14:paraId="2A032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705AA5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6F64537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76E3259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0325190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其他农业农村支出</w:t>
            </w:r>
          </w:p>
        </w:tc>
        <w:tc>
          <w:tcPr>
            <w:tcW w:w="2170" w:type="dxa"/>
            <w:shd w:val="clear" w:color="auto" w:fill="auto"/>
            <w:vAlign w:val="center"/>
          </w:tcPr>
          <w:p w14:paraId="413CC913">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2024年徽商羔羊养殖代养保险项目（三农）</w:t>
            </w:r>
          </w:p>
        </w:tc>
        <w:tc>
          <w:tcPr>
            <w:tcW w:w="950" w:type="dxa"/>
            <w:shd w:val="clear" w:color="auto" w:fill="auto"/>
            <w:vAlign w:val="center"/>
          </w:tcPr>
          <w:p w14:paraId="53FAC0F6">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8.00</w:t>
            </w:r>
          </w:p>
        </w:tc>
        <w:tc>
          <w:tcPr>
            <w:tcW w:w="720" w:type="dxa"/>
            <w:shd w:val="clear" w:color="auto" w:fill="auto"/>
            <w:vAlign w:val="center"/>
          </w:tcPr>
          <w:p w14:paraId="55C96CCA">
            <w:pPr>
              <w:jc w:val="right"/>
              <w:rPr>
                <w:rFonts w:hint="eastAsia" w:ascii="仿宋_GB2312" w:hAnsi="宋体" w:eastAsia="仿宋_GB2312" w:cs="宋体"/>
                <w:sz w:val="18"/>
                <w:szCs w:val="18"/>
              </w:rPr>
            </w:pPr>
          </w:p>
        </w:tc>
        <w:tc>
          <w:tcPr>
            <w:tcW w:w="820" w:type="dxa"/>
            <w:shd w:val="clear" w:color="auto" w:fill="auto"/>
            <w:vAlign w:val="center"/>
          </w:tcPr>
          <w:p w14:paraId="2B5F6FE7">
            <w:pPr>
              <w:jc w:val="right"/>
              <w:rPr>
                <w:rFonts w:hint="eastAsia" w:ascii="仿宋_GB2312" w:hAnsi="宋体" w:eastAsia="仿宋_GB2312" w:cs="宋体"/>
                <w:sz w:val="18"/>
                <w:szCs w:val="18"/>
              </w:rPr>
            </w:pPr>
          </w:p>
        </w:tc>
        <w:tc>
          <w:tcPr>
            <w:tcW w:w="670" w:type="dxa"/>
            <w:shd w:val="clear" w:color="auto" w:fill="auto"/>
            <w:vAlign w:val="center"/>
          </w:tcPr>
          <w:p w14:paraId="0754C7B0">
            <w:pPr>
              <w:jc w:val="right"/>
              <w:rPr>
                <w:rFonts w:hint="eastAsia" w:ascii="仿宋_GB2312" w:hAnsi="宋体" w:eastAsia="仿宋_GB2312" w:cs="宋体"/>
                <w:sz w:val="18"/>
                <w:szCs w:val="18"/>
              </w:rPr>
            </w:pPr>
          </w:p>
        </w:tc>
        <w:tc>
          <w:tcPr>
            <w:tcW w:w="710" w:type="dxa"/>
            <w:shd w:val="clear" w:color="auto" w:fill="auto"/>
            <w:vAlign w:val="center"/>
          </w:tcPr>
          <w:p w14:paraId="5A7D6B73">
            <w:pPr>
              <w:jc w:val="right"/>
              <w:rPr>
                <w:rFonts w:hint="eastAsia" w:ascii="仿宋_GB2312" w:hAnsi="宋体" w:eastAsia="仿宋_GB2312" w:cs="宋体"/>
                <w:sz w:val="18"/>
                <w:szCs w:val="18"/>
              </w:rPr>
            </w:pPr>
          </w:p>
        </w:tc>
        <w:tc>
          <w:tcPr>
            <w:tcW w:w="700" w:type="dxa"/>
            <w:shd w:val="clear" w:color="auto" w:fill="auto"/>
            <w:vAlign w:val="center"/>
          </w:tcPr>
          <w:p w14:paraId="189003AE">
            <w:pPr>
              <w:jc w:val="right"/>
              <w:rPr>
                <w:rFonts w:hint="eastAsia" w:ascii="仿宋_GB2312" w:hAnsi="宋体" w:eastAsia="仿宋_GB2312" w:cs="宋体"/>
                <w:sz w:val="18"/>
                <w:szCs w:val="18"/>
              </w:rPr>
            </w:pPr>
          </w:p>
        </w:tc>
        <w:tc>
          <w:tcPr>
            <w:tcW w:w="710" w:type="dxa"/>
            <w:shd w:val="clear" w:color="auto" w:fill="auto"/>
            <w:vAlign w:val="center"/>
          </w:tcPr>
          <w:p w14:paraId="67E9E913">
            <w:pPr>
              <w:jc w:val="right"/>
              <w:rPr>
                <w:rFonts w:hint="eastAsia" w:ascii="仿宋_GB2312" w:hAnsi="宋体" w:eastAsia="仿宋_GB2312" w:cs="宋体"/>
                <w:sz w:val="18"/>
                <w:szCs w:val="18"/>
              </w:rPr>
            </w:pPr>
          </w:p>
        </w:tc>
        <w:tc>
          <w:tcPr>
            <w:tcW w:w="790" w:type="dxa"/>
            <w:shd w:val="clear" w:color="auto" w:fill="auto"/>
            <w:vAlign w:val="center"/>
          </w:tcPr>
          <w:p w14:paraId="139F66F4">
            <w:pPr>
              <w:jc w:val="right"/>
              <w:rPr>
                <w:rFonts w:hint="eastAsia" w:ascii="仿宋_GB2312" w:hAnsi="宋体" w:eastAsia="仿宋_GB2312" w:cs="宋体"/>
                <w:sz w:val="18"/>
                <w:szCs w:val="18"/>
              </w:rPr>
            </w:pPr>
          </w:p>
        </w:tc>
        <w:tc>
          <w:tcPr>
            <w:tcW w:w="640" w:type="dxa"/>
            <w:shd w:val="clear" w:color="auto" w:fill="auto"/>
            <w:vAlign w:val="center"/>
          </w:tcPr>
          <w:p w14:paraId="653D6B71">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8.00</w:t>
            </w:r>
          </w:p>
        </w:tc>
        <w:tc>
          <w:tcPr>
            <w:tcW w:w="700" w:type="dxa"/>
            <w:shd w:val="clear" w:color="auto" w:fill="auto"/>
            <w:vAlign w:val="center"/>
          </w:tcPr>
          <w:p w14:paraId="004FAEDD">
            <w:pPr>
              <w:jc w:val="right"/>
              <w:rPr>
                <w:rFonts w:hint="eastAsia" w:ascii="仿宋_GB2312" w:hAnsi="宋体" w:eastAsia="仿宋_GB2312" w:cs="宋体"/>
                <w:sz w:val="18"/>
                <w:szCs w:val="18"/>
              </w:rPr>
            </w:pPr>
          </w:p>
        </w:tc>
        <w:tc>
          <w:tcPr>
            <w:tcW w:w="620" w:type="dxa"/>
            <w:shd w:val="clear" w:color="auto" w:fill="auto"/>
            <w:vAlign w:val="center"/>
          </w:tcPr>
          <w:p w14:paraId="0BF3FB7A">
            <w:pPr>
              <w:jc w:val="right"/>
              <w:rPr>
                <w:rFonts w:hint="eastAsia" w:ascii="仿宋_GB2312" w:hAnsi="宋体" w:eastAsia="仿宋_GB2312" w:cs="宋体"/>
                <w:sz w:val="18"/>
                <w:szCs w:val="18"/>
              </w:rPr>
            </w:pPr>
          </w:p>
        </w:tc>
      </w:tr>
      <w:tr w14:paraId="4960F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68AD44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26FEE45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1B8B1B2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429E55F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其他农业农村支出</w:t>
            </w:r>
          </w:p>
        </w:tc>
        <w:tc>
          <w:tcPr>
            <w:tcW w:w="2170" w:type="dxa"/>
            <w:shd w:val="clear" w:color="auto" w:fill="auto"/>
            <w:vAlign w:val="center"/>
          </w:tcPr>
          <w:p w14:paraId="4F544BD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2024托克逊县大豆、花生种植补贴资金（三农）</w:t>
            </w:r>
          </w:p>
        </w:tc>
        <w:tc>
          <w:tcPr>
            <w:tcW w:w="950" w:type="dxa"/>
            <w:shd w:val="clear" w:color="auto" w:fill="auto"/>
            <w:vAlign w:val="center"/>
          </w:tcPr>
          <w:p w14:paraId="6FEEDEB5">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400.00</w:t>
            </w:r>
          </w:p>
        </w:tc>
        <w:tc>
          <w:tcPr>
            <w:tcW w:w="720" w:type="dxa"/>
            <w:shd w:val="clear" w:color="auto" w:fill="auto"/>
            <w:vAlign w:val="center"/>
          </w:tcPr>
          <w:p w14:paraId="39E2B0E7">
            <w:pPr>
              <w:jc w:val="right"/>
              <w:rPr>
                <w:rFonts w:hint="eastAsia" w:ascii="仿宋_GB2312" w:hAnsi="宋体" w:eastAsia="仿宋_GB2312" w:cs="宋体"/>
                <w:sz w:val="18"/>
                <w:szCs w:val="18"/>
              </w:rPr>
            </w:pPr>
          </w:p>
        </w:tc>
        <w:tc>
          <w:tcPr>
            <w:tcW w:w="820" w:type="dxa"/>
            <w:shd w:val="clear" w:color="auto" w:fill="auto"/>
            <w:vAlign w:val="center"/>
          </w:tcPr>
          <w:p w14:paraId="48A95E2A">
            <w:pPr>
              <w:jc w:val="right"/>
              <w:rPr>
                <w:rFonts w:hint="eastAsia" w:ascii="仿宋_GB2312" w:hAnsi="宋体" w:eastAsia="仿宋_GB2312" w:cs="宋体"/>
                <w:sz w:val="18"/>
                <w:szCs w:val="18"/>
              </w:rPr>
            </w:pPr>
          </w:p>
        </w:tc>
        <w:tc>
          <w:tcPr>
            <w:tcW w:w="670" w:type="dxa"/>
            <w:shd w:val="clear" w:color="auto" w:fill="auto"/>
            <w:vAlign w:val="center"/>
          </w:tcPr>
          <w:p w14:paraId="248E5FB4">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400.00</w:t>
            </w:r>
          </w:p>
        </w:tc>
        <w:tc>
          <w:tcPr>
            <w:tcW w:w="710" w:type="dxa"/>
            <w:shd w:val="clear" w:color="auto" w:fill="auto"/>
            <w:vAlign w:val="center"/>
          </w:tcPr>
          <w:p w14:paraId="04FA4C31">
            <w:pPr>
              <w:jc w:val="right"/>
              <w:rPr>
                <w:rFonts w:hint="eastAsia" w:ascii="仿宋_GB2312" w:hAnsi="宋体" w:eastAsia="仿宋_GB2312" w:cs="宋体"/>
                <w:sz w:val="18"/>
                <w:szCs w:val="18"/>
              </w:rPr>
            </w:pPr>
          </w:p>
        </w:tc>
        <w:tc>
          <w:tcPr>
            <w:tcW w:w="700" w:type="dxa"/>
            <w:shd w:val="clear" w:color="auto" w:fill="auto"/>
            <w:vAlign w:val="center"/>
          </w:tcPr>
          <w:p w14:paraId="1149B870">
            <w:pPr>
              <w:jc w:val="right"/>
              <w:rPr>
                <w:rFonts w:hint="eastAsia" w:ascii="仿宋_GB2312" w:hAnsi="宋体" w:eastAsia="仿宋_GB2312" w:cs="宋体"/>
                <w:sz w:val="18"/>
                <w:szCs w:val="18"/>
              </w:rPr>
            </w:pPr>
          </w:p>
        </w:tc>
        <w:tc>
          <w:tcPr>
            <w:tcW w:w="710" w:type="dxa"/>
            <w:shd w:val="clear" w:color="auto" w:fill="auto"/>
            <w:vAlign w:val="center"/>
          </w:tcPr>
          <w:p w14:paraId="543562D9">
            <w:pPr>
              <w:jc w:val="right"/>
              <w:rPr>
                <w:rFonts w:hint="eastAsia" w:ascii="仿宋_GB2312" w:hAnsi="宋体" w:eastAsia="仿宋_GB2312" w:cs="宋体"/>
                <w:sz w:val="18"/>
                <w:szCs w:val="18"/>
              </w:rPr>
            </w:pPr>
          </w:p>
        </w:tc>
        <w:tc>
          <w:tcPr>
            <w:tcW w:w="790" w:type="dxa"/>
            <w:shd w:val="clear" w:color="auto" w:fill="auto"/>
            <w:vAlign w:val="center"/>
          </w:tcPr>
          <w:p w14:paraId="1F1E0796">
            <w:pPr>
              <w:jc w:val="right"/>
              <w:rPr>
                <w:rFonts w:hint="eastAsia" w:ascii="仿宋_GB2312" w:hAnsi="宋体" w:eastAsia="仿宋_GB2312" w:cs="宋体"/>
                <w:sz w:val="18"/>
                <w:szCs w:val="18"/>
              </w:rPr>
            </w:pPr>
          </w:p>
        </w:tc>
        <w:tc>
          <w:tcPr>
            <w:tcW w:w="640" w:type="dxa"/>
            <w:shd w:val="clear" w:color="auto" w:fill="auto"/>
            <w:vAlign w:val="center"/>
          </w:tcPr>
          <w:p w14:paraId="5E15B66B">
            <w:pPr>
              <w:jc w:val="right"/>
              <w:rPr>
                <w:rFonts w:hint="eastAsia" w:ascii="仿宋_GB2312" w:hAnsi="宋体" w:eastAsia="仿宋_GB2312" w:cs="宋体"/>
                <w:sz w:val="18"/>
                <w:szCs w:val="18"/>
              </w:rPr>
            </w:pPr>
          </w:p>
        </w:tc>
        <w:tc>
          <w:tcPr>
            <w:tcW w:w="700" w:type="dxa"/>
            <w:shd w:val="clear" w:color="auto" w:fill="auto"/>
            <w:vAlign w:val="center"/>
          </w:tcPr>
          <w:p w14:paraId="0204182B">
            <w:pPr>
              <w:jc w:val="right"/>
              <w:rPr>
                <w:rFonts w:hint="eastAsia" w:ascii="仿宋_GB2312" w:hAnsi="宋体" w:eastAsia="仿宋_GB2312" w:cs="宋体"/>
                <w:sz w:val="18"/>
                <w:szCs w:val="18"/>
              </w:rPr>
            </w:pPr>
          </w:p>
        </w:tc>
        <w:tc>
          <w:tcPr>
            <w:tcW w:w="620" w:type="dxa"/>
            <w:shd w:val="clear" w:color="auto" w:fill="auto"/>
            <w:vAlign w:val="center"/>
          </w:tcPr>
          <w:p w14:paraId="721FCF4F">
            <w:pPr>
              <w:jc w:val="right"/>
              <w:rPr>
                <w:rFonts w:hint="eastAsia" w:ascii="仿宋_GB2312" w:hAnsi="宋体" w:eastAsia="仿宋_GB2312" w:cs="宋体"/>
                <w:sz w:val="18"/>
                <w:szCs w:val="18"/>
              </w:rPr>
            </w:pPr>
          </w:p>
        </w:tc>
      </w:tr>
      <w:tr w14:paraId="7245B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71F95B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01BEC7F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0F09798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798868D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其他农业农村支出</w:t>
            </w:r>
          </w:p>
        </w:tc>
        <w:tc>
          <w:tcPr>
            <w:tcW w:w="2170" w:type="dxa"/>
            <w:shd w:val="clear" w:color="auto" w:fill="auto"/>
            <w:vAlign w:val="center"/>
          </w:tcPr>
          <w:p w14:paraId="012A07E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2024年青贮饲草补助项目资金（三农）</w:t>
            </w:r>
          </w:p>
        </w:tc>
        <w:tc>
          <w:tcPr>
            <w:tcW w:w="950" w:type="dxa"/>
            <w:shd w:val="clear" w:color="auto" w:fill="auto"/>
            <w:vAlign w:val="center"/>
          </w:tcPr>
          <w:p w14:paraId="447EB516">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300.00</w:t>
            </w:r>
          </w:p>
        </w:tc>
        <w:tc>
          <w:tcPr>
            <w:tcW w:w="720" w:type="dxa"/>
            <w:shd w:val="clear" w:color="auto" w:fill="auto"/>
            <w:vAlign w:val="center"/>
          </w:tcPr>
          <w:p w14:paraId="4BF5EA5B">
            <w:pPr>
              <w:jc w:val="right"/>
              <w:rPr>
                <w:rFonts w:hint="eastAsia" w:ascii="仿宋_GB2312" w:hAnsi="宋体" w:eastAsia="仿宋_GB2312" w:cs="宋体"/>
                <w:sz w:val="18"/>
                <w:szCs w:val="18"/>
              </w:rPr>
            </w:pPr>
          </w:p>
        </w:tc>
        <w:tc>
          <w:tcPr>
            <w:tcW w:w="820" w:type="dxa"/>
            <w:shd w:val="clear" w:color="auto" w:fill="auto"/>
            <w:vAlign w:val="center"/>
          </w:tcPr>
          <w:p w14:paraId="342C7070">
            <w:pPr>
              <w:jc w:val="right"/>
              <w:rPr>
                <w:rFonts w:hint="eastAsia" w:ascii="仿宋_GB2312" w:hAnsi="宋体" w:eastAsia="仿宋_GB2312" w:cs="宋体"/>
                <w:sz w:val="18"/>
                <w:szCs w:val="18"/>
              </w:rPr>
            </w:pPr>
          </w:p>
        </w:tc>
        <w:tc>
          <w:tcPr>
            <w:tcW w:w="670" w:type="dxa"/>
            <w:shd w:val="clear" w:color="auto" w:fill="auto"/>
            <w:vAlign w:val="center"/>
          </w:tcPr>
          <w:p w14:paraId="27E24830">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300.00</w:t>
            </w:r>
          </w:p>
        </w:tc>
        <w:tc>
          <w:tcPr>
            <w:tcW w:w="710" w:type="dxa"/>
            <w:shd w:val="clear" w:color="auto" w:fill="auto"/>
            <w:vAlign w:val="center"/>
          </w:tcPr>
          <w:p w14:paraId="2EF82890">
            <w:pPr>
              <w:jc w:val="right"/>
              <w:rPr>
                <w:rFonts w:hint="eastAsia" w:ascii="仿宋_GB2312" w:hAnsi="宋体" w:eastAsia="仿宋_GB2312" w:cs="宋体"/>
                <w:sz w:val="18"/>
                <w:szCs w:val="18"/>
              </w:rPr>
            </w:pPr>
          </w:p>
        </w:tc>
        <w:tc>
          <w:tcPr>
            <w:tcW w:w="700" w:type="dxa"/>
            <w:shd w:val="clear" w:color="auto" w:fill="auto"/>
            <w:vAlign w:val="center"/>
          </w:tcPr>
          <w:p w14:paraId="0138EEF6">
            <w:pPr>
              <w:jc w:val="right"/>
              <w:rPr>
                <w:rFonts w:hint="eastAsia" w:ascii="仿宋_GB2312" w:hAnsi="宋体" w:eastAsia="仿宋_GB2312" w:cs="宋体"/>
                <w:sz w:val="18"/>
                <w:szCs w:val="18"/>
              </w:rPr>
            </w:pPr>
          </w:p>
        </w:tc>
        <w:tc>
          <w:tcPr>
            <w:tcW w:w="710" w:type="dxa"/>
            <w:shd w:val="clear" w:color="auto" w:fill="auto"/>
            <w:vAlign w:val="center"/>
          </w:tcPr>
          <w:p w14:paraId="00341442">
            <w:pPr>
              <w:jc w:val="right"/>
              <w:rPr>
                <w:rFonts w:hint="eastAsia" w:ascii="仿宋_GB2312" w:hAnsi="宋体" w:eastAsia="仿宋_GB2312" w:cs="宋体"/>
                <w:sz w:val="18"/>
                <w:szCs w:val="18"/>
              </w:rPr>
            </w:pPr>
          </w:p>
        </w:tc>
        <w:tc>
          <w:tcPr>
            <w:tcW w:w="790" w:type="dxa"/>
            <w:shd w:val="clear" w:color="auto" w:fill="auto"/>
            <w:vAlign w:val="center"/>
          </w:tcPr>
          <w:p w14:paraId="68F9E6FE">
            <w:pPr>
              <w:jc w:val="right"/>
              <w:rPr>
                <w:rFonts w:hint="eastAsia" w:ascii="仿宋_GB2312" w:hAnsi="宋体" w:eastAsia="仿宋_GB2312" w:cs="宋体"/>
                <w:sz w:val="18"/>
                <w:szCs w:val="18"/>
              </w:rPr>
            </w:pPr>
          </w:p>
        </w:tc>
        <w:tc>
          <w:tcPr>
            <w:tcW w:w="640" w:type="dxa"/>
            <w:shd w:val="clear" w:color="auto" w:fill="auto"/>
            <w:vAlign w:val="center"/>
          </w:tcPr>
          <w:p w14:paraId="561F7A65">
            <w:pPr>
              <w:jc w:val="right"/>
              <w:rPr>
                <w:rFonts w:hint="eastAsia" w:ascii="仿宋_GB2312" w:hAnsi="宋体" w:eastAsia="仿宋_GB2312" w:cs="宋体"/>
                <w:sz w:val="18"/>
                <w:szCs w:val="18"/>
              </w:rPr>
            </w:pPr>
          </w:p>
        </w:tc>
        <w:tc>
          <w:tcPr>
            <w:tcW w:w="700" w:type="dxa"/>
            <w:shd w:val="clear" w:color="auto" w:fill="auto"/>
            <w:vAlign w:val="center"/>
          </w:tcPr>
          <w:p w14:paraId="10A75A26">
            <w:pPr>
              <w:jc w:val="right"/>
              <w:rPr>
                <w:rFonts w:hint="eastAsia" w:ascii="仿宋_GB2312" w:hAnsi="宋体" w:eastAsia="仿宋_GB2312" w:cs="宋体"/>
                <w:sz w:val="18"/>
                <w:szCs w:val="18"/>
              </w:rPr>
            </w:pPr>
          </w:p>
        </w:tc>
        <w:tc>
          <w:tcPr>
            <w:tcW w:w="620" w:type="dxa"/>
            <w:shd w:val="clear" w:color="auto" w:fill="auto"/>
            <w:vAlign w:val="center"/>
          </w:tcPr>
          <w:p w14:paraId="7F3A1507">
            <w:pPr>
              <w:jc w:val="right"/>
              <w:rPr>
                <w:rFonts w:hint="eastAsia" w:ascii="仿宋_GB2312" w:hAnsi="宋体" w:eastAsia="仿宋_GB2312" w:cs="宋体"/>
                <w:sz w:val="18"/>
                <w:szCs w:val="18"/>
              </w:rPr>
            </w:pPr>
          </w:p>
        </w:tc>
      </w:tr>
      <w:tr w14:paraId="1DE93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81893A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61E689F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6448EB5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5C79D53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其他农业农村支出</w:t>
            </w:r>
          </w:p>
        </w:tc>
        <w:tc>
          <w:tcPr>
            <w:tcW w:w="2170" w:type="dxa"/>
            <w:shd w:val="clear" w:color="auto" w:fill="auto"/>
            <w:vAlign w:val="center"/>
          </w:tcPr>
          <w:p w14:paraId="48F603BC">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2024年托克逊县遗传资源保护场种业发展补助资金（三农）</w:t>
            </w:r>
          </w:p>
        </w:tc>
        <w:tc>
          <w:tcPr>
            <w:tcW w:w="950" w:type="dxa"/>
            <w:shd w:val="clear" w:color="auto" w:fill="auto"/>
            <w:vAlign w:val="center"/>
          </w:tcPr>
          <w:p w14:paraId="20FA3231">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60.00</w:t>
            </w:r>
          </w:p>
        </w:tc>
        <w:tc>
          <w:tcPr>
            <w:tcW w:w="720" w:type="dxa"/>
            <w:shd w:val="clear" w:color="auto" w:fill="auto"/>
            <w:vAlign w:val="center"/>
          </w:tcPr>
          <w:p w14:paraId="3964550C">
            <w:pPr>
              <w:jc w:val="right"/>
              <w:rPr>
                <w:rFonts w:hint="eastAsia" w:ascii="仿宋_GB2312" w:hAnsi="宋体" w:eastAsia="仿宋_GB2312" w:cs="宋体"/>
                <w:sz w:val="18"/>
                <w:szCs w:val="18"/>
              </w:rPr>
            </w:pPr>
          </w:p>
        </w:tc>
        <w:tc>
          <w:tcPr>
            <w:tcW w:w="820" w:type="dxa"/>
            <w:shd w:val="clear" w:color="auto" w:fill="auto"/>
            <w:vAlign w:val="center"/>
          </w:tcPr>
          <w:p w14:paraId="591F7FA1">
            <w:pPr>
              <w:jc w:val="right"/>
              <w:rPr>
                <w:rFonts w:hint="eastAsia" w:ascii="仿宋_GB2312" w:hAnsi="宋体" w:eastAsia="仿宋_GB2312" w:cs="宋体"/>
                <w:sz w:val="18"/>
                <w:szCs w:val="18"/>
              </w:rPr>
            </w:pPr>
          </w:p>
        </w:tc>
        <w:tc>
          <w:tcPr>
            <w:tcW w:w="670" w:type="dxa"/>
            <w:shd w:val="clear" w:color="auto" w:fill="auto"/>
            <w:vAlign w:val="center"/>
          </w:tcPr>
          <w:p w14:paraId="28702E43">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60.00</w:t>
            </w:r>
          </w:p>
        </w:tc>
        <w:tc>
          <w:tcPr>
            <w:tcW w:w="710" w:type="dxa"/>
            <w:shd w:val="clear" w:color="auto" w:fill="auto"/>
            <w:vAlign w:val="center"/>
          </w:tcPr>
          <w:p w14:paraId="72AB93F5">
            <w:pPr>
              <w:jc w:val="right"/>
              <w:rPr>
                <w:rFonts w:hint="eastAsia" w:ascii="仿宋_GB2312" w:hAnsi="宋体" w:eastAsia="仿宋_GB2312" w:cs="宋体"/>
                <w:sz w:val="18"/>
                <w:szCs w:val="18"/>
              </w:rPr>
            </w:pPr>
          </w:p>
        </w:tc>
        <w:tc>
          <w:tcPr>
            <w:tcW w:w="700" w:type="dxa"/>
            <w:shd w:val="clear" w:color="auto" w:fill="auto"/>
            <w:vAlign w:val="center"/>
          </w:tcPr>
          <w:p w14:paraId="3B58131E">
            <w:pPr>
              <w:jc w:val="right"/>
              <w:rPr>
                <w:rFonts w:hint="eastAsia" w:ascii="仿宋_GB2312" w:hAnsi="宋体" w:eastAsia="仿宋_GB2312" w:cs="宋体"/>
                <w:sz w:val="18"/>
                <w:szCs w:val="18"/>
              </w:rPr>
            </w:pPr>
          </w:p>
        </w:tc>
        <w:tc>
          <w:tcPr>
            <w:tcW w:w="710" w:type="dxa"/>
            <w:shd w:val="clear" w:color="auto" w:fill="auto"/>
            <w:vAlign w:val="center"/>
          </w:tcPr>
          <w:p w14:paraId="3CE23C24">
            <w:pPr>
              <w:jc w:val="right"/>
              <w:rPr>
                <w:rFonts w:hint="eastAsia" w:ascii="仿宋_GB2312" w:hAnsi="宋体" w:eastAsia="仿宋_GB2312" w:cs="宋体"/>
                <w:sz w:val="18"/>
                <w:szCs w:val="18"/>
              </w:rPr>
            </w:pPr>
          </w:p>
        </w:tc>
        <w:tc>
          <w:tcPr>
            <w:tcW w:w="790" w:type="dxa"/>
            <w:shd w:val="clear" w:color="auto" w:fill="auto"/>
            <w:vAlign w:val="center"/>
          </w:tcPr>
          <w:p w14:paraId="4E2A0D8A">
            <w:pPr>
              <w:jc w:val="right"/>
              <w:rPr>
                <w:rFonts w:hint="eastAsia" w:ascii="仿宋_GB2312" w:hAnsi="宋体" w:eastAsia="仿宋_GB2312" w:cs="宋体"/>
                <w:sz w:val="18"/>
                <w:szCs w:val="18"/>
              </w:rPr>
            </w:pPr>
          </w:p>
        </w:tc>
        <w:tc>
          <w:tcPr>
            <w:tcW w:w="640" w:type="dxa"/>
            <w:shd w:val="clear" w:color="auto" w:fill="auto"/>
            <w:vAlign w:val="center"/>
          </w:tcPr>
          <w:p w14:paraId="3E564684">
            <w:pPr>
              <w:jc w:val="right"/>
              <w:rPr>
                <w:rFonts w:hint="eastAsia" w:ascii="仿宋_GB2312" w:hAnsi="宋体" w:eastAsia="仿宋_GB2312" w:cs="宋体"/>
                <w:sz w:val="18"/>
                <w:szCs w:val="18"/>
              </w:rPr>
            </w:pPr>
          </w:p>
        </w:tc>
        <w:tc>
          <w:tcPr>
            <w:tcW w:w="700" w:type="dxa"/>
            <w:shd w:val="clear" w:color="auto" w:fill="auto"/>
            <w:vAlign w:val="center"/>
          </w:tcPr>
          <w:p w14:paraId="0EDC1890">
            <w:pPr>
              <w:jc w:val="right"/>
              <w:rPr>
                <w:rFonts w:hint="eastAsia" w:ascii="仿宋_GB2312" w:hAnsi="宋体" w:eastAsia="仿宋_GB2312" w:cs="宋体"/>
                <w:sz w:val="18"/>
                <w:szCs w:val="18"/>
              </w:rPr>
            </w:pPr>
          </w:p>
        </w:tc>
        <w:tc>
          <w:tcPr>
            <w:tcW w:w="620" w:type="dxa"/>
            <w:shd w:val="clear" w:color="auto" w:fill="auto"/>
            <w:vAlign w:val="center"/>
          </w:tcPr>
          <w:p w14:paraId="2CA7014A">
            <w:pPr>
              <w:jc w:val="right"/>
              <w:rPr>
                <w:rFonts w:hint="eastAsia" w:ascii="仿宋_GB2312" w:hAnsi="宋体" w:eastAsia="仿宋_GB2312" w:cs="宋体"/>
                <w:sz w:val="18"/>
                <w:szCs w:val="18"/>
              </w:rPr>
            </w:pPr>
          </w:p>
        </w:tc>
      </w:tr>
      <w:tr w14:paraId="763F0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701CA4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3ABA4E9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18663BF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2518552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其他农业农村支出</w:t>
            </w:r>
          </w:p>
        </w:tc>
        <w:tc>
          <w:tcPr>
            <w:tcW w:w="2170" w:type="dxa"/>
            <w:shd w:val="clear" w:color="auto" w:fill="auto"/>
            <w:vAlign w:val="center"/>
          </w:tcPr>
          <w:p w14:paraId="3187261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2024年肉羊改良补助资金（三农）</w:t>
            </w:r>
          </w:p>
        </w:tc>
        <w:tc>
          <w:tcPr>
            <w:tcW w:w="950" w:type="dxa"/>
            <w:shd w:val="clear" w:color="auto" w:fill="auto"/>
            <w:vAlign w:val="center"/>
          </w:tcPr>
          <w:p w14:paraId="28CC0171">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10.00</w:t>
            </w:r>
          </w:p>
        </w:tc>
        <w:tc>
          <w:tcPr>
            <w:tcW w:w="720" w:type="dxa"/>
            <w:shd w:val="clear" w:color="auto" w:fill="auto"/>
            <w:vAlign w:val="center"/>
          </w:tcPr>
          <w:p w14:paraId="3560066C">
            <w:pPr>
              <w:jc w:val="right"/>
              <w:rPr>
                <w:rFonts w:hint="eastAsia" w:ascii="仿宋_GB2312" w:hAnsi="宋体" w:eastAsia="仿宋_GB2312" w:cs="宋体"/>
                <w:sz w:val="18"/>
                <w:szCs w:val="18"/>
              </w:rPr>
            </w:pPr>
          </w:p>
        </w:tc>
        <w:tc>
          <w:tcPr>
            <w:tcW w:w="820" w:type="dxa"/>
            <w:shd w:val="clear" w:color="auto" w:fill="auto"/>
            <w:vAlign w:val="center"/>
          </w:tcPr>
          <w:p w14:paraId="3FE323D1">
            <w:pPr>
              <w:jc w:val="right"/>
              <w:rPr>
                <w:rFonts w:hint="eastAsia" w:ascii="仿宋_GB2312" w:hAnsi="宋体" w:eastAsia="仿宋_GB2312" w:cs="宋体"/>
                <w:sz w:val="18"/>
                <w:szCs w:val="18"/>
              </w:rPr>
            </w:pPr>
          </w:p>
        </w:tc>
        <w:tc>
          <w:tcPr>
            <w:tcW w:w="670" w:type="dxa"/>
            <w:shd w:val="clear" w:color="auto" w:fill="auto"/>
            <w:vAlign w:val="center"/>
          </w:tcPr>
          <w:p w14:paraId="07E1E6D1">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10.00</w:t>
            </w:r>
          </w:p>
        </w:tc>
        <w:tc>
          <w:tcPr>
            <w:tcW w:w="710" w:type="dxa"/>
            <w:shd w:val="clear" w:color="auto" w:fill="auto"/>
            <w:vAlign w:val="center"/>
          </w:tcPr>
          <w:p w14:paraId="006083E5">
            <w:pPr>
              <w:jc w:val="right"/>
              <w:rPr>
                <w:rFonts w:hint="eastAsia" w:ascii="仿宋_GB2312" w:hAnsi="宋体" w:eastAsia="仿宋_GB2312" w:cs="宋体"/>
                <w:sz w:val="18"/>
                <w:szCs w:val="18"/>
              </w:rPr>
            </w:pPr>
          </w:p>
        </w:tc>
        <w:tc>
          <w:tcPr>
            <w:tcW w:w="700" w:type="dxa"/>
            <w:shd w:val="clear" w:color="auto" w:fill="auto"/>
            <w:vAlign w:val="center"/>
          </w:tcPr>
          <w:p w14:paraId="11B0A2DD">
            <w:pPr>
              <w:jc w:val="right"/>
              <w:rPr>
                <w:rFonts w:hint="eastAsia" w:ascii="仿宋_GB2312" w:hAnsi="宋体" w:eastAsia="仿宋_GB2312" w:cs="宋体"/>
                <w:sz w:val="18"/>
                <w:szCs w:val="18"/>
              </w:rPr>
            </w:pPr>
          </w:p>
        </w:tc>
        <w:tc>
          <w:tcPr>
            <w:tcW w:w="710" w:type="dxa"/>
            <w:shd w:val="clear" w:color="auto" w:fill="auto"/>
            <w:vAlign w:val="center"/>
          </w:tcPr>
          <w:p w14:paraId="4064B461">
            <w:pPr>
              <w:jc w:val="right"/>
              <w:rPr>
                <w:rFonts w:hint="eastAsia" w:ascii="仿宋_GB2312" w:hAnsi="宋体" w:eastAsia="仿宋_GB2312" w:cs="宋体"/>
                <w:sz w:val="18"/>
                <w:szCs w:val="18"/>
              </w:rPr>
            </w:pPr>
          </w:p>
        </w:tc>
        <w:tc>
          <w:tcPr>
            <w:tcW w:w="790" w:type="dxa"/>
            <w:shd w:val="clear" w:color="auto" w:fill="auto"/>
            <w:vAlign w:val="center"/>
          </w:tcPr>
          <w:p w14:paraId="7268C901">
            <w:pPr>
              <w:jc w:val="right"/>
              <w:rPr>
                <w:rFonts w:hint="eastAsia" w:ascii="仿宋_GB2312" w:hAnsi="宋体" w:eastAsia="仿宋_GB2312" w:cs="宋体"/>
                <w:sz w:val="18"/>
                <w:szCs w:val="18"/>
              </w:rPr>
            </w:pPr>
          </w:p>
        </w:tc>
        <w:tc>
          <w:tcPr>
            <w:tcW w:w="640" w:type="dxa"/>
            <w:shd w:val="clear" w:color="auto" w:fill="auto"/>
            <w:vAlign w:val="center"/>
          </w:tcPr>
          <w:p w14:paraId="38F420A0">
            <w:pPr>
              <w:jc w:val="right"/>
              <w:rPr>
                <w:rFonts w:hint="eastAsia" w:ascii="仿宋_GB2312" w:hAnsi="宋体" w:eastAsia="仿宋_GB2312" w:cs="宋体"/>
                <w:sz w:val="18"/>
                <w:szCs w:val="18"/>
              </w:rPr>
            </w:pPr>
          </w:p>
        </w:tc>
        <w:tc>
          <w:tcPr>
            <w:tcW w:w="700" w:type="dxa"/>
            <w:shd w:val="clear" w:color="auto" w:fill="auto"/>
            <w:vAlign w:val="center"/>
          </w:tcPr>
          <w:p w14:paraId="08947E4F">
            <w:pPr>
              <w:jc w:val="right"/>
              <w:rPr>
                <w:rFonts w:hint="eastAsia" w:ascii="仿宋_GB2312" w:hAnsi="宋体" w:eastAsia="仿宋_GB2312" w:cs="宋体"/>
                <w:sz w:val="18"/>
                <w:szCs w:val="18"/>
              </w:rPr>
            </w:pPr>
          </w:p>
        </w:tc>
        <w:tc>
          <w:tcPr>
            <w:tcW w:w="620" w:type="dxa"/>
            <w:shd w:val="clear" w:color="auto" w:fill="auto"/>
            <w:vAlign w:val="center"/>
          </w:tcPr>
          <w:p w14:paraId="43BE4A8E">
            <w:pPr>
              <w:jc w:val="right"/>
              <w:rPr>
                <w:rFonts w:hint="eastAsia" w:ascii="仿宋_GB2312" w:hAnsi="宋体" w:eastAsia="仿宋_GB2312" w:cs="宋体"/>
                <w:sz w:val="18"/>
                <w:szCs w:val="18"/>
              </w:rPr>
            </w:pPr>
          </w:p>
        </w:tc>
      </w:tr>
      <w:tr w14:paraId="480A6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B64B36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1143756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63FC859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699D545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其他农业农村支出</w:t>
            </w:r>
          </w:p>
        </w:tc>
        <w:tc>
          <w:tcPr>
            <w:tcW w:w="2170" w:type="dxa"/>
            <w:shd w:val="clear" w:color="auto" w:fill="auto"/>
            <w:vAlign w:val="center"/>
          </w:tcPr>
          <w:p w14:paraId="53B92B5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2024年引进多胎羊补助项目资金（三农）</w:t>
            </w:r>
          </w:p>
        </w:tc>
        <w:tc>
          <w:tcPr>
            <w:tcW w:w="950" w:type="dxa"/>
            <w:shd w:val="clear" w:color="auto" w:fill="auto"/>
            <w:vAlign w:val="center"/>
          </w:tcPr>
          <w:p w14:paraId="01C0F9CF">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150.00</w:t>
            </w:r>
          </w:p>
        </w:tc>
        <w:tc>
          <w:tcPr>
            <w:tcW w:w="720" w:type="dxa"/>
            <w:shd w:val="clear" w:color="auto" w:fill="auto"/>
            <w:vAlign w:val="center"/>
          </w:tcPr>
          <w:p w14:paraId="633C3311">
            <w:pPr>
              <w:jc w:val="right"/>
              <w:rPr>
                <w:rFonts w:hint="eastAsia" w:ascii="仿宋_GB2312" w:hAnsi="宋体" w:eastAsia="仿宋_GB2312" w:cs="宋体"/>
                <w:sz w:val="18"/>
                <w:szCs w:val="18"/>
              </w:rPr>
            </w:pPr>
          </w:p>
        </w:tc>
        <w:tc>
          <w:tcPr>
            <w:tcW w:w="820" w:type="dxa"/>
            <w:shd w:val="clear" w:color="auto" w:fill="auto"/>
            <w:vAlign w:val="center"/>
          </w:tcPr>
          <w:p w14:paraId="17800E37">
            <w:pPr>
              <w:jc w:val="right"/>
              <w:rPr>
                <w:rFonts w:hint="eastAsia" w:ascii="仿宋_GB2312" w:hAnsi="宋体" w:eastAsia="仿宋_GB2312" w:cs="宋体"/>
                <w:sz w:val="18"/>
                <w:szCs w:val="18"/>
              </w:rPr>
            </w:pPr>
          </w:p>
        </w:tc>
        <w:tc>
          <w:tcPr>
            <w:tcW w:w="670" w:type="dxa"/>
            <w:shd w:val="clear" w:color="auto" w:fill="auto"/>
            <w:vAlign w:val="center"/>
          </w:tcPr>
          <w:p w14:paraId="26AE01D7">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150.00</w:t>
            </w:r>
          </w:p>
        </w:tc>
        <w:tc>
          <w:tcPr>
            <w:tcW w:w="710" w:type="dxa"/>
            <w:shd w:val="clear" w:color="auto" w:fill="auto"/>
            <w:vAlign w:val="center"/>
          </w:tcPr>
          <w:p w14:paraId="7C894EDF">
            <w:pPr>
              <w:jc w:val="right"/>
              <w:rPr>
                <w:rFonts w:hint="eastAsia" w:ascii="仿宋_GB2312" w:hAnsi="宋体" w:eastAsia="仿宋_GB2312" w:cs="宋体"/>
                <w:sz w:val="18"/>
                <w:szCs w:val="18"/>
              </w:rPr>
            </w:pPr>
          </w:p>
        </w:tc>
        <w:tc>
          <w:tcPr>
            <w:tcW w:w="700" w:type="dxa"/>
            <w:shd w:val="clear" w:color="auto" w:fill="auto"/>
            <w:vAlign w:val="center"/>
          </w:tcPr>
          <w:p w14:paraId="3AA3C2F0">
            <w:pPr>
              <w:jc w:val="right"/>
              <w:rPr>
                <w:rFonts w:hint="eastAsia" w:ascii="仿宋_GB2312" w:hAnsi="宋体" w:eastAsia="仿宋_GB2312" w:cs="宋体"/>
                <w:sz w:val="18"/>
                <w:szCs w:val="18"/>
              </w:rPr>
            </w:pPr>
          </w:p>
        </w:tc>
        <w:tc>
          <w:tcPr>
            <w:tcW w:w="710" w:type="dxa"/>
            <w:shd w:val="clear" w:color="auto" w:fill="auto"/>
            <w:vAlign w:val="center"/>
          </w:tcPr>
          <w:p w14:paraId="377A49D4">
            <w:pPr>
              <w:jc w:val="right"/>
              <w:rPr>
                <w:rFonts w:hint="eastAsia" w:ascii="仿宋_GB2312" w:hAnsi="宋体" w:eastAsia="仿宋_GB2312" w:cs="宋体"/>
                <w:sz w:val="18"/>
                <w:szCs w:val="18"/>
              </w:rPr>
            </w:pPr>
          </w:p>
        </w:tc>
        <w:tc>
          <w:tcPr>
            <w:tcW w:w="790" w:type="dxa"/>
            <w:shd w:val="clear" w:color="auto" w:fill="auto"/>
            <w:vAlign w:val="center"/>
          </w:tcPr>
          <w:p w14:paraId="696F1F48">
            <w:pPr>
              <w:jc w:val="right"/>
              <w:rPr>
                <w:rFonts w:hint="eastAsia" w:ascii="仿宋_GB2312" w:hAnsi="宋体" w:eastAsia="仿宋_GB2312" w:cs="宋体"/>
                <w:sz w:val="18"/>
                <w:szCs w:val="18"/>
              </w:rPr>
            </w:pPr>
          </w:p>
        </w:tc>
        <w:tc>
          <w:tcPr>
            <w:tcW w:w="640" w:type="dxa"/>
            <w:shd w:val="clear" w:color="auto" w:fill="auto"/>
            <w:vAlign w:val="center"/>
          </w:tcPr>
          <w:p w14:paraId="6710021E">
            <w:pPr>
              <w:jc w:val="right"/>
              <w:rPr>
                <w:rFonts w:hint="eastAsia" w:ascii="仿宋_GB2312" w:hAnsi="宋体" w:eastAsia="仿宋_GB2312" w:cs="宋体"/>
                <w:sz w:val="18"/>
                <w:szCs w:val="18"/>
              </w:rPr>
            </w:pPr>
          </w:p>
        </w:tc>
        <w:tc>
          <w:tcPr>
            <w:tcW w:w="700" w:type="dxa"/>
            <w:shd w:val="clear" w:color="auto" w:fill="auto"/>
            <w:vAlign w:val="center"/>
          </w:tcPr>
          <w:p w14:paraId="6C2E277D">
            <w:pPr>
              <w:jc w:val="right"/>
              <w:rPr>
                <w:rFonts w:hint="eastAsia" w:ascii="仿宋_GB2312" w:hAnsi="宋体" w:eastAsia="仿宋_GB2312" w:cs="宋体"/>
                <w:sz w:val="18"/>
                <w:szCs w:val="18"/>
              </w:rPr>
            </w:pPr>
          </w:p>
        </w:tc>
        <w:tc>
          <w:tcPr>
            <w:tcW w:w="620" w:type="dxa"/>
            <w:shd w:val="clear" w:color="auto" w:fill="auto"/>
            <w:vAlign w:val="center"/>
          </w:tcPr>
          <w:p w14:paraId="41ADEA82">
            <w:pPr>
              <w:jc w:val="right"/>
              <w:rPr>
                <w:rFonts w:hint="eastAsia" w:ascii="仿宋_GB2312" w:hAnsi="宋体" w:eastAsia="仿宋_GB2312" w:cs="宋体"/>
                <w:sz w:val="18"/>
                <w:szCs w:val="18"/>
              </w:rPr>
            </w:pPr>
          </w:p>
        </w:tc>
      </w:tr>
      <w:tr w14:paraId="00F1D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113E95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03EB191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6D2ECF4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37D22ED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其他农业农村支出</w:t>
            </w:r>
          </w:p>
        </w:tc>
        <w:tc>
          <w:tcPr>
            <w:tcW w:w="2170" w:type="dxa"/>
            <w:shd w:val="clear" w:color="auto" w:fill="auto"/>
            <w:vAlign w:val="center"/>
          </w:tcPr>
          <w:p w14:paraId="155C689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托克逊县绿色食品、有机食品奖励政策项目（三农）</w:t>
            </w:r>
          </w:p>
        </w:tc>
        <w:tc>
          <w:tcPr>
            <w:tcW w:w="950" w:type="dxa"/>
            <w:shd w:val="clear" w:color="auto" w:fill="auto"/>
            <w:vAlign w:val="center"/>
          </w:tcPr>
          <w:p w14:paraId="15254B50">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4.00</w:t>
            </w:r>
          </w:p>
        </w:tc>
        <w:tc>
          <w:tcPr>
            <w:tcW w:w="720" w:type="dxa"/>
            <w:shd w:val="clear" w:color="auto" w:fill="auto"/>
            <w:vAlign w:val="center"/>
          </w:tcPr>
          <w:p w14:paraId="52C70976">
            <w:pPr>
              <w:jc w:val="right"/>
              <w:rPr>
                <w:rFonts w:hint="eastAsia" w:ascii="仿宋_GB2312" w:hAnsi="宋体" w:eastAsia="仿宋_GB2312" w:cs="宋体"/>
                <w:sz w:val="18"/>
                <w:szCs w:val="18"/>
              </w:rPr>
            </w:pPr>
          </w:p>
        </w:tc>
        <w:tc>
          <w:tcPr>
            <w:tcW w:w="820" w:type="dxa"/>
            <w:shd w:val="clear" w:color="auto" w:fill="auto"/>
            <w:vAlign w:val="center"/>
          </w:tcPr>
          <w:p w14:paraId="38C2E60F">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4.00</w:t>
            </w:r>
          </w:p>
        </w:tc>
        <w:tc>
          <w:tcPr>
            <w:tcW w:w="670" w:type="dxa"/>
            <w:shd w:val="clear" w:color="auto" w:fill="auto"/>
            <w:vAlign w:val="center"/>
          </w:tcPr>
          <w:p w14:paraId="2800A066">
            <w:pPr>
              <w:jc w:val="right"/>
              <w:rPr>
                <w:rFonts w:hint="eastAsia" w:ascii="仿宋_GB2312" w:hAnsi="宋体" w:eastAsia="仿宋_GB2312" w:cs="宋体"/>
                <w:sz w:val="18"/>
                <w:szCs w:val="18"/>
              </w:rPr>
            </w:pPr>
          </w:p>
        </w:tc>
        <w:tc>
          <w:tcPr>
            <w:tcW w:w="710" w:type="dxa"/>
            <w:shd w:val="clear" w:color="auto" w:fill="auto"/>
            <w:vAlign w:val="center"/>
          </w:tcPr>
          <w:p w14:paraId="3B161F74">
            <w:pPr>
              <w:jc w:val="right"/>
              <w:rPr>
                <w:rFonts w:hint="eastAsia" w:ascii="仿宋_GB2312" w:hAnsi="宋体" w:eastAsia="仿宋_GB2312" w:cs="宋体"/>
                <w:sz w:val="18"/>
                <w:szCs w:val="18"/>
              </w:rPr>
            </w:pPr>
          </w:p>
        </w:tc>
        <w:tc>
          <w:tcPr>
            <w:tcW w:w="700" w:type="dxa"/>
            <w:shd w:val="clear" w:color="auto" w:fill="auto"/>
            <w:vAlign w:val="center"/>
          </w:tcPr>
          <w:p w14:paraId="5AC17A08">
            <w:pPr>
              <w:jc w:val="right"/>
              <w:rPr>
                <w:rFonts w:hint="eastAsia" w:ascii="仿宋_GB2312" w:hAnsi="宋体" w:eastAsia="仿宋_GB2312" w:cs="宋体"/>
                <w:sz w:val="18"/>
                <w:szCs w:val="18"/>
              </w:rPr>
            </w:pPr>
          </w:p>
        </w:tc>
        <w:tc>
          <w:tcPr>
            <w:tcW w:w="710" w:type="dxa"/>
            <w:shd w:val="clear" w:color="auto" w:fill="auto"/>
            <w:vAlign w:val="center"/>
          </w:tcPr>
          <w:p w14:paraId="4B737D64">
            <w:pPr>
              <w:jc w:val="right"/>
              <w:rPr>
                <w:rFonts w:hint="eastAsia" w:ascii="仿宋_GB2312" w:hAnsi="宋体" w:eastAsia="仿宋_GB2312" w:cs="宋体"/>
                <w:sz w:val="18"/>
                <w:szCs w:val="18"/>
              </w:rPr>
            </w:pPr>
          </w:p>
        </w:tc>
        <w:tc>
          <w:tcPr>
            <w:tcW w:w="790" w:type="dxa"/>
            <w:shd w:val="clear" w:color="auto" w:fill="auto"/>
            <w:vAlign w:val="center"/>
          </w:tcPr>
          <w:p w14:paraId="289E422B">
            <w:pPr>
              <w:jc w:val="right"/>
              <w:rPr>
                <w:rFonts w:hint="eastAsia" w:ascii="仿宋_GB2312" w:hAnsi="宋体" w:eastAsia="仿宋_GB2312" w:cs="宋体"/>
                <w:sz w:val="18"/>
                <w:szCs w:val="18"/>
              </w:rPr>
            </w:pPr>
          </w:p>
        </w:tc>
        <w:tc>
          <w:tcPr>
            <w:tcW w:w="640" w:type="dxa"/>
            <w:shd w:val="clear" w:color="auto" w:fill="auto"/>
            <w:vAlign w:val="center"/>
          </w:tcPr>
          <w:p w14:paraId="5A5D211E">
            <w:pPr>
              <w:jc w:val="right"/>
              <w:rPr>
                <w:rFonts w:hint="eastAsia" w:ascii="仿宋_GB2312" w:hAnsi="宋体" w:eastAsia="仿宋_GB2312" w:cs="宋体"/>
                <w:sz w:val="18"/>
                <w:szCs w:val="18"/>
              </w:rPr>
            </w:pPr>
          </w:p>
        </w:tc>
        <w:tc>
          <w:tcPr>
            <w:tcW w:w="700" w:type="dxa"/>
            <w:shd w:val="clear" w:color="auto" w:fill="auto"/>
            <w:vAlign w:val="center"/>
          </w:tcPr>
          <w:p w14:paraId="41CC7043">
            <w:pPr>
              <w:jc w:val="right"/>
              <w:rPr>
                <w:rFonts w:hint="eastAsia" w:ascii="仿宋_GB2312" w:hAnsi="宋体" w:eastAsia="仿宋_GB2312" w:cs="宋体"/>
                <w:sz w:val="18"/>
                <w:szCs w:val="18"/>
              </w:rPr>
            </w:pPr>
          </w:p>
        </w:tc>
        <w:tc>
          <w:tcPr>
            <w:tcW w:w="620" w:type="dxa"/>
            <w:shd w:val="clear" w:color="auto" w:fill="auto"/>
            <w:vAlign w:val="center"/>
          </w:tcPr>
          <w:p w14:paraId="5AFB978D">
            <w:pPr>
              <w:jc w:val="right"/>
              <w:rPr>
                <w:rFonts w:hint="eastAsia" w:ascii="仿宋_GB2312" w:hAnsi="宋体" w:eastAsia="仿宋_GB2312" w:cs="宋体"/>
                <w:sz w:val="18"/>
                <w:szCs w:val="18"/>
              </w:rPr>
            </w:pPr>
          </w:p>
        </w:tc>
      </w:tr>
      <w:tr w14:paraId="702F9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8747812">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213</w:t>
            </w:r>
          </w:p>
        </w:tc>
        <w:tc>
          <w:tcPr>
            <w:tcW w:w="567" w:type="dxa"/>
            <w:shd w:val="clear" w:color="auto" w:fill="auto"/>
            <w:vAlign w:val="center"/>
          </w:tcPr>
          <w:p w14:paraId="072F29A1">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05</w:t>
            </w:r>
          </w:p>
        </w:tc>
        <w:tc>
          <w:tcPr>
            <w:tcW w:w="567" w:type="dxa"/>
            <w:shd w:val="clear" w:color="auto" w:fill="auto"/>
            <w:vAlign w:val="center"/>
          </w:tcPr>
          <w:p w14:paraId="375CB152">
            <w:pPr>
              <w:jc w:val="center"/>
              <w:rPr>
                <w:rFonts w:hint="eastAsia" w:ascii="仿宋_GB2312" w:hAnsi="宋体" w:eastAsia="仿宋_GB2312" w:cs="宋体"/>
                <w:b/>
                <w:sz w:val="18"/>
                <w:szCs w:val="18"/>
              </w:rPr>
            </w:pPr>
          </w:p>
        </w:tc>
        <w:tc>
          <w:tcPr>
            <w:tcW w:w="2321" w:type="dxa"/>
            <w:shd w:val="clear" w:color="auto" w:fill="auto"/>
            <w:vAlign w:val="center"/>
          </w:tcPr>
          <w:p w14:paraId="7A0B7A97">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巩固脱贫攻坚成果衔接乡村振兴</w:t>
            </w:r>
          </w:p>
        </w:tc>
        <w:tc>
          <w:tcPr>
            <w:tcW w:w="2170" w:type="dxa"/>
            <w:shd w:val="clear" w:color="auto" w:fill="auto"/>
            <w:vAlign w:val="center"/>
          </w:tcPr>
          <w:p w14:paraId="256AF0F6">
            <w:pPr>
              <w:jc w:val="left"/>
              <w:rPr>
                <w:rFonts w:hint="eastAsia" w:ascii="仿宋_GB2312" w:hAnsi="宋体" w:eastAsia="仿宋_GB2312" w:cs="宋体"/>
                <w:b/>
                <w:sz w:val="18"/>
                <w:szCs w:val="18"/>
              </w:rPr>
            </w:pPr>
          </w:p>
        </w:tc>
        <w:tc>
          <w:tcPr>
            <w:tcW w:w="950" w:type="dxa"/>
            <w:shd w:val="clear" w:color="auto" w:fill="auto"/>
            <w:vAlign w:val="center"/>
          </w:tcPr>
          <w:p w14:paraId="12AADBD2">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412.00</w:t>
            </w:r>
          </w:p>
        </w:tc>
        <w:tc>
          <w:tcPr>
            <w:tcW w:w="720" w:type="dxa"/>
            <w:shd w:val="clear" w:color="auto" w:fill="auto"/>
            <w:vAlign w:val="center"/>
          </w:tcPr>
          <w:p w14:paraId="3FBFC195">
            <w:pPr>
              <w:jc w:val="right"/>
              <w:rPr>
                <w:rFonts w:hint="eastAsia" w:ascii="仿宋_GB2312" w:hAnsi="宋体" w:eastAsia="仿宋_GB2312" w:cs="宋体"/>
                <w:b/>
                <w:sz w:val="18"/>
                <w:szCs w:val="18"/>
              </w:rPr>
            </w:pPr>
          </w:p>
        </w:tc>
        <w:tc>
          <w:tcPr>
            <w:tcW w:w="820" w:type="dxa"/>
            <w:shd w:val="clear" w:color="auto" w:fill="auto"/>
            <w:vAlign w:val="center"/>
          </w:tcPr>
          <w:p w14:paraId="3A72571B">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336.00</w:t>
            </w:r>
          </w:p>
        </w:tc>
        <w:tc>
          <w:tcPr>
            <w:tcW w:w="670" w:type="dxa"/>
            <w:shd w:val="clear" w:color="auto" w:fill="auto"/>
            <w:vAlign w:val="center"/>
          </w:tcPr>
          <w:p w14:paraId="4F8488D0">
            <w:pPr>
              <w:jc w:val="right"/>
              <w:rPr>
                <w:rFonts w:hint="eastAsia" w:ascii="仿宋_GB2312" w:hAnsi="宋体" w:eastAsia="仿宋_GB2312" w:cs="宋体"/>
                <w:b/>
                <w:sz w:val="18"/>
                <w:szCs w:val="18"/>
              </w:rPr>
            </w:pPr>
          </w:p>
        </w:tc>
        <w:tc>
          <w:tcPr>
            <w:tcW w:w="710" w:type="dxa"/>
            <w:shd w:val="clear" w:color="auto" w:fill="auto"/>
            <w:vAlign w:val="center"/>
          </w:tcPr>
          <w:p w14:paraId="2A8183E2">
            <w:pPr>
              <w:jc w:val="right"/>
              <w:rPr>
                <w:rFonts w:hint="eastAsia" w:ascii="仿宋_GB2312" w:hAnsi="宋体" w:eastAsia="仿宋_GB2312" w:cs="宋体"/>
                <w:b/>
                <w:sz w:val="18"/>
                <w:szCs w:val="18"/>
              </w:rPr>
            </w:pPr>
          </w:p>
        </w:tc>
        <w:tc>
          <w:tcPr>
            <w:tcW w:w="700" w:type="dxa"/>
            <w:shd w:val="clear" w:color="auto" w:fill="auto"/>
            <w:vAlign w:val="center"/>
          </w:tcPr>
          <w:p w14:paraId="45AD334B">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76.00</w:t>
            </w:r>
          </w:p>
        </w:tc>
        <w:tc>
          <w:tcPr>
            <w:tcW w:w="710" w:type="dxa"/>
            <w:shd w:val="clear" w:color="auto" w:fill="auto"/>
            <w:vAlign w:val="center"/>
          </w:tcPr>
          <w:p w14:paraId="209594F2">
            <w:pPr>
              <w:jc w:val="right"/>
              <w:rPr>
                <w:rFonts w:hint="eastAsia" w:ascii="仿宋_GB2312" w:hAnsi="宋体" w:eastAsia="仿宋_GB2312" w:cs="宋体"/>
                <w:b/>
                <w:sz w:val="18"/>
                <w:szCs w:val="18"/>
              </w:rPr>
            </w:pPr>
          </w:p>
        </w:tc>
        <w:tc>
          <w:tcPr>
            <w:tcW w:w="790" w:type="dxa"/>
            <w:shd w:val="clear" w:color="auto" w:fill="auto"/>
            <w:vAlign w:val="center"/>
          </w:tcPr>
          <w:p w14:paraId="257FD372">
            <w:pPr>
              <w:jc w:val="right"/>
              <w:rPr>
                <w:rFonts w:hint="eastAsia" w:ascii="仿宋_GB2312" w:hAnsi="宋体" w:eastAsia="仿宋_GB2312" w:cs="宋体"/>
                <w:b/>
                <w:sz w:val="18"/>
                <w:szCs w:val="18"/>
              </w:rPr>
            </w:pPr>
          </w:p>
        </w:tc>
        <w:tc>
          <w:tcPr>
            <w:tcW w:w="640" w:type="dxa"/>
            <w:shd w:val="clear" w:color="auto" w:fill="auto"/>
            <w:vAlign w:val="center"/>
          </w:tcPr>
          <w:p w14:paraId="33DF737D">
            <w:pPr>
              <w:jc w:val="right"/>
              <w:rPr>
                <w:rFonts w:hint="eastAsia" w:ascii="仿宋_GB2312" w:hAnsi="宋体" w:eastAsia="仿宋_GB2312" w:cs="宋体"/>
                <w:b/>
                <w:sz w:val="18"/>
                <w:szCs w:val="18"/>
              </w:rPr>
            </w:pPr>
          </w:p>
        </w:tc>
        <w:tc>
          <w:tcPr>
            <w:tcW w:w="700" w:type="dxa"/>
            <w:shd w:val="clear" w:color="auto" w:fill="auto"/>
            <w:vAlign w:val="center"/>
          </w:tcPr>
          <w:p w14:paraId="1E5E494B">
            <w:pPr>
              <w:jc w:val="right"/>
              <w:rPr>
                <w:rFonts w:hint="eastAsia" w:ascii="仿宋_GB2312" w:hAnsi="宋体" w:eastAsia="仿宋_GB2312" w:cs="宋体"/>
                <w:b/>
                <w:sz w:val="18"/>
                <w:szCs w:val="18"/>
              </w:rPr>
            </w:pPr>
          </w:p>
        </w:tc>
        <w:tc>
          <w:tcPr>
            <w:tcW w:w="620" w:type="dxa"/>
            <w:shd w:val="clear" w:color="auto" w:fill="auto"/>
            <w:vAlign w:val="center"/>
          </w:tcPr>
          <w:p w14:paraId="222E95A5">
            <w:pPr>
              <w:jc w:val="right"/>
              <w:rPr>
                <w:rFonts w:hint="eastAsia" w:ascii="仿宋_GB2312" w:hAnsi="宋体" w:eastAsia="仿宋_GB2312" w:cs="宋体"/>
                <w:b/>
                <w:sz w:val="18"/>
                <w:szCs w:val="18"/>
              </w:rPr>
            </w:pPr>
          </w:p>
        </w:tc>
      </w:tr>
      <w:tr w14:paraId="37354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C6BC58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7D8686A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05</w:t>
            </w:r>
          </w:p>
        </w:tc>
        <w:tc>
          <w:tcPr>
            <w:tcW w:w="567" w:type="dxa"/>
            <w:shd w:val="clear" w:color="auto" w:fill="auto"/>
            <w:vAlign w:val="center"/>
          </w:tcPr>
          <w:p w14:paraId="2CE91CD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05</w:t>
            </w:r>
          </w:p>
        </w:tc>
        <w:tc>
          <w:tcPr>
            <w:tcW w:w="2321" w:type="dxa"/>
            <w:shd w:val="clear" w:color="auto" w:fill="auto"/>
            <w:vAlign w:val="center"/>
          </w:tcPr>
          <w:p w14:paraId="06056D4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生产发展</w:t>
            </w:r>
          </w:p>
        </w:tc>
        <w:tc>
          <w:tcPr>
            <w:tcW w:w="2170" w:type="dxa"/>
            <w:shd w:val="clear" w:color="auto" w:fill="auto"/>
            <w:vAlign w:val="center"/>
          </w:tcPr>
          <w:p w14:paraId="193D331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*001</w:t>
            </w:r>
          </w:p>
        </w:tc>
        <w:tc>
          <w:tcPr>
            <w:tcW w:w="950" w:type="dxa"/>
            <w:shd w:val="clear" w:color="auto" w:fill="auto"/>
            <w:vAlign w:val="center"/>
          </w:tcPr>
          <w:p w14:paraId="5BDD3F49">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336.00</w:t>
            </w:r>
          </w:p>
        </w:tc>
        <w:tc>
          <w:tcPr>
            <w:tcW w:w="720" w:type="dxa"/>
            <w:shd w:val="clear" w:color="auto" w:fill="auto"/>
            <w:vAlign w:val="center"/>
          </w:tcPr>
          <w:p w14:paraId="51D1B620">
            <w:pPr>
              <w:jc w:val="right"/>
              <w:rPr>
                <w:rFonts w:hint="eastAsia" w:ascii="仿宋_GB2312" w:hAnsi="宋体" w:eastAsia="仿宋_GB2312" w:cs="宋体"/>
                <w:sz w:val="18"/>
                <w:szCs w:val="18"/>
              </w:rPr>
            </w:pPr>
          </w:p>
        </w:tc>
        <w:tc>
          <w:tcPr>
            <w:tcW w:w="820" w:type="dxa"/>
            <w:shd w:val="clear" w:color="auto" w:fill="auto"/>
            <w:vAlign w:val="center"/>
          </w:tcPr>
          <w:p w14:paraId="7544C4F6">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336.00</w:t>
            </w:r>
          </w:p>
        </w:tc>
        <w:tc>
          <w:tcPr>
            <w:tcW w:w="670" w:type="dxa"/>
            <w:shd w:val="clear" w:color="auto" w:fill="auto"/>
            <w:vAlign w:val="center"/>
          </w:tcPr>
          <w:p w14:paraId="6A44FB50">
            <w:pPr>
              <w:jc w:val="right"/>
              <w:rPr>
                <w:rFonts w:hint="eastAsia" w:ascii="仿宋_GB2312" w:hAnsi="宋体" w:eastAsia="仿宋_GB2312" w:cs="宋体"/>
                <w:sz w:val="18"/>
                <w:szCs w:val="18"/>
              </w:rPr>
            </w:pPr>
          </w:p>
        </w:tc>
        <w:tc>
          <w:tcPr>
            <w:tcW w:w="710" w:type="dxa"/>
            <w:shd w:val="clear" w:color="auto" w:fill="auto"/>
            <w:vAlign w:val="center"/>
          </w:tcPr>
          <w:p w14:paraId="736A2645">
            <w:pPr>
              <w:jc w:val="right"/>
              <w:rPr>
                <w:rFonts w:hint="eastAsia" w:ascii="仿宋_GB2312" w:hAnsi="宋体" w:eastAsia="仿宋_GB2312" w:cs="宋体"/>
                <w:sz w:val="18"/>
                <w:szCs w:val="18"/>
              </w:rPr>
            </w:pPr>
          </w:p>
        </w:tc>
        <w:tc>
          <w:tcPr>
            <w:tcW w:w="700" w:type="dxa"/>
            <w:shd w:val="clear" w:color="auto" w:fill="auto"/>
            <w:vAlign w:val="center"/>
          </w:tcPr>
          <w:p w14:paraId="4A4B08B9">
            <w:pPr>
              <w:jc w:val="right"/>
              <w:rPr>
                <w:rFonts w:hint="eastAsia" w:ascii="仿宋_GB2312" w:hAnsi="宋体" w:eastAsia="仿宋_GB2312" w:cs="宋体"/>
                <w:sz w:val="18"/>
                <w:szCs w:val="18"/>
              </w:rPr>
            </w:pPr>
          </w:p>
        </w:tc>
        <w:tc>
          <w:tcPr>
            <w:tcW w:w="710" w:type="dxa"/>
            <w:shd w:val="clear" w:color="auto" w:fill="auto"/>
            <w:vAlign w:val="center"/>
          </w:tcPr>
          <w:p w14:paraId="3B9A6B29">
            <w:pPr>
              <w:jc w:val="right"/>
              <w:rPr>
                <w:rFonts w:hint="eastAsia" w:ascii="仿宋_GB2312" w:hAnsi="宋体" w:eastAsia="仿宋_GB2312" w:cs="宋体"/>
                <w:sz w:val="18"/>
                <w:szCs w:val="18"/>
              </w:rPr>
            </w:pPr>
          </w:p>
        </w:tc>
        <w:tc>
          <w:tcPr>
            <w:tcW w:w="790" w:type="dxa"/>
            <w:shd w:val="clear" w:color="auto" w:fill="auto"/>
            <w:vAlign w:val="center"/>
          </w:tcPr>
          <w:p w14:paraId="2E0DE873">
            <w:pPr>
              <w:jc w:val="right"/>
              <w:rPr>
                <w:rFonts w:hint="eastAsia" w:ascii="仿宋_GB2312" w:hAnsi="宋体" w:eastAsia="仿宋_GB2312" w:cs="宋体"/>
                <w:sz w:val="18"/>
                <w:szCs w:val="18"/>
              </w:rPr>
            </w:pPr>
          </w:p>
        </w:tc>
        <w:tc>
          <w:tcPr>
            <w:tcW w:w="640" w:type="dxa"/>
            <w:shd w:val="clear" w:color="auto" w:fill="auto"/>
            <w:vAlign w:val="center"/>
          </w:tcPr>
          <w:p w14:paraId="669B5479">
            <w:pPr>
              <w:jc w:val="right"/>
              <w:rPr>
                <w:rFonts w:hint="eastAsia" w:ascii="仿宋_GB2312" w:hAnsi="宋体" w:eastAsia="仿宋_GB2312" w:cs="宋体"/>
                <w:sz w:val="18"/>
                <w:szCs w:val="18"/>
              </w:rPr>
            </w:pPr>
          </w:p>
        </w:tc>
        <w:tc>
          <w:tcPr>
            <w:tcW w:w="700" w:type="dxa"/>
            <w:shd w:val="clear" w:color="auto" w:fill="auto"/>
            <w:vAlign w:val="center"/>
          </w:tcPr>
          <w:p w14:paraId="700497D8">
            <w:pPr>
              <w:jc w:val="right"/>
              <w:rPr>
                <w:rFonts w:hint="eastAsia" w:ascii="仿宋_GB2312" w:hAnsi="宋体" w:eastAsia="仿宋_GB2312" w:cs="宋体"/>
                <w:sz w:val="18"/>
                <w:szCs w:val="18"/>
              </w:rPr>
            </w:pPr>
          </w:p>
        </w:tc>
        <w:tc>
          <w:tcPr>
            <w:tcW w:w="620" w:type="dxa"/>
            <w:shd w:val="clear" w:color="auto" w:fill="auto"/>
            <w:vAlign w:val="center"/>
          </w:tcPr>
          <w:p w14:paraId="7B423D44">
            <w:pPr>
              <w:jc w:val="right"/>
              <w:rPr>
                <w:rFonts w:hint="eastAsia" w:ascii="仿宋_GB2312" w:hAnsi="宋体" w:eastAsia="仿宋_GB2312" w:cs="宋体"/>
                <w:sz w:val="18"/>
                <w:szCs w:val="18"/>
              </w:rPr>
            </w:pPr>
          </w:p>
        </w:tc>
      </w:tr>
      <w:tr w14:paraId="0A422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1F28B9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20E30F7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05</w:t>
            </w:r>
          </w:p>
        </w:tc>
        <w:tc>
          <w:tcPr>
            <w:tcW w:w="567" w:type="dxa"/>
            <w:shd w:val="clear" w:color="auto" w:fill="auto"/>
            <w:vAlign w:val="center"/>
          </w:tcPr>
          <w:p w14:paraId="41D4B3E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18075C53">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其他巩固脱贫攻坚成果衔接乡村振兴支出</w:t>
            </w:r>
          </w:p>
        </w:tc>
        <w:tc>
          <w:tcPr>
            <w:tcW w:w="2170" w:type="dxa"/>
            <w:shd w:val="clear" w:color="auto" w:fill="auto"/>
            <w:vAlign w:val="center"/>
          </w:tcPr>
          <w:p w14:paraId="6D6D8BB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2024年吐鲁番黑羊肉冷鲜气调生产包装及推广项目（中央衔接资金）</w:t>
            </w:r>
          </w:p>
        </w:tc>
        <w:tc>
          <w:tcPr>
            <w:tcW w:w="950" w:type="dxa"/>
            <w:shd w:val="clear" w:color="auto" w:fill="auto"/>
            <w:vAlign w:val="center"/>
          </w:tcPr>
          <w:p w14:paraId="1E966BE3">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76.00</w:t>
            </w:r>
          </w:p>
        </w:tc>
        <w:tc>
          <w:tcPr>
            <w:tcW w:w="720" w:type="dxa"/>
            <w:shd w:val="clear" w:color="auto" w:fill="auto"/>
            <w:vAlign w:val="center"/>
          </w:tcPr>
          <w:p w14:paraId="0BB5AD1F">
            <w:pPr>
              <w:jc w:val="right"/>
              <w:rPr>
                <w:rFonts w:hint="eastAsia" w:ascii="仿宋_GB2312" w:hAnsi="宋体" w:eastAsia="仿宋_GB2312" w:cs="宋体"/>
                <w:sz w:val="18"/>
                <w:szCs w:val="18"/>
              </w:rPr>
            </w:pPr>
          </w:p>
        </w:tc>
        <w:tc>
          <w:tcPr>
            <w:tcW w:w="820" w:type="dxa"/>
            <w:shd w:val="clear" w:color="auto" w:fill="auto"/>
            <w:vAlign w:val="center"/>
          </w:tcPr>
          <w:p w14:paraId="53BF46F1">
            <w:pPr>
              <w:jc w:val="right"/>
              <w:rPr>
                <w:rFonts w:hint="eastAsia" w:ascii="仿宋_GB2312" w:hAnsi="宋体" w:eastAsia="仿宋_GB2312" w:cs="宋体"/>
                <w:sz w:val="18"/>
                <w:szCs w:val="18"/>
              </w:rPr>
            </w:pPr>
          </w:p>
        </w:tc>
        <w:tc>
          <w:tcPr>
            <w:tcW w:w="670" w:type="dxa"/>
            <w:shd w:val="clear" w:color="auto" w:fill="auto"/>
            <w:vAlign w:val="center"/>
          </w:tcPr>
          <w:p w14:paraId="6C116CBB">
            <w:pPr>
              <w:jc w:val="right"/>
              <w:rPr>
                <w:rFonts w:hint="eastAsia" w:ascii="仿宋_GB2312" w:hAnsi="宋体" w:eastAsia="仿宋_GB2312" w:cs="宋体"/>
                <w:sz w:val="18"/>
                <w:szCs w:val="18"/>
              </w:rPr>
            </w:pPr>
          </w:p>
        </w:tc>
        <w:tc>
          <w:tcPr>
            <w:tcW w:w="710" w:type="dxa"/>
            <w:shd w:val="clear" w:color="auto" w:fill="auto"/>
            <w:vAlign w:val="center"/>
          </w:tcPr>
          <w:p w14:paraId="73853253">
            <w:pPr>
              <w:jc w:val="right"/>
              <w:rPr>
                <w:rFonts w:hint="eastAsia" w:ascii="仿宋_GB2312" w:hAnsi="宋体" w:eastAsia="仿宋_GB2312" w:cs="宋体"/>
                <w:sz w:val="18"/>
                <w:szCs w:val="18"/>
              </w:rPr>
            </w:pPr>
          </w:p>
        </w:tc>
        <w:tc>
          <w:tcPr>
            <w:tcW w:w="700" w:type="dxa"/>
            <w:shd w:val="clear" w:color="auto" w:fill="auto"/>
            <w:vAlign w:val="center"/>
          </w:tcPr>
          <w:p w14:paraId="57E885AC">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76.00</w:t>
            </w:r>
          </w:p>
        </w:tc>
        <w:tc>
          <w:tcPr>
            <w:tcW w:w="710" w:type="dxa"/>
            <w:shd w:val="clear" w:color="auto" w:fill="auto"/>
            <w:vAlign w:val="center"/>
          </w:tcPr>
          <w:p w14:paraId="0E5D0A81">
            <w:pPr>
              <w:jc w:val="right"/>
              <w:rPr>
                <w:rFonts w:hint="eastAsia" w:ascii="仿宋_GB2312" w:hAnsi="宋体" w:eastAsia="仿宋_GB2312" w:cs="宋体"/>
                <w:sz w:val="18"/>
                <w:szCs w:val="18"/>
              </w:rPr>
            </w:pPr>
          </w:p>
        </w:tc>
        <w:tc>
          <w:tcPr>
            <w:tcW w:w="790" w:type="dxa"/>
            <w:shd w:val="clear" w:color="auto" w:fill="auto"/>
            <w:vAlign w:val="center"/>
          </w:tcPr>
          <w:p w14:paraId="2268A35F">
            <w:pPr>
              <w:jc w:val="right"/>
              <w:rPr>
                <w:rFonts w:hint="eastAsia" w:ascii="仿宋_GB2312" w:hAnsi="宋体" w:eastAsia="仿宋_GB2312" w:cs="宋体"/>
                <w:sz w:val="18"/>
                <w:szCs w:val="18"/>
              </w:rPr>
            </w:pPr>
          </w:p>
        </w:tc>
        <w:tc>
          <w:tcPr>
            <w:tcW w:w="640" w:type="dxa"/>
            <w:shd w:val="clear" w:color="auto" w:fill="auto"/>
            <w:vAlign w:val="center"/>
          </w:tcPr>
          <w:p w14:paraId="2350494F">
            <w:pPr>
              <w:jc w:val="right"/>
              <w:rPr>
                <w:rFonts w:hint="eastAsia" w:ascii="仿宋_GB2312" w:hAnsi="宋体" w:eastAsia="仿宋_GB2312" w:cs="宋体"/>
                <w:sz w:val="18"/>
                <w:szCs w:val="18"/>
              </w:rPr>
            </w:pPr>
          </w:p>
        </w:tc>
        <w:tc>
          <w:tcPr>
            <w:tcW w:w="700" w:type="dxa"/>
            <w:shd w:val="clear" w:color="auto" w:fill="auto"/>
            <w:vAlign w:val="center"/>
          </w:tcPr>
          <w:p w14:paraId="5A190E59">
            <w:pPr>
              <w:jc w:val="right"/>
              <w:rPr>
                <w:rFonts w:hint="eastAsia" w:ascii="仿宋_GB2312" w:hAnsi="宋体" w:eastAsia="仿宋_GB2312" w:cs="宋体"/>
                <w:sz w:val="18"/>
                <w:szCs w:val="18"/>
              </w:rPr>
            </w:pPr>
          </w:p>
        </w:tc>
        <w:tc>
          <w:tcPr>
            <w:tcW w:w="620" w:type="dxa"/>
            <w:shd w:val="clear" w:color="auto" w:fill="auto"/>
            <w:vAlign w:val="center"/>
          </w:tcPr>
          <w:p w14:paraId="0E486472">
            <w:pPr>
              <w:jc w:val="right"/>
              <w:rPr>
                <w:rFonts w:hint="eastAsia" w:ascii="仿宋_GB2312" w:hAnsi="宋体" w:eastAsia="仿宋_GB2312" w:cs="宋体"/>
                <w:sz w:val="18"/>
                <w:szCs w:val="18"/>
              </w:rPr>
            </w:pPr>
          </w:p>
        </w:tc>
      </w:tr>
      <w:tr w14:paraId="68E61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6553D40">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213</w:t>
            </w:r>
          </w:p>
        </w:tc>
        <w:tc>
          <w:tcPr>
            <w:tcW w:w="567" w:type="dxa"/>
            <w:shd w:val="clear" w:color="auto" w:fill="auto"/>
            <w:vAlign w:val="center"/>
          </w:tcPr>
          <w:p w14:paraId="2F1B8C61">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08</w:t>
            </w:r>
          </w:p>
        </w:tc>
        <w:tc>
          <w:tcPr>
            <w:tcW w:w="567" w:type="dxa"/>
            <w:shd w:val="clear" w:color="auto" w:fill="auto"/>
            <w:vAlign w:val="center"/>
          </w:tcPr>
          <w:p w14:paraId="4EE52DB1">
            <w:pPr>
              <w:jc w:val="center"/>
              <w:rPr>
                <w:rFonts w:hint="eastAsia" w:ascii="仿宋_GB2312" w:hAnsi="宋体" w:eastAsia="仿宋_GB2312" w:cs="宋体"/>
                <w:b/>
                <w:sz w:val="18"/>
                <w:szCs w:val="18"/>
              </w:rPr>
            </w:pPr>
          </w:p>
        </w:tc>
        <w:tc>
          <w:tcPr>
            <w:tcW w:w="2321" w:type="dxa"/>
            <w:shd w:val="clear" w:color="auto" w:fill="auto"/>
            <w:vAlign w:val="center"/>
          </w:tcPr>
          <w:p w14:paraId="4916D1F1">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普惠金融发展支出</w:t>
            </w:r>
          </w:p>
        </w:tc>
        <w:tc>
          <w:tcPr>
            <w:tcW w:w="2170" w:type="dxa"/>
            <w:shd w:val="clear" w:color="auto" w:fill="auto"/>
            <w:vAlign w:val="center"/>
          </w:tcPr>
          <w:p w14:paraId="0B80E0F2">
            <w:pPr>
              <w:jc w:val="left"/>
              <w:rPr>
                <w:rFonts w:hint="eastAsia" w:ascii="仿宋_GB2312" w:hAnsi="宋体" w:eastAsia="仿宋_GB2312" w:cs="宋体"/>
                <w:b/>
                <w:sz w:val="18"/>
                <w:szCs w:val="18"/>
              </w:rPr>
            </w:pPr>
          </w:p>
        </w:tc>
        <w:tc>
          <w:tcPr>
            <w:tcW w:w="950" w:type="dxa"/>
            <w:shd w:val="clear" w:color="auto" w:fill="auto"/>
            <w:vAlign w:val="center"/>
          </w:tcPr>
          <w:p w14:paraId="6A4267F2">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1096.00</w:t>
            </w:r>
          </w:p>
        </w:tc>
        <w:tc>
          <w:tcPr>
            <w:tcW w:w="720" w:type="dxa"/>
            <w:shd w:val="clear" w:color="auto" w:fill="auto"/>
            <w:vAlign w:val="center"/>
          </w:tcPr>
          <w:p w14:paraId="109AAC6C">
            <w:pPr>
              <w:jc w:val="right"/>
              <w:rPr>
                <w:rFonts w:hint="eastAsia" w:ascii="仿宋_GB2312" w:hAnsi="宋体" w:eastAsia="仿宋_GB2312" w:cs="宋体"/>
                <w:b/>
                <w:sz w:val="18"/>
                <w:szCs w:val="18"/>
              </w:rPr>
            </w:pPr>
          </w:p>
        </w:tc>
        <w:tc>
          <w:tcPr>
            <w:tcW w:w="820" w:type="dxa"/>
            <w:shd w:val="clear" w:color="auto" w:fill="auto"/>
            <w:vAlign w:val="center"/>
          </w:tcPr>
          <w:p w14:paraId="18D5683B">
            <w:pPr>
              <w:jc w:val="right"/>
              <w:rPr>
                <w:rFonts w:hint="eastAsia" w:ascii="仿宋_GB2312" w:hAnsi="宋体" w:eastAsia="仿宋_GB2312" w:cs="宋体"/>
                <w:b/>
                <w:sz w:val="18"/>
                <w:szCs w:val="18"/>
              </w:rPr>
            </w:pPr>
          </w:p>
        </w:tc>
        <w:tc>
          <w:tcPr>
            <w:tcW w:w="670" w:type="dxa"/>
            <w:shd w:val="clear" w:color="auto" w:fill="auto"/>
            <w:vAlign w:val="center"/>
          </w:tcPr>
          <w:p w14:paraId="4E0C4D5D">
            <w:pPr>
              <w:jc w:val="right"/>
              <w:rPr>
                <w:rFonts w:hint="eastAsia" w:ascii="仿宋_GB2312" w:hAnsi="宋体" w:eastAsia="仿宋_GB2312" w:cs="宋体"/>
                <w:b/>
                <w:sz w:val="18"/>
                <w:szCs w:val="18"/>
              </w:rPr>
            </w:pPr>
          </w:p>
        </w:tc>
        <w:tc>
          <w:tcPr>
            <w:tcW w:w="710" w:type="dxa"/>
            <w:shd w:val="clear" w:color="auto" w:fill="auto"/>
            <w:vAlign w:val="center"/>
          </w:tcPr>
          <w:p w14:paraId="4900CFE3">
            <w:pPr>
              <w:jc w:val="right"/>
              <w:rPr>
                <w:rFonts w:hint="eastAsia" w:ascii="仿宋_GB2312" w:hAnsi="宋体" w:eastAsia="仿宋_GB2312" w:cs="宋体"/>
                <w:b/>
                <w:sz w:val="18"/>
                <w:szCs w:val="18"/>
              </w:rPr>
            </w:pPr>
          </w:p>
        </w:tc>
        <w:tc>
          <w:tcPr>
            <w:tcW w:w="700" w:type="dxa"/>
            <w:shd w:val="clear" w:color="auto" w:fill="auto"/>
            <w:vAlign w:val="center"/>
          </w:tcPr>
          <w:p w14:paraId="3F340EE8">
            <w:pPr>
              <w:jc w:val="right"/>
              <w:rPr>
                <w:rFonts w:hint="eastAsia" w:ascii="仿宋_GB2312" w:hAnsi="宋体" w:eastAsia="仿宋_GB2312" w:cs="宋体"/>
                <w:b/>
                <w:sz w:val="18"/>
                <w:szCs w:val="18"/>
              </w:rPr>
            </w:pPr>
          </w:p>
        </w:tc>
        <w:tc>
          <w:tcPr>
            <w:tcW w:w="710" w:type="dxa"/>
            <w:shd w:val="clear" w:color="auto" w:fill="auto"/>
            <w:vAlign w:val="center"/>
          </w:tcPr>
          <w:p w14:paraId="4B2CB325">
            <w:pPr>
              <w:jc w:val="right"/>
              <w:rPr>
                <w:rFonts w:hint="eastAsia" w:ascii="仿宋_GB2312" w:hAnsi="宋体" w:eastAsia="仿宋_GB2312" w:cs="宋体"/>
                <w:b/>
                <w:sz w:val="18"/>
                <w:szCs w:val="18"/>
              </w:rPr>
            </w:pPr>
          </w:p>
        </w:tc>
        <w:tc>
          <w:tcPr>
            <w:tcW w:w="790" w:type="dxa"/>
            <w:shd w:val="clear" w:color="auto" w:fill="auto"/>
            <w:vAlign w:val="center"/>
          </w:tcPr>
          <w:p w14:paraId="0CE17C9E">
            <w:pPr>
              <w:jc w:val="right"/>
              <w:rPr>
                <w:rFonts w:hint="eastAsia" w:ascii="仿宋_GB2312" w:hAnsi="宋体" w:eastAsia="仿宋_GB2312" w:cs="宋体"/>
                <w:b/>
                <w:sz w:val="18"/>
                <w:szCs w:val="18"/>
              </w:rPr>
            </w:pPr>
          </w:p>
        </w:tc>
        <w:tc>
          <w:tcPr>
            <w:tcW w:w="640" w:type="dxa"/>
            <w:shd w:val="clear" w:color="auto" w:fill="auto"/>
            <w:vAlign w:val="center"/>
          </w:tcPr>
          <w:p w14:paraId="41767BA3">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1096.00</w:t>
            </w:r>
          </w:p>
        </w:tc>
        <w:tc>
          <w:tcPr>
            <w:tcW w:w="700" w:type="dxa"/>
            <w:shd w:val="clear" w:color="auto" w:fill="auto"/>
            <w:vAlign w:val="center"/>
          </w:tcPr>
          <w:p w14:paraId="7971E591">
            <w:pPr>
              <w:jc w:val="right"/>
              <w:rPr>
                <w:rFonts w:hint="eastAsia" w:ascii="仿宋_GB2312" w:hAnsi="宋体" w:eastAsia="仿宋_GB2312" w:cs="宋体"/>
                <w:b/>
                <w:sz w:val="18"/>
                <w:szCs w:val="18"/>
              </w:rPr>
            </w:pPr>
          </w:p>
        </w:tc>
        <w:tc>
          <w:tcPr>
            <w:tcW w:w="620" w:type="dxa"/>
            <w:shd w:val="clear" w:color="auto" w:fill="auto"/>
            <w:vAlign w:val="center"/>
          </w:tcPr>
          <w:p w14:paraId="2180E536">
            <w:pPr>
              <w:jc w:val="right"/>
              <w:rPr>
                <w:rFonts w:hint="eastAsia" w:ascii="仿宋_GB2312" w:hAnsi="宋体" w:eastAsia="仿宋_GB2312" w:cs="宋体"/>
                <w:b/>
                <w:sz w:val="18"/>
                <w:szCs w:val="18"/>
              </w:rPr>
            </w:pPr>
          </w:p>
        </w:tc>
      </w:tr>
      <w:tr w14:paraId="5C006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D9CCD0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637190B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08</w:t>
            </w:r>
          </w:p>
        </w:tc>
        <w:tc>
          <w:tcPr>
            <w:tcW w:w="567" w:type="dxa"/>
            <w:shd w:val="clear" w:color="auto" w:fill="auto"/>
            <w:vAlign w:val="center"/>
          </w:tcPr>
          <w:p w14:paraId="16CA28F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6491FC5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农业保险保费补贴</w:t>
            </w:r>
          </w:p>
        </w:tc>
        <w:tc>
          <w:tcPr>
            <w:tcW w:w="2170" w:type="dxa"/>
            <w:shd w:val="clear" w:color="auto" w:fill="auto"/>
            <w:vAlign w:val="center"/>
          </w:tcPr>
          <w:p w14:paraId="4F8B9949">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2024年政策性农业保险保费补贴资金 ( 县级）</w:t>
            </w:r>
          </w:p>
        </w:tc>
        <w:tc>
          <w:tcPr>
            <w:tcW w:w="950" w:type="dxa"/>
            <w:shd w:val="clear" w:color="auto" w:fill="auto"/>
            <w:vAlign w:val="center"/>
          </w:tcPr>
          <w:p w14:paraId="39845804">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230.00</w:t>
            </w:r>
          </w:p>
        </w:tc>
        <w:tc>
          <w:tcPr>
            <w:tcW w:w="720" w:type="dxa"/>
            <w:shd w:val="clear" w:color="auto" w:fill="auto"/>
            <w:vAlign w:val="center"/>
          </w:tcPr>
          <w:p w14:paraId="25316AC5">
            <w:pPr>
              <w:jc w:val="right"/>
              <w:rPr>
                <w:rFonts w:hint="eastAsia" w:ascii="仿宋_GB2312" w:hAnsi="宋体" w:eastAsia="仿宋_GB2312" w:cs="宋体"/>
                <w:sz w:val="18"/>
                <w:szCs w:val="18"/>
              </w:rPr>
            </w:pPr>
          </w:p>
        </w:tc>
        <w:tc>
          <w:tcPr>
            <w:tcW w:w="820" w:type="dxa"/>
            <w:shd w:val="clear" w:color="auto" w:fill="auto"/>
            <w:vAlign w:val="center"/>
          </w:tcPr>
          <w:p w14:paraId="73D9CED2">
            <w:pPr>
              <w:jc w:val="right"/>
              <w:rPr>
                <w:rFonts w:hint="eastAsia" w:ascii="仿宋_GB2312" w:hAnsi="宋体" w:eastAsia="仿宋_GB2312" w:cs="宋体"/>
                <w:sz w:val="18"/>
                <w:szCs w:val="18"/>
              </w:rPr>
            </w:pPr>
          </w:p>
        </w:tc>
        <w:tc>
          <w:tcPr>
            <w:tcW w:w="670" w:type="dxa"/>
            <w:shd w:val="clear" w:color="auto" w:fill="auto"/>
            <w:vAlign w:val="center"/>
          </w:tcPr>
          <w:p w14:paraId="05E04488">
            <w:pPr>
              <w:jc w:val="right"/>
              <w:rPr>
                <w:rFonts w:hint="eastAsia" w:ascii="仿宋_GB2312" w:hAnsi="宋体" w:eastAsia="仿宋_GB2312" w:cs="宋体"/>
                <w:sz w:val="18"/>
                <w:szCs w:val="18"/>
              </w:rPr>
            </w:pPr>
          </w:p>
        </w:tc>
        <w:tc>
          <w:tcPr>
            <w:tcW w:w="710" w:type="dxa"/>
            <w:shd w:val="clear" w:color="auto" w:fill="auto"/>
            <w:vAlign w:val="center"/>
          </w:tcPr>
          <w:p w14:paraId="07B1BACD">
            <w:pPr>
              <w:jc w:val="right"/>
              <w:rPr>
                <w:rFonts w:hint="eastAsia" w:ascii="仿宋_GB2312" w:hAnsi="宋体" w:eastAsia="仿宋_GB2312" w:cs="宋体"/>
                <w:sz w:val="18"/>
                <w:szCs w:val="18"/>
              </w:rPr>
            </w:pPr>
          </w:p>
        </w:tc>
        <w:tc>
          <w:tcPr>
            <w:tcW w:w="700" w:type="dxa"/>
            <w:shd w:val="clear" w:color="auto" w:fill="auto"/>
            <w:vAlign w:val="center"/>
          </w:tcPr>
          <w:p w14:paraId="4857F016">
            <w:pPr>
              <w:jc w:val="right"/>
              <w:rPr>
                <w:rFonts w:hint="eastAsia" w:ascii="仿宋_GB2312" w:hAnsi="宋体" w:eastAsia="仿宋_GB2312" w:cs="宋体"/>
                <w:sz w:val="18"/>
                <w:szCs w:val="18"/>
              </w:rPr>
            </w:pPr>
          </w:p>
        </w:tc>
        <w:tc>
          <w:tcPr>
            <w:tcW w:w="710" w:type="dxa"/>
            <w:shd w:val="clear" w:color="auto" w:fill="auto"/>
            <w:vAlign w:val="center"/>
          </w:tcPr>
          <w:p w14:paraId="70A25CDF">
            <w:pPr>
              <w:jc w:val="right"/>
              <w:rPr>
                <w:rFonts w:hint="eastAsia" w:ascii="仿宋_GB2312" w:hAnsi="宋体" w:eastAsia="仿宋_GB2312" w:cs="宋体"/>
                <w:sz w:val="18"/>
                <w:szCs w:val="18"/>
              </w:rPr>
            </w:pPr>
          </w:p>
        </w:tc>
        <w:tc>
          <w:tcPr>
            <w:tcW w:w="790" w:type="dxa"/>
            <w:shd w:val="clear" w:color="auto" w:fill="auto"/>
            <w:vAlign w:val="center"/>
          </w:tcPr>
          <w:p w14:paraId="1FD1D1E5">
            <w:pPr>
              <w:jc w:val="right"/>
              <w:rPr>
                <w:rFonts w:hint="eastAsia" w:ascii="仿宋_GB2312" w:hAnsi="宋体" w:eastAsia="仿宋_GB2312" w:cs="宋体"/>
                <w:sz w:val="18"/>
                <w:szCs w:val="18"/>
              </w:rPr>
            </w:pPr>
          </w:p>
        </w:tc>
        <w:tc>
          <w:tcPr>
            <w:tcW w:w="640" w:type="dxa"/>
            <w:shd w:val="clear" w:color="auto" w:fill="auto"/>
            <w:vAlign w:val="center"/>
          </w:tcPr>
          <w:p w14:paraId="4F6E13D5">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230.00</w:t>
            </w:r>
          </w:p>
        </w:tc>
        <w:tc>
          <w:tcPr>
            <w:tcW w:w="700" w:type="dxa"/>
            <w:shd w:val="clear" w:color="auto" w:fill="auto"/>
            <w:vAlign w:val="center"/>
          </w:tcPr>
          <w:p w14:paraId="4CFBC3D2">
            <w:pPr>
              <w:jc w:val="right"/>
              <w:rPr>
                <w:rFonts w:hint="eastAsia" w:ascii="仿宋_GB2312" w:hAnsi="宋体" w:eastAsia="仿宋_GB2312" w:cs="宋体"/>
                <w:sz w:val="18"/>
                <w:szCs w:val="18"/>
              </w:rPr>
            </w:pPr>
          </w:p>
        </w:tc>
        <w:tc>
          <w:tcPr>
            <w:tcW w:w="620" w:type="dxa"/>
            <w:shd w:val="clear" w:color="auto" w:fill="auto"/>
            <w:vAlign w:val="center"/>
          </w:tcPr>
          <w:p w14:paraId="71942946">
            <w:pPr>
              <w:jc w:val="right"/>
              <w:rPr>
                <w:rFonts w:hint="eastAsia" w:ascii="仿宋_GB2312" w:hAnsi="宋体" w:eastAsia="仿宋_GB2312" w:cs="宋体"/>
                <w:sz w:val="18"/>
                <w:szCs w:val="18"/>
              </w:rPr>
            </w:pPr>
          </w:p>
        </w:tc>
      </w:tr>
      <w:tr w14:paraId="145C1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6B2089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46FF71A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08</w:t>
            </w:r>
          </w:p>
        </w:tc>
        <w:tc>
          <w:tcPr>
            <w:tcW w:w="567" w:type="dxa"/>
            <w:shd w:val="clear" w:color="auto" w:fill="auto"/>
            <w:vAlign w:val="center"/>
          </w:tcPr>
          <w:p w14:paraId="50B7D86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37F4CA5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农业保险保费补贴</w:t>
            </w:r>
          </w:p>
        </w:tc>
        <w:tc>
          <w:tcPr>
            <w:tcW w:w="2170" w:type="dxa"/>
            <w:shd w:val="clear" w:color="auto" w:fill="auto"/>
            <w:vAlign w:val="center"/>
          </w:tcPr>
          <w:p w14:paraId="45045CC7">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2024年中央财政农业保险保费补贴资金（吐市财金[2023]17号）</w:t>
            </w:r>
          </w:p>
        </w:tc>
        <w:tc>
          <w:tcPr>
            <w:tcW w:w="950" w:type="dxa"/>
            <w:shd w:val="clear" w:color="auto" w:fill="auto"/>
            <w:vAlign w:val="center"/>
          </w:tcPr>
          <w:p w14:paraId="536815F5">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516.00</w:t>
            </w:r>
          </w:p>
        </w:tc>
        <w:tc>
          <w:tcPr>
            <w:tcW w:w="720" w:type="dxa"/>
            <w:shd w:val="clear" w:color="auto" w:fill="auto"/>
            <w:vAlign w:val="center"/>
          </w:tcPr>
          <w:p w14:paraId="5B1F45C6">
            <w:pPr>
              <w:jc w:val="right"/>
              <w:rPr>
                <w:rFonts w:hint="eastAsia" w:ascii="仿宋_GB2312" w:hAnsi="宋体" w:eastAsia="仿宋_GB2312" w:cs="宋体"/>
                <w:sz w:val="18"/>
                <w:szCs w:val="18"/>
              </w:rPr>
            </w:pPr>
          </w:p>
        </w:tc>
        <w:tc>
          <w:tcPr>
            <w:tcW w:w="820" w:type="dxa"/>
            <w:shd w:val="clear" w:color="auto" w:fill="auto"/>
            <w:vAlign w:val="center"/>
          </w:tcPr>
          <w:p w14:paraId="59C49ABD">
            <w:pPr>
              <w:jc w:val="right"/>
              <w:rPr>
                <w:rFonts w:hint="eastAsia" w:ascii="仿宋_GB2312" w:hAnsi="宋体" w:eastAsia="仿宋_GB2312" w:cs="宋体"/>
                <w:sz w:val="18"/>
                <w:szCs w:val="18"/>
              </w:rPr>
            </w:pPr>
          </w:p>
        </w:tc>
        <w:tc>
          <w:tcPr>
            <w:tcW w:w="670" w:type="dxa"/>
            <w:shd w:val="clear" w:color="auto" w:fill="auto"/>
            <w:vAlign w:val="center"/>
          </w:tcPr>
          <w:p w14:paraId="66712E62">
            <w:pPr>
              <w:jc w:val="right"/>
              <w:rPr>
                <w:rFonts w:hint="eastAsia" w:ascii="仿宋_GB2312" w:hAnsi="宋体" w:eastAsia="仿宋_GB2312" w:cs="宋体"/>
                <w:sz w:val="18"/>
                <w:szCs w:val="18"/>
              </w:rPr>
            </w:pPr>
          </w:p>
        </w:tc>
        <w:tc>
          <w:tcPr>
            <w:tcW w:w="710" w:type="dxa"/>
            <w:shd w:val="clear" w:color="auto" w:fill="auto"/>
            <w:vAlign w:val="center"/>
          </w:tcPr>
          <w:p w14:paraId="1F0D4AC2">
            <w:pPr>
              <w:jc w:val="right"/>
              <w:rPr>
                <w:rFonts w:hint="eastAsia" w:ascii="仿宋_GB2312" w:hAnsi="宋体" w:eastAsia="仿宋_GB2312" w:cs="宋体"/>
                <w:sz w:val="18"/>
                <w:szCs w:val="18"/>
              </w:rPr>
            </w:pPr>
          </w:p>
        </w:tc>
        <w:tc>
          <w:tcPr>
            <w:tcW w:w="700" w:type="dxa"/>
            <w:shd w:val="clear" w:color="auto" w:fill="auto"/>
            <w:vAlign w:val="center"/>
          </w:tcPr>
          <w:p w14:paraId="5BF9B031">
            <w:pPr>
              <w:jc w:val="right"/>
              <w:rPr>
                <w:rFonts w:hint="eastAsia" w:ascii="仿宋_GB2312" w:hAnsi="宋体" w:eastAsia="仿宋_GB2312" w:cs="宋体"/>
                <w:sz w:val="18"/>
                <w:szCs w:val="18"/>
              </w:rPr>
            </w:pPr>
          </w:p>
        </w:tc>
        <w:tc>
          <w:tcPr>
            <w:tcW w:w="710" w:type="dxa"/>
            <w:shd w:val="clear" w:color="auto" w:fill="auto"/>
            <w:vAlign w:val="center"/>
          </w:tcPr>
          <w:p w14:paraId="14E93F17">
            <w:pPr>
              <w:jc w:val="right"/>
              <w:rPr>
                <w:rFonts w:hint="eastAsia" w:ascii="仿宋_GB2312" w:hAnsi="宋体" w:eastAsia="仿宋_GB2312" w:cs="宋体"/>
                <w:sz w:val="18"/>
                <w:szCs w:val="18"/>
              </w:rPr>
            </w:pPr>
          </w:p>
        </w:tc>
        <w:tc>
          <w:tcPr>
            <w:tcW w:w="790" w:type="dxa"/>
            <w:shd w:val="clear" w:color="auto" w:fill="auto"/>
            <w:vAlign w:val="center"/>
          </w:tcPr>
          <w:p w14:paraId="53260F6D">
            <w:pPr>
              <w:jc w:val="right"/>
              <w:rPr>
                <w:rFonts w:hint="eastAsia" w:ascii="仿宋_GB2312" w:hAnsi="宋体" w:eastAsia="仿宋_GB2312" w:cs="宋体"/>
                <w:sz w:val="18"/>
                <w:szCs w:val="18"/>
              </w:rPr>
            </w:pPr>
          </w:p>
        </w:tc>
        <w:tc>
          <w:tcPr>
            <w:tcW w:w="640" w:type="dxa"/>
            <w:shd w:val="clear" w:color="auto" w:fill="auto"/>
            <w:vAlign w:val="center"/>
          </w:tcPr>
          <w:p w14:paraId="762A99AB">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516.00</w:t>
            </w:r>
          </w:p>
        </w:tc>
        <w:tc>
          <w:tcPr>
            <w:tcW w:w="700" w:type="dxa"/>
            <w:shd w:val="clear" w:color="auto" w:fill="auto"/>
            <w:vAlign w:val="center"/>
          </w:tcPr>
          <w:p w14:paraId="5B56237D">
            <w:pPr>
              <w:jc w:val="right"/>
              <w:rPr>
                <w:rFonts w:hint="eastAsia" w:ascii="仿宋_GB2312" w:hAnsi="宋体" w:eastAsia="仿宋_GB2312" w:cs="宋体"/>
                <w:sz w:val="18"/>
                <w:szCs w:val="18"/>
              </w:rPr>
            </w:pPr>
          </w:p>
        </w:tc>
        <w:tc>
          <w:tcPr>
            <w:tcW w:w="620" w:type="dxa"/>
            <w:shd w:val="clear" w:color="auto" w:fill="auto"/>
            <w:vAlign w:val="center"/>
          </w:tcPr>
          <w:p w14:paraId="129C61AF">
            <w:pPr>
              <w:jc w:val="right"/>
              <w:rPr>
                <w:rFonts w:hint="eastAsia" w:ascii="仿宋_GB2312" w:hAnsi="宋体" w:eastAsia="仿宋_GB2312" w:cs="宋体"/>
                <w:sz w:val="18"/>
                <w:szCs w:val="18"/>
              </w:rPr>
            </w:pPr>
          </w:p>
        </w:tc>
      </w:tr>
      <w:tr w14:paraId="0F4BF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D41F7D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56CE52D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08</w:t>
            </w:r>
          </w:p>
        </w:tc>
        <w:tc>
          <w:tcPr>
            <w:tcW w:w="567" w:type="dxa"/>
            <w:shd w:val="clear" w:color="auto" w:fill="auto"/>
            <w:vAlign w:val="center"/>
          </w:tcPr>
          <w:p w14:paraId="444CEA7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55CC4B7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农业保险保费补贴</w:t>
            </w:r>
          </w:p>
        </w:tc>
        <w:tc>
          <w:tcPr>
            <w:tcW w:w="2170" w:type="dxa"/>
            <w:shd w:val="clear" w:color="auto" w:fill="auto"/>
            <w:vAlign w:val="center"/>
          </w:tcPr>
          <w:p w14:paraId="197926AC">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自治区本级财政2024年农业保险保费补贴资金（吐市财金[2023]18号）</w:t>
            </w:r>
          </w:p>
        </w:tc>
        <w:tc>
          <w:tcPr>
            <w:tcW w:w="950" w:type="dxa"/>
            <w:shd w:val="clear" w:color="auto" w:fill="auto"/>
            <w:vAlign w:val="center"/>
          </w:tcPr>
          <w:p w14:paraId="57CD5EAA">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269.00</w:t>
            </w:r>
          </w:p>
        </w:tc>
        <w:tc>
          <w:tcPr>
            <w:tcW w:w="720" w:type="dxa"/>
            <w:shd w:val="clear" w:color="auto" w:fill="auto"/>
            <w:vAlign w:val="center"/>
          </w:tcPr>
          <w:p w14:paraId="7CB572DA">
            <w:pPr>
              <w:jc w:val="right"/>
              <w:rPr>
                <w:rFonts w:hint="eastAsia" w:ascii="仿宋_GB2312" w:hAnsi="宋体" w:eastAsia="仿宋_GB2312" w:cs="宋体"/>
                <w:sz w:val="18"/>
                <w:szCs w:val="18"/>
              </w:rPr>
            </w:pPr>
          </w:p>
        </w:tc>
        <w:tc>
          <w:tcPr>
            <w:tcW w:w="820" w:type="dxa"/>
            <w:shd w:val="clear" w:color="auto" w:fill="auto"/>
            <w:vAlign w:val="center"/>
          </w:tcPr>
          <w:p w14:paraId="5803FFE4">
            <w:pPr>
              <w:jc w:val="right"/>
              <w:rPr>
                <w:rFonts w:hint="eastAsia" w:ascii="仿宋_GB2312" w:hAnsi="宋体" w:eastAsia="仿宋_GB2312" w:cs="宋体"/>
                <w:sz w:val="18"/>
                <w:szCs w:val="18"/>
              </w:rPr>
            </w:pPr>
          </w:p>
        </w:tc>
        <w:tc>
          <w:tcPr>
            <w:tcW w:w="670" w:type="dxa"/>
            <w:shd w:val="clear" w:color="auto" w:fill="auto"/>
            <w:vAlign w:val="center"/>
          </w:tcPr>
          <w:p w14:paraId="2C7CC0D8">
            <w:pPr>
              <w:jc w:val="right"/>
              <w:rPr>
                <w:rFonts w:hint="eastAsia" w:ascii="仿宋_GB2312" w:hAnsi="宋体" w:eastAsia="仿宋_GB2312" w:cs="宋体"/>
                <w:sz w:val="18"/>
                <w:szCs w:val="18"/>
              </w:rPr>
            </w:pPr>
          </w:p>
        </w:tc>
        <w:tc>
          <w:tcPr>
            <w:tcW w:w="710" w:type="dxa"/>
            <w:shd w:val="clear" w:color="auto" w:fill="auto"/>
            <w:vAlign w:val="center"/>
          </w:tcPr>
          <w:p w14:paraId="48FEF157">
            <w:pPr>
              <w:jc w:val="right"/>
              <w:rPr>
                <w:rFonts w:hint="eastAsia" w:ascii="仿宋_GB2312" w:hAnsi="宋体" w:eastAsia="仿宋_GB2312" w:cs="宋体"/>
                <w:sz w:val="18"/>
                <w:szCs w:val="18"/>
              </w:rPr>
            </w:pPr>
          </w:p>
        </w:tc>
        <w:tc>
          <w:tcPr>
            <w:tcW w:w="700" w:type="dxa"/>
            <w:shd w:val="clear" w:color="auto" w:fill="auto"/>
            <w:vAlign w:val="center"/>
          </w:tcPr>
          <w:p w14:paraId="777D6C65">
            <w:pPr>
              <w:jc w:val="right"/>
              <w:rPr>
                <w:rFonts w:hint="eastAsia" w:ascii="仿宋_GB2312" w:hAnsi="宋体" w:eastAsia="仿宋_GB2312" w:cs="宋体"/>
                <w:sz w:val="18"/>
                <w:szCs w:val="18"/>
              </w:rPr>
            </w:pPr>
          </w:p>
        </w:tc>
        <w:tc>
          <w:tcPr>
            <w:tcW w:w="710" w:type="dxa"/>
            <w:shd w:val="clear" w:color="auto" w:fill="auto"/>
            <w:vAlign w:val="center"/>
          </w:tcPr>
          <w:p w14:paraId="21B45E12">
            <w:pPr>
              <w:jc w:val="right"/>
              <w:rPr>
                <w:rFonts w:hint="eastAsia" w:ascii="仿宋_GB2312" w:hAnsi="宋体" w:eastAsia="仿宋_GB2312" w:cs="宋体"/>
                <w:sz w:val="18"/>
                <w:szCs w:val="18"/>
              </w:rPr>
            </w:pPr>
          </w:p>
        </w:tc>
        <w:tc>
          <w:tcPr>
            <w:tcW w:w="790" w:type="dxa"/>
            <w:shd w:val="clear" w:color="auto" w:fill="auto"/>
            <w:vAlign w:val="center"/>
          </w:tcPr>
          <w:p w14:paraId="1F89AA4A">
            <w:pPr>
              <w:jc w:val="right"/>
              <w:rPr>
                <w:rFonts w:hint="eastAsia" w:ascii="仿宋_GB2312" w:hAnsi="宋体" w:eastAsia="仿宋_GB2312" w:cs="宋体"/>
                <w:sz w:val="18"/>
                <w:szCs w:val="18"/>
              </w:rPr>
            </w:pPr>
          </w:p>
        </w:tc>
        <w:tc>
          <w:tcPr>
            <w:tcW w:w="640" w:type="dxa"/>
            <w:shd w:val="clear" w:color="auto" w:fill="auto"/>
            <w:vAlign w:val="center"/>
          </w:tcPr>
          <w:p w14:paraId="7F5692E0">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269.00</w:t>
            </w:r>
          </w:p>
        </w:tc>
        <w:tc>
          <w:tcPr>
            <w:tcW w:w="700" w:type="dxa"/>
            <w:shd w:val="clear" w:color="auto" w:fill="auto"/>
            <w:vAlign w:val="center"/>
          </w:tcPr>
          <w:p w14:paraId="374D8BD8">
            <w:pPr>
              <w:jc w:val="right"/>
              <w:rPr>
                <w:rFonts w:hint="eastAsia" w:ascii="仿宋_GB2312" w:hAnsi="宋体" w:eastAsia="仿宋_GB2312" w:cs="宋体"/>
                <w:sz w:val="18"/>
                <w:szCs w:val="18"/>
              </w:rPr>
            </w:pPr>
          </w:p>
        </w:tc>
        <w:tc>
          <w:tcPr>
            <w:tcW w:w="620" w:type="dxa"/>
            <w:shd w:val="clear" w:color="auto" w:fill="auto"/>
            <w:vAlign w:val="center"/>
          </w:tcPr>
          <w:p w14:paraId="34FAA9AC">
            <w:pPr>
              <w:jc w:val="right"/>
              <w:rPr>
                <w:rFonts w:hint="eastAsia" w:ascii="仿宋_GB2312" w:hAnsi="宋体" w:eastAsia="仿宋_GB2312" w:cs="宋体"/>
                <w:sz w:val="18"/>
                <w:szCs w:val="18"/>
              </w:rPr>
            </w:pPr>
          </w:p>
        </w:tc>
      </w:tr>
      <w:tr w14:paraId="0CF32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0E584C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3024833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08</w:t>
            </w:r>
          </w:p>
        </w:tc>
        <w:tc>
          <w:tcPr>
            <w:tcW w:w="567" w:type="dxa"/>
            <w:shd w:val="clear" w:color="auto" w:fill="auto"/>
            <w:vAlign w:val="center"/>
          </w:tcPr>
          <w:p w14:paraId="03CBA23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3619DBE9">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农业保险保费补贴</w:t>
            </w:r>
          </w:p>
        </w:tc>
        <w:tc>
          <w:tcPr>
            <w:tcW w:w="2170" w:type="dxa"/>
            <w:shd w:val="clear" w:color="auto" w:fill="auto"/>
            <w:vAlign w:val="center"/>
          </w:tcPr>
          <w:p w14:paraId="191656A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自治区本级财政2024年第二批农业保险保费补贴资金（吐市财金[2023]20号）</w:t>
            </w:r>
          </w:p>
        </w:tc>
        <w:tc>
          <w:tcPr>
            <w:tcW w:w="950" w:type="dxa"/>
            <w:shd w:val="clear" w:color="auto" w:fill="auto"/>
            <w:vAlign w:val="center"/>
          </w:tcPr>
          <w:p w14:paraId="0906484A">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81.00</w:t>
            </w:r>
          </w:p>
        </w:tc>
        <w:tc>
          <w:tcPr>
            <w:tcW w:w="720" w:type="dxa"/>
            <w:shd w:val="clear" w:color="auto" w:fill="auto"/>
            <w:vAlign w:val="center"/>
          </w:tcPr>
          <w:p w14:paraId="511004A4">
            <w:pPr>
              <w:jc w:val="right"/>
              <w:rPr>
                <w:rFonts w:hint="eastAsia" w:ascii="仿宋_GB2312" w:hAnsi="宋体" w:eastAsia="仿宋_GB2312" w:cs="宋体"/>
                <w:sz w:val="18"/>
                <w:szCs w:val="18"/>
              </w:rPr>
            </w:pPr>
          </w:p>
        </w:tc>
        <w:tc>
          <w:tcPr>
            <w:tcW w:w="820" w:type="dxa"/>
            <w:shd w:val="clear" w:color="auto" w:fill="auto"/>
            <w:vAlign w:val="center"/>
          </w:tcPr>
          <w:p w14:paraId="6E8EE589">
            <w:pPr>
              <w:jc w:val="right"/>
              <w:rPr>
                <w:rFonts w:hint="eastAsia" w:ascii="仿宋_GB2312" w:hAnsi="宋体" w:eastAsia="仿宋_GB2312" w:cs="宋体"/>
                <w:sz w:val="18"/>
                <w:szCs w:val="18"/>
              </w:rPr>
            </w:pPr>
          </w:p>
        </w:tc>
        <w:tc>
          <w:tcPr>
            <w:tcW w:w="670" w:type="dxa"/>
            <w:shd w:val="clear" w:color="auto" w:fill="auto"/>
            <w:vAlign w:val="center"/>
          </w:tcPr>
          <w:p w14:paraId="7B08B06D">
            <w:pPr>
              <w:jc w:val="right"/>
              <w:rPr>
                <w:rFonts w:hint="eastAsia" w:ascii="仿宋_GB2312" w:hAnsi="宋体" w:eastAsia="仿宋_GB2312" w:cs="宋体"/>
                <w:sz w:val="18"/>
                <w:szCs w:val="18"/>
              </w:rPr>
            </w:pPr>
          </w:p>
        </w:tc>
        <w:tc>
          <w:tcPr>
            <w:tcW w:w="710" w:type="dxa"/>
            <w:shd w:val="clear" w:color="auto" w:fill="auto"/>
            <w:vAlign w:val="center"/>
          </w:tcPr>
          <w:p w14:paraId="176548F3">
            <w:pPr>
              <w:jc w:val="right"/>
              <w:rPr>
                <w:rFonts w:hint="eastAsia" w:ascii="仿宋_GB2312" w:hAnsi="宋体" w:eastAsia="仿宋_GB2312" w:cs="宋体"/>
                <w:sz w:val="18"/>
                <w:szCs w:val="18"/>
              </w:rPr>
            </w:pPr>
          </w:p>
        </w:tc>
        <w:tc>
          <w:tcPr>
            <w:tcW w:w="700" w:type="dxa"/>
            <w:shd w:val="clear" w:color="auto" w:fill="auto"/>
            <w:vAlign w:val="center"/>
          </w:tcPr>
          <w:p w14:paraId="23AC55CA">
            <w:pPr>
              <w:jc w:val="right"/>
              <w:rPr>
                <w:rFonts w:hint="eastAsia" w:ascii="仿宋_GB2312" w:hAnsi="宋体" w:eastAsia="仿宋_GB2312" w:cs="宋体"/>
                <w:sz w:val="18"/>
                <w:szCs w:val="18"/>
              </w:rPr>
            </w:pPr>
          </w:p>
        </w:tc>
        <w:tc>
          <w:tcPr>
            <w:tcW w:w="710" w:type="dxa"/>
            <w:shd w:val="clear" w:color="auto" w:fill="auto"/>
            <w:vAlign w:val="center"/>
          </w:tcPr>
          <w:p w14:paraId="2563F31D">
            <w:pPr>
              <w:jc w:val="right"/>
              <w:rPr>
                <w:rFonts w:hint="eastAsia" w:ascii="仿宋_GB2312" w:hAnsi="宋体" w:eastAsia="仿宋_GB2312" w:cs="宋体"/>
                <w:sz w:val="18"/>
                <w:szCs w:val="18"/>
              </w:rPr>
            </w:pPr>
          </w:p>
        </w:tc>
        <w:tc>
          <w:tcPr>
            <w:tcW w:w="790" w:type="dxa"/>
            <w:shd w:val="clear" w:color="auto" w:fill="auto"/>
            <w:vAlign w:val="center"/>
          </w:tcPr>
          <w:p w14:paraId="06725304">
            <w:pPr>
              <w:jc w:val="right"/>
              <w:rPr>
                <w:rFonts w:hint="eastAsia" w:ascii="仿宋_GB2312" w:hAnsi="宋体" w:eastAsia="仿宋_GB2312" w:cs="宋体"/>
                <w:sz w:val="18"/>
                <w:szCs w:val="18"/>
              </w:rPr>
            </w:pPr>
          </w:p>
        </w:tc>
        <w:tc>
          <w:tcPr>
            <w:tcW w:w="640" w:type="dxa"/>
            <w:shd w:val="clear" w:color="auto" w:fill="auto"/>
            <w:vAlign w:val="center"/>
          </w:tcPr>
          <w:p w14:paraId="6AE76BC2">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81.00</w:t>
            </w:r>
          </w:p>
        </w:tc>
        <w:tc>
          <w:tcPr>
            <w:tcW w:w="700" w:type="dxa"/>
            <w:shd w:val="clear" w:color="auto" w:fill="auto"/>
            <w:vAlign w:val="center"/>
          </w:tcPr>
          <w:p w14:paraId="4B1DF13B">
            <w:pPr>
              <w:jc w:val="right"/>
              <w:rPr>
                <w:rFonts w:hint="eastAsia" w:ascii="仿宋_GB2312" w:hAnsi="宋体" w:eastAsia="仿宋_GB2312" w:cs="宋体"/>
                <w:sz w:val="18"/>
                <w:szCs w:val="18"/>
              </w:rPr>
            </w:pPr>
          </w:p>
        </w:tc>
        <w:tc>
          <w:tcPr>
            <w:tcW w:w="620" w:type="dxa"/>
            <w:shd w:val="clear" w:color="auto" w:fill="auto"/>
            <w:vAlign w:val="center"/>
          </w:tcPr>
          <w:p w14:paraId="56BC32BC">
            <w:pPr>
              <w:jc w:val="right"/>
              <w:rPr>
                <w:rFonts w:hint="eastAsia" w:ascii="仿宋_GB2312" w:hAnsi="宋体" w:eastAsia="仿宋_GB2312" w:cs="宋体"/>
                <w:sz w:val="18"/>
                <w:szCs w:val="18"/>
              </w:rPr>
            </w:pPr>
          </w:p>
        </w:tc>
      </w:tr>
      <w:tr w14:paraId="4245C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7796CAC">
            <w:pPr>
              <w:jc w:val="center"/>
              <w:rPr>
                <w:rFonts w:hint="eastAsia" w:ascii="仿宋_GB2312" w:hAnsi="宋体" w:eastAsia="仿宋_GB2312" w:cs="宋体"/>
                <w:b/>
                <w:sz w:val="18"/>
                <w:szCs w:val="18"/>
              </w:rPr>
            </w:pPr>
          </w:p>
        </w:tc>
        <w:tc>
          <w:tcPr>
            <w:tcW w:w="567" w:type="dxa"/>
            <w:shd w:val="clear" w:color="auto" w:fill="auto"/>
            <w:vAlign w:val="center"/>
          </w:tcPr>
          <w:p w14:paraId="384AE3BE">
            <w:pPr>
              <w:jc w:val="center"/>
              <w:rPr>
                <w:rFonts w:hint="eastAsia" w:ascii="仿宋_GB2312" w:hAnsi="宋体" w:eastAsia="仿宋_GB2312" w:cs="宋体"/>
                <w:b/>
                <w:sz w:val="18"/>
                <w:szCs w:val="18"/>
              </w:rPr>
            </w:pPr>
          </w:p>
        </w:tc>
        <w:tc>
          <w:tcPr>
            <w:tcW w:w="567" w:type="dxa"/>
            <w:shd w:val="clear" w:color="auto" w:fill="auto"/>
            <w:vAlign w:val="center"/>
          </w:tcPr>
          <w:p w14:paraId="2C0FC106">
            <w:pPr>
              <w:jc w:val="center"/>
              <w:rPr>
                <w:rFonts w:hint="eastAsia" w:ascii="仿宋_GB2312" w:hAnsi="宋体" w:eastAsia="仿宋_GB2312" w:cs="宋体"/>
                <w:b/>
                <w:sz w:val="18"/>
                <w:szCs w:val="18"/>
              </w:rPr>
            </w:pPr>
          </w:p>
        </w:tc>
        <w:tc>
          <w:tcPr>
            <w:tcW w:w="2321" w:type="dxa"/>
            <w:shd w:val="clear" w:color="auto" w:fill="auto"/>
            <w:vAlign w:val="center"/>
          </w:tcPr>
          <w:p w14:paraId="736CC437">
            <w:pPr>
              <w:jc w:val="left"/>
              <w:rPr>
                <w:rFonts w:hint="eastAsia" w:ascii="仿宋_GB2312" w:hAnsi="宋体" w:eastAsia="仿宋_GB2312" w:cs="宋体"/>
                <w:b/>
                <w:sz w:val="18"/>
                <w:szCs w:val="18"/>
              </w:rPr>
            </w:pPr>
          </w:p>
        </w:tc>
        <w:tc>
          <w:tcPr>
            <w:tcW w:w="2170" w:type="dxa"/>
            <w:shd w:val="clear" w:color="auto" w:fill="auto"/>
            <w:vAlign w:val="center"/>
          </w:tcPr>
          <w:p w14:paraId="2EB0654C">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合计</w:t>
            </w:r>
          </w:p>
        </w:tc>
        <w:tc>
          <w:tcPr>
            <w:tcW w:w="950" w:type="dxa"/>
            <w:shd w:val="clear" w:color="auto" w:fill="auto"/>
            <w:vAlign w:val="center"/>
          </w:tcPr>
          <w:p w14:paraId="402ADD11">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5706.36</w:t>
            </w:r>
          </w:p>
        </w:tc>
        <w:tc>
          <w:tcPr>
            <w:tcW w:w="720" w:type="dxa"/>
            <w:shd w:val="clear" w:color="auto" w:fill="auto"/>
            <w:vAlign w:val="center"/>
          </w:tcPr>
          <w:p w14:paraId="476FA174">
            <w:pPr>
              <w:jc w:val="right"/>
              <w:rPr>
                <w:rFonts w:hint="eastAsia" w:ascii="仿宋_GB2312" w:hAnsi="宋体" w:eastAsia="仿宋_GB2312" w:cs="宋体"/>
                <w:b/>
                <w:sz w:val="18"/>
                <w:szCs w:val="18"/>
              </w:rPr>
            </w:pPr>
          </w:p>
        </w:tc>
        <w:tc>
          <w:tcPr>
            <w:tcW w:w="820" w:type="dxa"/>
            <w:shd w:val="clear" w:color="auto" w:fill="auto"/>
            <w:vAlign w:val="center"/>
          </w:tcPr>
          <w:p w14:paraId="2091B589">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741.18</w:t>
            </w:r>
          </w:p>
        </w:tc>
        <w:tc>
          <w:tcPr>
            <w:tcW w:w="670" w:type="dxa"/>
            <w:shd w:val="clear" w:color="auto" w:fill="auto"/>
            <w:vAlign w:val="center"/>
          </w:tcPr>
          <w:p w14:paraId="10EE0CCF">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3685.18</w:t>
            </w:r>
          </w:p>
        </w:tc>
        <w:tc>
          <w:tcPr>
            <w:tcW w:w="710" w:type="dxa"/>
            <w:shd w:val="clear" w:color="auto" w:fill="auto"/>
            <w:vAlign w:val="center"/>
          </w:tcPr>
          <w:p w14:paraId="176E11FB">
            <w:pPr>
              <w:jc w:val="right"/>
              <w:rPr>
                <w:rFonts w:hint="eastAsia" w:ascii="仿宋_GB2312" w:hAnsi="宋体" w:eastAsia="仿宋_GB2312" w:cs="宋体"/>
                <w:b/>
                <w:sz w:val="18"/>
                <w:szCs w:val="18"/>
              </w:rPr>
            </w:pPr>
          </w:p>
        </w:tc>
        <w:tc>
          <w:tcPr>
            <w:tcW w:w="700" w:type="dxa"/>
            <w:shd w:val="clear" w:color="auto" w:fill="auto"/>
            <w:vAlign w:val="center"/>
          </w:tcPr>
          <w:p w14:paraId="74B4872C">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76.00</w:t>
            </w:r>
          </w:p>
        </w:tc>
        <w:tc>
          <w:tcPr>
            <w:tcW w:w="710" w:type="dxa"/>
            <w:shd w:val="clear" w:color="auto" w:fill="auto"/>
            <w:vAlign w:val="center"/>
          </w:tcPr>
          <w:p w14:paraId="4CB29DA4">
            <w:pPr>
              <w:jc w:val="right"/>
              <w:rPr>
                <w:rFonts w:hint="eastAsia" w:ascii="仿宋_GB2312" w:hAnsi="宋体" w:eastAsia="仿宋_GB2312" w:cs="宋体"/>
                <w:b/>
                <w:sz w:val="18"/>
                <w:szCs w:val="18"/>
              </w:rPr>
            </w:pPr>
          </w:p>
        </w:tc>
        <w:tc>
          <w:tcPr>
            <w:tcW w:w="790" w:type="dxa"/>
            <w:shd w:val="clear" w:color="auto" w:fill="auto"/>
            <w:vAlign w:val="center"/>
          </w:tcPr>
          <w:p w14:paraId="7B5683C0">
            <w:pPr>
              <w:jc w:val="right"/>
              <w:rPr>
                <w:rFonts w:hint="eastAsia" w:ascii="仿宋_GB2312" w:hAnsi="宋体" w:eastAsia="仿宋_GB2312" w:cs="宋体"/>
                <w:b/>
                <w:sz w:val="18"/>
                <w:szCs w:val="18"/>
              </w:rPr>
            </w:pPr>
          </w:p>
        </w:tc>
        <w:tc>
          <w:tcPr>
            <w:tcW w:w="640" w:type="dxa"/>
            <w:shd w:val="clear" w:color="auto" w:fill="auto"/>
            <w:vAlign w:val="center"/>
          </w:tcPr>
          <w:p w14:paraId="41096186">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1204.00</w:t>
            </w:r>
          </w:p>
        </w:tc>
        <w:tc>
          <w:tcPr>
            <w:tcW w:w="700" w:type="dxa"/>
            <w:shd w:val="clear" w:color="auto" w:fill="auto"/>
            <w:vAlign w:val="center"/>
          </w:tcPr>
          <w:p w14:paraId="1FEF266D">
            <w:pPr>
              <w:jc w:val="right"/>
              <w:rPr>
                <w:rFonts w:hint="eastAsia" w:ascii="仿宋_GB2312" w:hAnsi="宋体" w:eastAsia="仿宋_GB2312" w:cs="宋体"/>
                <w:b/>
                <w:sz w:val="18"/>
                <w:szCs w:val="18"/>
              </w:rPr>
            </w:pPr>
          </w:p>
        </w:tc>
        <w:tc>
          <w:tcPr>
            <w:tcW w:w="620" w:type="dxa"/>
            <w:shd w:val="clear" w:color="auto" w:fill="auto"/>
            <w:vAlign w:val="center"/>
          </w:tcPr>
          <w:p w14:paraId="34A1E7C9">
            <w:pPr>
              <w:jc w:val="right"/>
              <w:rPr>
                <w:rFonts w:hint="eastAsia" w:ascii="仿宋_GB2312" w:hAnsi="宋体" w:eastAsia="仿宋_GB2312" w:cs="宋体"/>
                <w:b/>
                <w:sz w:val="18"/>
                <w:szCs w:val="18"/>
              </w:rPr>
            </w:pPr>
          </w:p>
        </w:tc>
      </w:tr>
    </w:tbl>
    <w:p w14:paraId="7478A9CD">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55802430">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表8</w:t>
      </w:r>
    </w:p>
    <w:p w14:paraId="2FF9257F">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13BD5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04204DBC">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编制单位：托克逊县农业农村局</w:t>
            </w:r>
          </w:p>
        </w:tc>
        <w:tc>
          <w:tcPr>
            <w:tcW w:w="1318" w:type="dxa"/>
            <w:tcBorders>
              <w:top w:val="nil"/>
              <w:left w:val="nil"/>
              <w:bottom w:val="nil"/>
              <w:right w:val="nil"/>
            </w:tcBorders>
          </w:tcPr>
          <w:p w14:paraId="6652DB8B">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3214149E">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002E1301">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60D23C4A">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7C5FBEF7">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5A87010C">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29BB7DA">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2AE8D94D">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41E51C2D">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0D76D3AA">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22A2CC5E">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7B12A12B">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8400D78">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1C515B7C">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782F61EF">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4CCD0F60">
            <w:pPr>
              <w:widowControl/>
              <w:jc w:val="left"/>
              <w:rPr>
                <w:rFonts w:hint="eastAsia"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71D3B1F6">
            <w:pPr>
              <w:widowControl/>
              <w:jc w:val="left"/>
              <w:rPr>
                <w:rFonts w:hint="eastAsia"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615F0D45">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168D0748">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3B5D0842">
            <w:pPr>
              <w:widowControl/>
              <w:jc w:val="left"/>
              <w:rPr>
                <w:rFonts w:hint="eastAsia" w:ascii="仿宋_GB2312" w:hAnsi="宋体" w:eastAsia="仿宋_GB2312" w:cs="宋体"/>
                <w:b/>
                <w:bCs/>
                <w:color w:val="000000"/>
                <w:kern w:val="0"/>
                <w:sz w:val="20"/>
              </w:rPr>
            </w:pPr>
          </w:p>
        </w:tc>
      </w:tr>
      <w:tr w14:paraId="35CDB59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4BDDC9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2C565C0">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9DD541C">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AF09C73">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BAEBF5E">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9F05FF3">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59DCF35">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2230D9B">
            <w:pPr>
              <w:widowControl/>
              <w:jc w:val="right"/>
              <w:rPr>
                <w:rFonts w:hint="eastAsia" w:ascii="仿宋_GB2312" w:hAnsi="宋体" w:eastAsia="仿宋_GB2312" w:cs="宋体"/>
                <w:b/>
                <w:kern w:val="0"/>
                <w:sz w:val="18"/>
                <w:szCs w:val="18"/>
              </w:rPr>
            </w:pPr>
          </w:p>
        </w:tc>
      </w:tr>
      <w:tr w14:paraId="72CC987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FBD6516">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FDBCC0B">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E2F8DAC">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15AEADC">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7F0B8A4">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8E82055">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C2D170F">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8DA8927">
            <w:pPr>
              <w:widowControl/>
              <w:jc w:val="right"/>
              <w:rPr>
                <w:rFonts w:hint="eastAsia" w:ascii="仿宋_GB2312" w:hAnsi="宋体" w:eastAsia="仿宋_GB2312" w:cs="宋体"/>
                <w:b/>
                <w:kern w:val="0"/>
                <w:sz w:val="18"/>
                <w:szCs w:val="18"/>
              </w:rPr>
            </w:pPr>
          </w:p>
        </w:tc>
      </w:tr>
      <w:tr w14:paraId="0BCCE18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E033FB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DB11C63">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E9ADCEE">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61A5D92">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C846BFA">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F2F29AA">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F5E4269">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E26A676">
            <w:pPr>
              <w:widowControl/>
              <w:jc w:val="right"/>
              <w:rPr>
                <w:rFonts w:hint="eastAsia" w:ascii="仿宋_GB2312" w:hAnsi="宋体" w:eastAsia="仿宋_GB2312" w:cs="宋体"/>
                <w:b/>
                <w:kern w:val="0"/>
                <w:sz w:val="18"/>
                <w:szCs w:val="18"/>
              </w:rPr>
            </w:pPr>
          </w:p>
        </w:tc>
      </w:tr>
      <w:tr w14:paraId="4AC8A78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DF39CCD">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5D3523F">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706F255">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08B909B">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5374919">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4FC262A">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850EA2F">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334C724">
            <w:pPr>
              <w:widowControl/>
              <w:jc w:val="right"/>
              <w:rPr>
                <w:rFonts w:hint="eastAsia" w:ascii="仿宋_GB2312" w:hAnsi="宋体" w:eastAsia="仿宋_GB2312" w:cs="宋体"/>
                <w:b/>
                <w:kern w:val="0"/>
                <w:sz w:val="18"/>
                <w:szCs w:val="18"/>
              </w:rPr>
            </w:pPr>
          </w:p>
        </w:tc>
      </w:tr>
      <w:tr w14:paraId="79247FC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ECF3B1D">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F1B77F0">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BD51911">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92F63B6">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A112259">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E5F7305">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ECC539E">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FB0B535">
            <w:pPr>
              <w:widowControl/>
              <w:jc w:val="right"/>
              <w:rPr>
                <w:rFonts w:hint="eastAsia" w:ascii="仿宋_GB2312" w:hAnsi="宋体" w:eastAsia="仿宋_GB2312" w:cs="宋体"/>
                <w:b/>
                <w:kern w:val="0"/>
                <w:sz w:val="18"/>
                <w:szCs w:val="18"/>
              </w:rPr>
            </w:pPr>
          </w:p>
        </w:tc>
      </w:tr>
      <w:tr w14:paraId="147D585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847DB9B">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7C06DCC">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C41168F">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80B318F">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0790AF9">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EA6CBFF">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FECD1CC">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B3968FB">
            <w:pPr>
              <w:widowControl/>
              <w:jc w:val="right"/>
              <w:rPr>
                <w:rFonts w:hint="eastAsia" w:ascii="仿宋_GB2312" w:hAnsi="宋体" w:eastAsia="仿宋_GB2312" w:cs="宋体"/>
                <w:b/>
                <w:kern w:val="0"/>
                <w:sz w:val="18"/>
                <w:szCs w:val="18"/>
              </w:rPr>
            </w:pPr>
          </w:p>
        </w:tc>
      </w:tr>
      <w:tr w14:paraId="5050D94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7B32F37">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0272580">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8D67525">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658D784">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950E34E">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F2D0705">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D7322EF">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50FF5AE">
            <w:pPr>
              <w:widowControl/>
              <w:jc w:val="right"/>
              <w:rPr>
                <w:rFonts w:hint="eastAsia" w:ascii="仿宋_GB2312" w:hAnsi="宋体" w:eastAsia="仿宋_GB2312" w:cs="宋体"/>
                <w:b/>
                <w:kern w:val="0"/>
                <w:sz w:val="18"/>
                <w:szCs w:val="18"/>
              </w:rPr>
            </w:pPr>
          </w:p>
        </w:tc>
      </w:tr>
      <w:tr w14:paraId="4F75095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8ACFE38">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FA17A5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0E041B0">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644D91A">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A497DF4">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071ECBC">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D939BC6">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2CBCC9A">
            <w:pPr>
              <w:widowControl/>
              <w:jc w:val="right"/>
              <w:rPr>
                <w:rFonts w:hint="eastAsia" w:ascii="仿宋_GB2312" w:hAnsi="宋体" w:eastAsia="仿宋_GB2312" w:cs="宋体"/>
                <w:b/>
                <w:kern w:val="0"/>
                <w:sz w:val="18"/>
                <w:szCs w:val="18"/>
              </w:rPr>
            </w:pPr>
          </w:p>
        </w:tc>
      </w:tr>
      <w:tr w14:paraId="244FA8F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7F3F677">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5432559">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BFC934F">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3AC1E94">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5D1E0EA6">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524CBF2">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FB0F45B">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29B210C">
            <w:pPr>
              <w:widowControl/>
              <w:jc w:val="right"/>
              <w:rPr>
                <w:rFonts w:hint="eastAsia" w:ascii="仿宋_GB2312" w:hAnsi="宋体" w:eastAsia="仿宋_GB2312" w:cs="宋体"/>
                <w:b/>
                <w:kern w:val="0"/>
                <w:sz w:val="18"/>
                <w:szCs w:val="18"/>
              </w:rPr>
            </w:pPr>
          </w:p>
        </w:tc>
      </w:tr>
    </w:tbl>
    <w:p w14:paraId="1F12033E">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备注：托克逊县农业农村局2024年没有使用政府性基金预算拨款安排的支出，政府性基金预算支出情况表为空表。</w:t>
      </w:r>
    </w:p>
    <w:p w14:paraId="11133080">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表9</w:t>
      </w:r>
    </w:p>
    <w:p w14:paraId="28386336">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5EF03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1642D7C0">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编制单位：托克逊县农业农村局</w:t>
            </w:r>
          </w:p>
        </w:tc>
        <w:tc>
          <w:tcPr>
            <w:tcW w:w="1318" w:type="dxa"/>
            <w:tcBorders>
              <w:top w:val="nil"/>
              <w:left w:val="nil"/>
              <w:bottom w:val="nil"/>
              <w:right w:val="nil"/>
            </w:tcBorders>
          </w:tcPr>
          <w:p w14:paraId="1D5B9F05">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4767C279">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3F74CD2F">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400C50AB">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337F8DEF">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5D8485C9">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EF06939">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6801B826">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2502812B">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6C220FA8">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71BF9358">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59FA2CDD">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00D62BC">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5C91A3A8">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5A404A4F">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6F6F9037">
            <w:pPr>
              <w:widowControl/>
              <w:jc w:val="left"/>
              <w:rPr>
                <w:rFonts w:hint="eastAsia"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25FC6DD1">
            <w:pPr>
              <w:widowControl/>
              <w:jc w:val="left"/>
              <w:rPr>
                <w:rFonts w:hint="eastAsia"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600DAAB0">
            <w:pPr>
              <w:widowControl/>
              <w:jc w:val="left"/>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075A11E2">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256CCCD1">
            <w:pPr>
              <w:widowControl/>
              <w:jc w:val="center"/>
              <w:rPr>
                <w:rFonts w:hint="eastAsia" w:ascii="仿宋_GB2312" w:hAnsi="宋体" w:eastAsia="仿宋_GB2312" w:cs="宋体"/>
                <w:b/>
                <w:bCs/>
                <w:color w:val="000000"/>
                <w:kern w:val="0"/>
                <w:sz w:val="20"/>
              </w:rPr>
            </w:pPr>
          </w:p>
        </w:tc>
      </w:tr>
      <w:tr w14:paraId="39AFC3E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D980A4D">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CD01B03">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6A949C9">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7807C10">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72435B2">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32CDD3C">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B300C09">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D4A6273">
            <w:pPr>
              <w:widowControl/>
              <w:jc w:val="right"/>
              <w:rPr>
                <w:rFonts w:hint="eastAsia" w:ascii="仿宋_GB2312" w:hAnsi="宋体" w:eastAsia="仿宋_GB2312" w:cs="宋体"/>
                <w:b/>
                <w:kern w:val="0"/>
                <w:sz w:val="18"/>
                <w:szCs w:val="18"/>
              </w:rPr>
            </w:pPr>
          </w:p>
        </w:tc>
      </w:tr>
      <w:tr w14:paraId="1270A9D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6FC0F06">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ED92E4D">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CD200A2">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F6F3DAF">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99E65EC">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CB8F89B">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F264566">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A4133E4">
            <w:pPr>
              <w:widowControl/>
              <w:jc w:val="right"/>
              <w:rPr>
                <w:rFonts w:hint="eastAsia" w:ascii="仿宋_GB2312" w:hAnsi="宋体" w:eastAsia="仿宋_GB2312" w:cs="宋体"/>
                <w:b/>
                <w:kern w:val="0"/>
                <w:sz w:val="18"/>
                <w:szCs w:val="18"/>
              </w:rPr>
            </w:pPr>
          </w:p>
        </w:tc>
      </w:tr>
      <w:tr w14:paraId="55E0815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7315CA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BBD271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290CFA7">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87B2C02">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85429C2">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FD2D9EE">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6FF7339">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0F443FA">
            <w:pPr>
              <w:widowControl/>
              <w:jc w:val="right"/>
              <w:rPr>
                <w:rFonts w:hint="eastAsia" w:ascii="仿宋_GB2312" w:hAnsi="宋体" w:eastAsia="仿宋_GB2312" w:cs="宋体"/>
                <w:b/>
                <w:kern w:val="0"/>
                <w:sz w:val="18"/>
                <w:szCs w:val="18"/>
              </w:rPr>
            </w:pPr>
          </w:p>
        </w:tc>
      </w:tr>
      <w:tr w14:paraId="00A2634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0CFF227">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489976F">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D83724A">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6C4491E">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335BB46">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F5E28D3">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A50E990">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D1D1B05">
            <w:pPr>
              <w:widowControl/>
              <w:jc w:val="right"/>
              <w:rPr>
                <w:rFonts w:hint="eastAsia" w:ascii="仿宋_GB2312" w:hAnsi="宋体" w:eastAsia="仿宋_GB2312" w:cs="宋体"/>
                <w:b/>
                <w:kern w:val="0"/>
                <w:sz w:val="18"/>
                <w:szCs w:val="18"/>
              </w:rPr>
            </w:pPr>
          </w:p>
        </w:tc>
      </w:tr>
      <w:tr w14:paraId="4DC7B32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0C6D003">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626F8A8">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01E03E5">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A88513E">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AA18479">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16404B3">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51532B4">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946D78B">
            <w:pPr>
              <w:widowControl/>
              <w:jc w:val="right"/>
              <w:rPr>
                <w:rFonts w:hint="eastAsia" w:ascii="仿宋_GB2312" w:hAnsi="宋体" w:eastAsia="仿宋_GB2312" w:cs="宋体"/>
                <w:b/>
                <w:kern w:val="0"/>
                <w:sz w:val="18"/>
                <w:szCs w:val="18"/>
              </w:rPr>
            </w:pPr>
          </w:p>
        </w:tc>
      </w:tr>
      <w:tr w14:paraId="646243A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130E033">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B15AFC3">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A049E44">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E384E27">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11AF188">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1B0AD32">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1F13940">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E2DF6D0">
            <w:pPr>
              <w:widowControl/>
              <w:jc w:val="right"/>
              <w:rPr>
                <w:rFonts w:hint="eastAsia" w:ascii="仿宋_GB2312" w:hAnsi="宋体" w:eastAsia="仿宋_GB2312" w:cs="宋体"/>
                <w:b/>
                <w:kern w:val="0"/>
                <w:sz w:val="18"/>
                <w:szCs w:val="18"/>
              </w:rPr>
            </w:pPr>
          </w:p>
        </w:tc>
      </w:tr>
      <w:tr w14:paraId="3584409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8C985E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623BA66">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3B2CB13">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D256095">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DF7154F">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AF9682B">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D1E05BF">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3CF5F35">
            <w:pPr>
              <w:widowControl/>
              <w:jc w:val="right"/>
              <w:rPr>
                <w:rFonts w:hint="eastAsia" w:ascii="仿宋_GB2312" w:hAnsi="宋体" w:eastAsia="仿宋_GB2312" w:cs="宋体"/>
                <w:b/>
                <w:kern w:val="0"/>
                <w:sz w:val="18"/>
                <w:szCs w:val="18"/>
              </w:rPr>
            </w:pPr>
          </w:p>
        </w:tc>
      </w:tr>
      <w:tr w14:paraId="7680186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DAF57AC">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AC32166">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AE51D92">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2AC49DF">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69AD623">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D15ECBC">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D27B0FB">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6BD4801">
            <w:pPr>
              <w:widowControl/>
              <w:jc w:val="right"/>
              <w:rPr>
                <w:rFonts w:hint="eastAsia" w:ascii="仿宋_GB2312" w:hAnsi="宋体" w:eastAsia="仿宋_GB2312" w:cs="宋体"/>
                <w:b/>
                <w:kern w:val="0"/>
                <w:sz w:val="18"/>
                <w:szCs w:val="18"/>
              </w:rPr>
            </w:pPr>
          </w:p>
        </w:tc>
      </w:tr>
      <w:tr w14:paraId="54B2FAC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B349FDA">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CE53AD9">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10F69B4">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756F42E">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0DE28818">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68BAC1A">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75641CD">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32745F1">
            <w:pPr>
              <w:widowControl/>
              <w:jc w:val="right"/>
              <w:rPr>
                <w:rFonts w:hint="eastAsia" w:ascii="仿宋_GB2312" w:hAnsi="宋体" w:eastAsia="仿宋_GB2312" w:cs="宋体"/>
                <w:b/>
                <w:kern w:val="0"/>
                <w:sz w:val="18"/>
                <w:szCs w:val="18"/>
              </w:rPr>
            </w:pPr>
          </w:p>
        </w:tc>
      </w:tr>
    </w:tbl>
    <w:p w14:paraId="714A8D89">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备注：托克逊县农业农村局2024年没有使用国有资本经营预算拨款安排的支出，国有资本经营预算支出情况表为空表。</w:t>
      </w:r>
    </w:p>
    <w:p w14:paraId="5424AF4A">
      <w:pPr>
        <w:widowControl/>
        <w:jc w:val="left"/>
        <w:outlineLvl w:val="1"/>
        <w:rPr>
          <w:rFonts w:hint="eastAsia" w:ascii="仿宋_GB2312" w:hAnsi="宋体" w:eastAsia="仿宋_GB2312"/>
          <w:b/>
          <w:kern w:val="0"/>
          <w:sz w:val="32"/>
          <w:szCs w:val="32"/>
        </w:rPr>
      </w:pPr>
    </w:p>
    <w:p w14:paraId="1E6580BA">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表10</w:t>
      </w:r>
    </w:p>
    <w:p w14:paraId="3708270E">
      <w:pPr>
        <w:widowControl/>
        <w:jc w:val="left"/>
        <w:outlineLvl w:val="1"/>
        <w:rPr>
          <w:rFonts w:hint="eastAsia" w:ascii="仿宋_GB2312" w:hAnsi="宋体" w:eastAsia="仿宋_GB2312"/>
          <w:b/>
          <w:kern w:val="0"/>
          <w:sz w:val="32"/>
          <w:szCs w:val="32"/>
        </w:rPr>
      </w:pPr>
    </w:p>
    <w:p w14:paraId="4ECF0280">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769FCE1A">
      <w:pPr>
        <w:widowControl/>
        <w:jc w:val="center"/>
        <w:outlineLvl w:val="1"/>
        <w:rPr>
          <w:rFonts w:hint="eastAsia" w:ascii="仿宋_GB2312" w:hAnsi="宋体" w:eastAsia="仿宋_GB2312"/>
          <w:b/>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3EA50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6BB2A0F9">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编制单位：托克逊县农业农村局</w:t>
            </w:r>
          </w:p>
        </w:tc>
        <w:tc>
          <w:tcPr>
            <w:tcW w:w="1312" w:type="dxa"/>
            <w:tcBorders>
              <w:top w:val="nil"/>
              <w:left w:val="nil"/>
              <w:bottom w:val="nil"/>
              <w:right w:val="nil"/>
            </w:tcBorders>
          </w:tcPr>
          <w:p w14:paraId="3ED64F18">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729C63F6">
      <w:pPr>
        <w:rPr>
          <w:vanish/>
        </w:rPr>
      </w:pPr>
    </w:p>
    <w:tbl>
      <w:tblPr>
        <w:tblStyle w:val="4"/>
        <w:tblW w:w="9000" w:type="dxa"/>
        <w:tblInd w:w="93" w:type="dxa"/>
        <w:tblLayout w:type="autofit"/>
        <w:tblCellMar>
          <w:top w:w="0" w:type="dxa"/>
          <w:left w:w="108" w:type="dxa"/>
          <w:bottom w:w="0" w:type="dxa"/>
          <w:right w:w="108" w:type="dxa"/>
        </w:tblCellMar>
      </w:tblPr>
      <w:tblGrid>
        <w:gridCol w:w="3198"/>
        <w:gridCol w:w="1384"/>
        <w:gridCol w:w="1520"/>
        <w:gridCol w:w="1381"/>
        <w:gridCol w:w="1517"/>
      </w:tblGrid>
      <w:tr w14:paraId="54281EBF">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D40576B">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86685F5">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602DB290">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资金来源</w:t>
            </w:r>
          </w:p>
        </w:tc>
      </w:tr>
      <w:tr w14:paraId="66C221CB">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2305676">
            <w:pPr>
              <w:widowControl/>
              <w:jc w:val="left"/>
              <w:rPr>
                <w:rFonts w:hint="eastAsia"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371B4E0">
            <w:pPr>
              <w:widowControl/>
              <w:jc w:val="left"/>
              <w:rPr>
                <w:rFonts w:hint="eastAsia"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2C34BE35">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7E71C001">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6CDFF4E0">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21369DD5">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409762A8">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0AB08ED1">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6.00</w:t>
            </w:r>
          </w:p>
        </w:tc>
        <w:tc>
          <w:tcPr>
            <w:tcW w:w="1559" w:type="dxa"/>
            <w:tcBorders>
              <w:top w:val="nil"/>
              <w:left w:val="nil"/>
              <w:bottom w:val="single" w:color="auto" w:sz="4" w:space="0"/>
              <w:right w:val="single" w:color="auto" w:sz="4" w:space="0"/>
            </w:tcBorders>
            <w:shd w:val="clear" w:color="auto" w:fill="auto"/>
            <w:vAlign w:val="center"/>
          </w:tcPr>
          <w:p w14:paraId="32639BDA">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6.00</w:t>
            </w:r>
          </w:p>
        </w:tc>
        <w:tc>
          <w:tcPr>
            <w:tcW w:w="1418" w:type="dxa"/>
            <w:tcBorders>
              <w:top w:val="nil"/>
              <w:left w:val="nil"/>
              <w:bottom w:val="single" w:color="auto" w:sz="4" w:space="0"/>
              <w:right w:val="single" w:color="auto" w:sz="4" w:space="0"/>
            </w:tcBorders>
            <w:shd w:val="clear" w:color="auto" w:fill="auto"/>
            <w:vAlign w:val="center"/>
          </w:tcPr>
          <w:p w14:paraId="325ECF51">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A441716">
            <w:pPr>
              <w:widowControl/>
              <w:jc w:val="center"/>
              <w:rPr>
                <w:rFonts w:hint="eastAsia" w:ascii="仿宋_GB2312" w:hAnsi="宋体" w:eastAsia="仿宋_GB2312" w:cs="宋体"/>
                <w:b/>
                <w:color w:val="000000"/>
                <w:kern w:val="0"/>
                <w:sz w:val="18"/>
              </w:rPr>
            </w:pPr>
          </w:p>
        </w:tc>
      </w:tr>
      <w:tr w14:paraId="7EA6AEA1">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4751AB27">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231FC88B">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55D3A04">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348763CD">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90C79BA">
            <w:pPr>
              <w:widowControl/>
              <w:jc w:val="center"/>
              <w:rPr>
                <w:rFonts w:hint="eastAsia" w:ascii="仿宋_GB2312" w:hAnsi="宋体" w:eastAsia="仿宋_GB2312" w:cs="宋体"/>
                <w:b/>
                <w:color w:val="000000"/>
                <w:kern w:val="0"/>
                <w:sz w:val="18"/>
              </w:rPr>
            </w:pPr>
          </w:p>
        </w:tc>
      </w:tr>
      <w:tr w14:paraId="383B787C">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5B86636D">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4DA14010">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E237C21">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725DE16A">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69DA123">
            <w:pPr>
              <w:widowControl/>
              <w:jc w:val="center"/>
              <w:rPr>
                <w:rFonts w:hint="eastAsia" w:ascii="仿宋_GB2312" w:hAnsi="宋体" w:eastAsia="仿宋_GB2312" w:cs="宋体"/>
                <w:b/>
                <w:color w:val="000000"/>
                <w:kern w:val="0"/>
                <w:sz w:val="18"/>
              </w:rPr>
            </w:pPr>
          </w:p>
        </w:tc>
      </w:tr>
      <w:tr w14:paraId="627AC72E">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5C89EC6F">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324051CA">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6.00</w:t>
            </w:r>
          </w:p>
        </w:tc>
        <w:tc>
          <w:tcPr>
            <w:tcW w:w="1559" w:type="dxa"/>
            <w:tcBorders>
              <w:top w:val="nil"/>
              <w:left w:val="nil"/>
              <w:bottom w:val="single" w:color="auto" w:sz="4" w:space="0"/>
              <w:right w:val="single" w:color="auto" w:sz="4" w:space="0"/>
            </w:tcBorders>
            <w:shd w:val="clear" w:color="auto" w:fill="auto"/>
            <w:vAlign w:val="center"/>
          </w:tcPr>
          <w:p w14:paraId="688E88B3">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6.00</w:t>
            </w:r>
          </w:p>
        </w:tc>
        <w:tc>
          <w:tcPr>
            <w:tcW w:w="1418" w:type="dxa"/>
            <w:tcBorders>
              <w:top w:val="nil"/>
              <w:left w:val="nil"/>
              <w:bottom w:val="single" w:color="auto" w:sz="4" w:space="0"/>
              <w:right w:val="single" w:color="auto" w:sz="4" w:space="0"/>
            </w:tcBorders>
            <w:shd w:val="clear" w:color="auto" w:fill="auto"/>
            <w:vAlign w:val="center"/>
          </w:tcPr>
          <w:p w14:paraId="3F1F1E75">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7E049C5">
            <w:pPr>
              <w:widowControl/>
              <w:jc w:val="center"/>
              <w:rPr>
                <w:rFonts w:hint="eastAsia" w:ascii="仿宋_GB2312" w:hAnsi="宋体" w:eastAsia="仿宋_GB2312" w:cs="宋体"/>
                <w:b/>
                <w:color w:val="000000"/>
                <w:kern w:val="0"/>
                <w:sz w:val="18"/>
              </w:rPr>
            </w:pPr>
          </w:p>
        </w:tc>
      </w:tr>
      <w:tr w14:paraId="2BD31A2A">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B382DE5">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5545592C">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07AC28D">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608685B2">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3C3DBC7">
            <w:pPr>
              <w:widowControl/>
              <w:jc w:val="center"/>
              <w:rPr>
                <w:rFonts w:hint="eastAsia" w:ascii="仿宋_GB2312" w:hAnsi="宋体" w:eastAsia="仿宋_GB2312" w:cs="宋体"/>
                <w:b/>
                <w:color w:val="000000"/>
                <w:kern w:val="0"/>
                <w:sz w:val="18"/>
              </w:rPr>
            </w:pPr>
          </w:p>
        </w:tc>
      </w:tr>
      <w:tr w14:paraId="587F2A9B">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5C9F91ED">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70AE14AD">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6.00</w:t>
            </w:r>
          </w:p>
        </w:tc>
        <w:tc>
          <w:tcPr>
            <w:tcW w:w="1559" w:type="dxa"/>
            <w:tcBorders>
              <w:top w:val="nil"/>
              <w:left w:val="nil"/>
              <w:bottom w:val="single" w:color="auto" w:sz="4" w:space="0"/>
              <w:right w:val="single" w:color="auto" w:sz="4" w:space="0"/>
            </w:tcBorders>
            <w:shd w:val="clear" w:color="auto" w:fill="auto"/>
            <w:vAlign w:val="center"/>
          </w:tcPr>
          <w:p w14:paraId="615C1A0C">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6.00</w:t>
            </w:r>
          </w:p>
        </w:tc>
        <w:tc>
          <w:tcPr>
            <w:tcW w:w="1418" w:type="dxa"/>
            <w:tcBorders>
              <w:top w:val="nil"/>
              <w:left w:val="nil"/>
              <w:bottom w:val="single" w:color="auto" w:sz="4" w:space="0"/>
              <w:right w:val="single" w:color="auto" w:sz="4" w:space="0"/>
            </w:tcBorders>
            <w:shd w:val="clear" w:color="auto" w:fill="auto"/>
            <w:vAlign w:val="center"/>
          </w:tcPr>
          <w:p w14:paraId="25601919">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2AFACA5">
            <w:pPr>
              <w:widowControl/>
              <w:jc w:val="center"/>
              <w:rPr>
                <w:rFonts w:hint="eastAsia" w:ascii="仿宋_GB2312" w:hAnsi="宋体" w:eastAsia="仿宋_GB2312" w:cs="宋体"/>
                <w:b/>
                <w:color w:val="000000"/>
                <w:kern w:val="0"/>
                <w:sz w:val="18"/>
              </w:rPr>
            </w:pPr>
          </w:p>
        </w:tc>
      </w:tr>
    </w:tbl>
    <w:p w14:paraId="21924F1B">
      <w:pPr>
        <w:widowControl/>
        <w:jc w:val="left"/>
        <w:outlineLvl w:val="1"/>
        <w:rPr>
          <w:rFonts w:hint="eastAsia" w:ascii="仿宋_GB2312" w:hAnsi="宋体" w:eastAsia="仿宋_GB2312"/>
          <w:b/>
          <w:kern w:val="0"/>
          <w:sz w:val="32"/>
          <w:szCs w:val="32"/>
        </w:rPr>
      </w:pPr>
    </w:p>
    <w:p w14:paraId="04F18DA3">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表11</w:t>
      </w:r>
    </w:p>
    <w:p w14:paraId="41D35CFD">
      <w:pPr>
        <w:widowControl/>
        <w:jc w:val="left"/>
        <w:outlineLvl w:val="1"/>
        <w:rPr>
          <w:rFonts w:hint="eastAsia" w:ascii="仿宋_GB2312" w:hAnsi="宋体" w:eastAsia="仿宋_GB2312"/>
          <w:b/>
          <w:kern w:val="0"/>
          <w:sz w:val="32"/>
          <w:szCs w:val="32"/>
        </w:rPr>
      </w:pPr>
    </w:p>
    <w:p w14:paraId="64A32748">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6226D909">
      <w:pPr>
        <w:widowControl/>
        <w:jc w:val="center"/>
        <w:outlineLvl w:val="1"/>
        <w:rPr>
          <w:rFonts w:hint="eastAsia" w:ascii="仿宋_GB2312" w:hAnsi="宋体" w:eastAsia="仿宋_GB2312"/>
          <w:b/>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8"/>
        <w:gridCol w:w="835"/>
        <w:gridCol w:w="1007"/>
        <w:gridCol w:w="816"/>
        <w:gridCol w:w="825"/>
        <w:gridCol w:w="982"/>
        <w:gridCol w:w="737"/>
        <w:gridCol w:w="751"/>
        <w:gridCol w:w="732"/>
        <w:gridCol w:w="1087"/>
      </w:tblGrid>
      <w:tr w14:paraId="5CC57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07610CFC">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编制单位：托克逊县农业农村局</w:t>
            </w:r>
          </w:p>
        </w:tc>
        <w:tc>
          <w:tcPr>
            <w:tcW w:w="2000" w:type="dxa"/>
            <w:gridSpan w:val="2"/>
            <w:tcBorders>
              <w:top w:val="nil"/>
              <w:left w:val="nil"/>
              <w:bottom w:val="nil"/>
              <w:right w:val="nil"/>
            </w:tcBorders>
          </w:tcPr>
          <w:p w14:paraId="313BC370">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7F616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1EDCA154">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14:paraId="1125E08C">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14:paraId="752403D8">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14:paraId="01B45D06">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63101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564096A3">
            <w:pPr>
              <w:widowControl/>
              <w:spacing w:line="280" w:lineRule="exact"/>
              <w:jc w:val="center"/>
              <w:rPr>
                <w:rFonts w:hint="eastAsia" w:ascii="仿宋_GB2312" w:hAnsi="宋体" w:eastAsia="仿宋_GB2312" w:cs="宋体"/>
                <w:b/>
                <w:bCs/>
                <w:kern w:val="0"/>
                <w:sz w:val="20"/>
                <w:szCs w:val="20"/>
              </w:rPr>
            </w:pPr>
          </w:p>
        </w:tc>
        <w:tc>
          <w:tcPr>
            <w:tcW w:w="850" w:type="dxa"/>
            <w:vMerge w:val="continue"/>
            <w:vAlign w:val="center"/>
          </w:tcPr>
          <w:p w14:paraId="06DFC01D">
            <w:pPr>
              <w:spacing w:line="600" w:lineRule="exact"/>
              <w:jc w:val="center"/>
              <w:rPr>
                <w:rFonts w:hint="eastAsia" w:ascii="仿宋" w:hAnsi="仿宋" w:eastAsia="仿宋" w:cs="仿宋_GB2312"/>
                <w:bCs/>
                <w:kern w:val="0"/>
                <w:sz w:val="28"/>
                <w:szCs w:val="28"/>
              </w:rPr>
            </w:pPr>
          </w:p>
        </w:tc>
        <w:tc>
          <w:tcPr>
            <w:tcW w:w="1054" w:type="dxa"/>
            <w:vMerge w:val="restart"/>
            <w:vAlign w:val="center"/>
          </w:tcPr>
          <w:p w14:paraId="50D9C44B">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791" w:type="dxa"/>
            <w:gridSpan w:val="2"/>
            <w:vAlign w:val="center"/>
          </w:tcPr>
          <w:p w14:paraId="4D4C4E15">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024" w:type="dxa"/>
            <w:vMerge w:val="restart"/>
            <w:vAlign w:val="center"/>
          </w:tcPr>
          <w:p w14:paraId="035C577F">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14:paraId="08954AC7">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14:paraId="62626B24">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14:paraId="74B51C6A">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67056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7AF443B8">
            <w:pPr>
              <w:spacing w:line="600" w:lineRule="exact"/>
              <w:jc w:val="center"/>
              <w:rPr>
                <w:rFonts w:hint="eastAsia" w:ascii="仿宋" w:hAnsi="仿宋" w:eastAsia="仿宋" w:cs="仿宋_GB2312"/>
                <w:bCs/>
                <w:kern w:val="0"/>
                <w:sz w:val="28"/>
                <w:szCs w:val="28"/>
              </w:rPr>
            </w:pPr>
          </w:p>
        </w:tc>
        <w:tc>
          <w:tcPr>
            <w:tcW w:w="850" w:type="dxa"/>
            <w:vMerge w:val="continue"/>
            <w:vAlign w:val="center"/>
          </w:tcPr>
          <w:p w14:paraId="07D6E4E1">
            <w:pPr>
              <w:spacing w:line="600" w:lineRule="exact"/>
              <w:jc w:val="center"/>
              <w:rPr>
                <w:rFonts w:hint="eastAsia" w:ascii="仿宋" w:hAnsi="仿宋" w:eastAsia="仿宋" w:cs="仿宋_GB2312"/>
                <w:bCs/>
                <w:kern w:val="0"/>
                <w:sz w:val="28"/>
                <w:szCs w:val="28"/>
              </w:rPr>
            </w:pPr>
          </w:p>
        </w:tc>
        <w:tc>
          <w:tcPr>
            <w:tcW w:w="1054" w:type="dxa"/>
            <w:vMerge w:val="continue"/>
            <w:vAlign w:val="center"/>
          </w:tcPr>
          <w:p w14:paraId="5A17491A">
            <w:pPr>
              <w:spacing w:line="600" w:lineRule="exact"/>
              <w:jc w:val="center"/>
              <w:rPr>
                <w:rFonts w:hint="eastAsia" w:ascii="仿宋" w:hAnsi="仿宋" w:eastAsia="仿宋" w:cs="仿宋_GB2312"/>
                <w:bCs/>
                <w:kern w:val="0"/>
                <w:sz w:val="28"/>
                <w:szCs w:val="28"/>
              </w:rPr>
            </w:pPr>
          </w:p>
        </w:tc>
        <w:tc>
          <w:tcPr>
            <w:tcW w:w="890" w:type="dxa"/>
            <w:vAlign w:val="center"/>
          </w:tcPr>
          <w:p w14:paraId="4A5C6195">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01" w:type="dxa"/>
            <w:vAlign w:val="center"/>
          </w:tcPr>
          <w:p w14:paraId="551863A0">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024" w:type="dxa"/>
            <w:vMerge w:val="continue"/>
            <w:vAlign w:val="center"/>
          </w:tcPr>
          <w:p w14:paraId="23B2CA71">
            <w:pPr>
              <w:spacing w:line="600" w:lineRule="exact"/>
              <w:jc w:val="center"/>
              <w:rPr>
                <w:rFonts w:hint="eastAsia" w:ascii="仿宋" w:hAnsi="仿宋" w:eastAsia="仿宋" w:cs="仿宋_GB2312"/>
                <w:bCs/>
                <w:kern w:val="0"/>
                <w:sz w:val="28"/>
                <w:szCs w:val="28"/>
              </w:rPr>
            </w:pPr>
          </w:p>
        </w:tc>
        <w:tc>
          <w:tcPr>
            <w:tcW w:w="797" w:type="dxa"/>
            <w:vMerge w:val="continue"/>
            <w:vAlign w:val="center"/>
          </w:tcPr>
          <w:p w14:paraId="1D0D184F">
            <w:pPr>
              <w:spacing w:line="600" w:lineRule="exact"/>
              <w:jc w:val="center"/>
              <w:rPr>
                <w:rFonts w:hint="eastAsia" w:ascii="仿宋" w:hAnsi="仿宋" w:eastAsia="仿宋" w:cs="仿宋_GB2312"/>
                <w:bCs/>
                <w:kern w:val="0"/>
                <w:sz w:val="28"/>
                <w:szCs w:val="28"/>
              </w:rPr>
            </w:pPr>
          </w:p>
        </w:tc>
        <w:tc>
          <w:tcPr>
            <w:tcW w:w="813" w:type="dxa"/>
            <w:vAlign w:val="center"/>
          </w:tcPr>
          <w:p w14:paraId="1A6A5E93">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91" w:type="dxa"/>
            <w:vAlign w:val="center"/>
          </w:tcPr>
          <w:p w14:paraId="7DBAF900">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14:paraId="08EF7FC5">
            <w:pPr>
              <w:widowControl/>
              <w:spacing w:line="280" w:lineRule="exact"/>
              <w:jc w:val="center"/>
              <w:rPr>
                <w:rFonts w:hint="eastAsia" w:ascii="仿宋_GB2312" w:hAnsi="宋体" w:eastAsia="仿宋_GB2312" w:cs="宋体"/>
                <w:b/>
                <w:bCs/>
                <w:kern w:val="0"/>
                <w:sz w:val="20"/>
                <w:szCs w:val="20"/>
              </w:rPr>
            </w:pPr>
          </w:p>
        </w:tc>
      </w:tr>
      <w:tr w14:paraId="5590C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55F34949">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合计</w:t>
            </w:r>
          </w:p>
        </w:tc>
        <w:tc>
          <w:tcPr>
            <w:tcW w:w="850" w:type="dxa"/>
            <w:vAlign w:val="center"/>
          </w:tcPr>
          <w:p w14:paraId="714F5234">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768.68</w:t>
            </w:r>
          </w:p>
        </w:tc>
        <w:tc>
          <w:tcPr>
            <w:tcW w:w="1054" w:type="dxa"/>
            <w:vAlign w:val="center"/>
          </w:tcPr>
          <w:p w14:paraId="0B11892F">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768.68</w:t>
            </w:r>
          </w:p>
        </w:tc>
        <w:tc>
          <w:tcPr>
            <w:tcW w:w="890" w:type="dxa"/>
            <w:vAlign w:val="center"/>
          </w:tcPr>
          <w:p w14:paraId="3AC87FF4">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38E1901A">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406214D4">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768.68</w:t>
            </w:r>
          </w:p>
        </w:tc>
        <w:tc>
          <w:tcPr>
            <w:tcW w:w="797" w:type="dxa"/>
            <w:vAlign w:val="center"/>
          </w:tcPr>
          <w:p w14:paraId="0DC5EBA0">
            <w:pPr>
              <w:spacing w:line="600" w:lineRule="exact"/>
              <w:jc w:val="center"/>
              <w:rPr>
                <w:rFonts w:hint="eastAsia" w:ascii="仿宋" w:hAnsi="仿宋" w:eastAsia="仿宋" w:cs="仿宋_GB2312"/>
                <w:bCs/>
                <w:kern w:val="0"/>
                <w:sz w:val="18"/>
                <w:szCs w:val="18"/>
              </w:rPr>
            </w:pPr>
          </w:p>
        </w:tc>
        <w:tc>
          <w:tcPr>
            <w:tcW w:w="813" w:type="dxa"/>
            <w:vAlign w:val="center"/>
          </w:tcPr>
          <w:p w14:paraId="7CED0E19">
            <w:pPr>
              <w:spacing w:line="600" w:lineRule="exact"/>
              <w:jc w:val="center"/>
              <w:rPr>
                <w:rFonts w:hint="eastAsia" w:ascii="仿宋" w:hAnsi="仿宋" w:eastAsia="仿宋" w:cs="仿宋_GB2312"/>
                <w:bCs/>
                <w:kern w:val="0"/>
                <w:sz w:val="18"/>
                <w:szCs w:val="18"/>
              </w:rPr>
            </w:pPr>
          </w:p>
        </w:tc>
        <w:tc>
          <w:tcPr>
            <w:tcW w:w="791" w:type="dxa"/>
            <w:vAlign w:val="center"/>
          </w:tcPr>
          <w:p w14:paraId="2D42BF08">
            <w:pPr>
              <w:spacing w:line="600" w:lineRule="exact"/>
              <w:jc w:val="center"/>
              <w:rPr>
                <w:rFonts w:hint="eastAsia" w:ascii="仿宋" w:hAnsi="仿宋" w:eastAsia="仿宋" w:cs="仿宋_GB2312"/>
                <w:bCs/>
                <w:kern w:val="0"/>
                <w:sz w:val="18"/>
                <w:szCs w:val="18"/>
              </w:rPr>
            </w:pPr>
          </w:p>
        </w:tc>
        <w:tc>
          <w:tcPr>
            <w:tcW w:w="1211" w:type="dxa"/>
            <w:vAlign w:val="center"/>
          </w:tcPr>
          <w:p w14:paraId="74A769C0">
            <w:pPr>
              <w:spacing w:line="600" w:lineRule="exact"/>
              <w:jc w:val="center"/>
              <w:rPr>
                <w:rFonts w:hint="eastAsia" w:ascii="仿宋" w:hAnsi="仿宋" w:eastAsia="仿宋" w:cs="仿宋_GB2312"/>
                <w:bCs/>
                <w:kern w:val="0"/>
                <w:sz w:val="18"/>
                <w:szCs w:val="18"/>
              </w:rPr>
            </w:pPr>
          </w:p>
        </w:tc>
      </w:tr>
      <w:tr w14:paraId="102B9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2F4B35BD">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自治区本级财政2023年农业保险保费补贴资金</w:t>
            </w:r>
          </w:p>
        </w:tc>
        <w:tc>
          <w:tcPr>
            <w:tcW w:w="850" w:type="dxa"/>
            <w:vAlign w:val="center"/>
          </w:tcPr>
          <w:p w14:paraId="735951D9">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6.13</w:t>
            </w:r>
          </w:p>
        </w:tc>
        <w:tc>
          <w:tcPr>
            <w:tcW w:w="1054" w:type="dxa"/>
            <w:vAlign w:val="center"/>
          </w:tcPr>
          <w:p w14:paraId="44A5E8E5">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6.13</w:t>
            </w:r>
          </w:p>
        </w:tc>
        <w:tc>
          <w:tcPr>
            <w:tcW w:w="890" w:type="dxa"/>
            <w:vAlign w:val="center"/>
          </w:tcPr>
          <w:p w14:paraId="2BE464CC">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73FBA426">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17D52EEF">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6.13</w:t>
            </w:r>
          </w:p>
        </w:tc>
        <w:tc>
          <w:tcPr>
            <w:tcW w:w="797" w:type="dxa"/>
            <w:vAlign w:val="center"/>
          </w:tcPr>
          <w:p w14:paraId="6876344E">
            <w:pPr>
              <w:spacing w:line="600" w:lineRule="exact"/>
              <w:jc w:val="center"/>
              <w:rPr>
                <w:rFonts w:hint="eastAsia" w:ascii="仿宋" w:hAnsi="仿宋" w:eastAsia="仿宋" w:cs="仿宋_GB2312"/>
                <w:bCs/>
                <w:kern w:val="0"/>
                <w:sz w:val="18"/>
                <w:szCs w:val="18"/>
              </w:rPr>
            </w:pPr>
          </w:p>
        </w:tc>
        <w:tc>
          <w:tcPr>
            <w:tcW w:w="813" w:type="dxa"/>
            <w:vAlign w:val="center"/>
          </w:tcPr>
          <w:p w14:paraId="19C177FE">
            <w:pPr>
              <w:spacing w:line="600" w:lineRule="exact"/>
              <w:jc w:val="center"/>
              <w:rPr>
                <w:rFonts w:hint="eastAsia" w:ascii="仿宋" w:hAnsi="仿宋" w:eastAsia="仿宋" w:cs="仿宋_GB2312"/>
                <w:bCs/>
                <w:kern w:val="0"/>
                <w:sz w:val="18"/>
                <w:szCs w:val="18"/>
              </w:rPr>
            </w:pPr>
          </w:p>
        </w:tc>
        <w:tc>
          <w:tcPr>
            <w:tcW w:w="791" w:type="dxa"/>
            <w:vAlign w:val="center"/>
          </w:tcPr>
          <w:p w14:paraId="2E251514">
            <w:pPr>
              <w:spacing w:line="600" w:lineRule="exact"/>
              <w:jc w:val="center"/>
              <w:rPr>
                <w:rFonts w:hint="eastAsia" w:ascii="仿宋" w:hAnsi="仿宋" w:eastAsia="仿宋" w:cs="仿宋_GB2312"/>
                <w:bCs/>
                <w:kern w:val="0"/>
                <w:sz w:val="18"/>
                <w:szCs w:val="18"/>
              </w:rPr>
            </w:pPr>
          </w:p>
        </w:tc>
        <w:tc>
          <w:tcPr>
            <w:tcW w:w="1211" w:type="dxa"/>
            <w:vAlign w:val="center"/>
          </w:tcPr>
          <w:p w14:paraId="5FA676E2">
            <w:pPr>
              <w:spacing w:line="600" w:lineRule="exact"/>
              <w:jc w:val="center"/>
              <w:rPr>
                <w:rFonts w:hint="eastAsia" w:ascii="仿宋" w:hAnsi="仿宋" w:eastAsia="仿宋" w:cs="仿宋_GB2312"/>
                <w:bCs/>
                <w:kern w:val="0"/>
                <w:sz w:val="18"/>
                <w:szCs w:val="18"/>
              </w:rPr>
            </w:pPr>
          </w:p>
        </w:tc>
      </w:tr>
      <w:tr w14:paraId="6B571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730191C6">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2022年自治区农田建设补助资金（项目部分）的通知</w:t>
            </w:r>
          </w:p>
        </w:tc>
        <w:tc>
          <w:tcPr>
            <w:tcW w:w="850" w:type="dxa"/>
            <w:vAlign w:val="center"/>
          </w:tcPr>
          <w:p w14:paraId="1E423D69">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129.60</w:t>
            </w:r>
          </w:p>
        </w:tc>
        <w:tc>
          <w:tcPr>
            <w:tcW w:w="1054" w:type="dxa"/>
            <w:vAlign w:val="center"/>
          </w:tcPr>
          <w:p w14:paraId="6E3AAEF2">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129.60</w:t>
            </w:r>
          </w:p>
        </w:tc>
        <w:tc>
          <w:tcPr>
            <w:tcW w:w="890" w:type="dxa"/>
            <w:vAlign w:val="center"/>
          </w:tcPr>
          <w:p w14:paraId="5C5676E5">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7C1C0821">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5A70CB21">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129.60</w:t>
            </w:r>
          </w:p>
        </w:tc>
        <w:tc>
          <w:tcPr>
            <w:tcW w:w="797" w:type="dxa"/>
            <w:vAlign w:val="center"/>
          </w:tcPr>
          <w:p w14:paraId="342D959E">
            <w:pPr>
              <w:spacing w:line="600" w:lineRule="exact"/>
              <w:jc w:val="center"/>
              <w:rPr>
                <w:rFonts w:hint="eastAsia" w:ascii="仿宋" w:hAnsi="仿宋" w:eastAsia="仿宋" w:cs="仿宋_GB2312"/>
                <w:bCs/>
                <w:kern w:val="0"/>
                <w:sz w:val="18"/>
                <w:szCs w:val="18"/>
              </w:rPr>
            </w:pPr>
          </w:p>
        </w:tc>
        <w:tc>
          <w:tcPr>
            <w:tcW w:w="813" w:type="dxa"/>
            <w:vAlign w:val="center"/>
          </w:tcPr>
          <w:p w14:paraId="53D1A610">
            <w:pPr>
              <w:spacing w:line="600" w:lineRule="exact"/>
              <w:jc w:val="center"/>
              <w:rPr>
                <w:rFonts w:hint="eastAsia" w:ascii="仿宋" w:hAnsi="仿宋" w:eastAsia="仿宋" w:cs="仿宋_GB2312"/>
                <w:bCs/>
                <w:kern w:val="0"/>
                <w:sz w:val="18"/>
                <w:szCs w:val="18"/>
              </w:rPr>
            </w:pPr>
          </w:p>
        </w:tc>
        <w:tc>
          <w:tcPr>
            <w:tcW w:w="791" w:type="dxa"/>
            <w:vAlign w:val="center"/>
          </w:tcPr>
          <w:p w14:paraId="2CDCA195">
            <w:pPr>
              <w:spacing w:line="600" w:lineRule="exact"/>
              <w:jc w:val="center"/>
              <w:rPr>
                <w:rFonts w:hint="eastAsia" w:ascii="仿宋" w:hAnsi="仿宋" w:eastAsia="仿宋" w:cs="仿宋_GB2312"/>
                <w:bCs/>
                <w:kern w:val="0"/>
                <w:sz w:val="18"/>
                <w:szCs w:val="18"/>
              </w:rPr>
            </w:pPr>
          </w:p>
        </w:tc>
        <w:tc>
          <w:tcPr>
            <w:tcW w:w="1211" w:type="dxa"/>
            <w:vAlign w:val="center"/>
          </w:tcPr>
          <w:p w14:paraId="272FAEF1">
            <w:pPr>
              <w:spacing w:line="600" w:lineRule="exact"/>
              <w:jc w:val="center"/>
              <w:rPr>
                <w:rFonts w:hint="eastAsia" w:ascii="仿宋" w:hAnsi="仿宋" w:eastAsia="仿宋" w:cs="仿宋_GB2312"/>
                <w:bCs/>
                <w:kern w:val="0"/>
                <w:sz w:val="18"/>
                <w:szCs w:val="18"/>
              </w:rPr>
            </w:pPr>
          </w:p>
        </w:tc>
      </w:tr>
      <w:tr w14:paraId="6435D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0716CDCD">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2022年中央农田建设补助资金（第二批下达资金）</w:t>
            </w:r>
          </w:p>
        </w:tc>
        <w:tc>
          <w:tcPr>
            <w:tcW w:w="850" w:type="dxa"/>
            <w:vAlign w:val="center"/>
          </w:tcPr>
          <w:p w14:paraId="10E1ED58">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17.00</w:t>
            </w:r>
          </w:p>
        </w:tc>
        <w:tc>
          <w:tcPr>
            <w:tcW w:w="1054" w:type="dxa"/>
            <w:vAlign w:val="center"/>
          </w:tcPr>
          <w:p w14:paraId="465B0177">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17.00</w:t>
            </w:r>
          </w:p>
        </w:tc>
        <w:tc>
          <w:tcPr>
            <w:tcW w:w="890" w:type="dxa"/>
            <w:vAlign w:val="center"/>
          </w:tcPr>
          <w:p w14:paraId="2C540A6C">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2F20A30F">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121C376A">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17.00</w:t>
            </w:r>
          </w:p>
        </w:tc>
        <w:tc>
          <w:tcPr>
            <w:tcW w:w="797" w:type="dxa"/>
            <w:vAlign w:val="center"/>
          </w:tcPr>
          <w:p w14:paraId="5F86A37D">
            <w:pPr>
              <w:spacing w:line="600" w:lineRule="exact"/>
              <w:jc w:val="center"/>
              <w:rPr>
                <w:rFonts w:hint="eastAsia" w:ascii="仿宋" w:hAnsi="仿宋" w:eastAsia="仿宋" w:cs="仿宋_GB2312"/>
                <w:bCs/>
                <w:kern w:val="0"/>
                <w:sz w:val="18"/>
                <w:szCs w:val="18"/>
              </w:rPr>
            </w:pPr>
          </w:p>
        </w:tc>
        <w:tc>
          <w:tcPr>
            <w:tcW w:w="813" w:type="dxa"/>
            <w:vAlign w:val="center"/>
          </w:tcPr>
          <w:p w14:paraId="4B3AE546">
            <w:pPr>
              <w:spacing w:line="600" w:lineRule="exact"/>
              <w:jc w:val="center"/>
              <w:rPr>
                <w:rFonts w:hint="eastAsia" w:ascii="仿宋" w:hAnsi="仿宋" w:eastAsia="仿宋" w:cs="仿宋_GB2312"/>
                <w:bCs/>
                <w:kern w:val="0"/>
                <w:sz w:val="18"/>
                <w:szCs w:val="18"/>
              </w:rPr>
            </w:pPr>
          </w:p>
        </w:tc>
        <w:tc>
          <w:tcPr>
            <w:tcW w:w="791" w:type="dxa"/>
            <w:vAlign w:val="center"/>
          </w:tcPr>
          <w:p w14:paraId="2D7A99BA">
            <w:pPr>
              <w:spacing w:line="600" w:lineRule="exact"/>
              <w:jc w:val="center"/>
              <w:rPr>
                <w:rFonts w:hint="eastAsia" w:ascii="仿宋" w:hAnsi="仿宋" w:eastAsia="仿宋" w:cs="仿宋_GB2312"/>
                <w:bCs/>
                <w:kern w:val="0"/>
                <w:sz w:val="18"/>
                <w:szCs w:val="18"/>
              </w:rPr>
            </w:pPr>
          </w:p>
        </w:tc>
        <w:tc>
          <w:tcPr>
            <w:tcW w:w="1211" w:type="dxa"/>
            <w:vAlign w:val="center"/>
          </w:tcPr>
          <w:p w14:paraId="5368529B">
            <w:pPr>
              <w:spacing w:line="600" w:lineRule="exact"/>
              <w:jc w:val="center"/>
              <w:rPr>
                <w:rFonts w:hint="eastAsia" w:ascii="仿宋" w:hAnsi="仿宋" w:eastAsia="仿宋" w:cs="仿宋_GB2312"/>
                <w:bCs/>
                <w:kern w:val="0"/>
                <w:sz w:val="18"/>
                <w:szCs w:val="18"/>
              </w:rPr>
            </w:pPr>
          </w:p>
        </w:tc>
      </w:tr>
      <w:tr w14:paraId="38F6D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015BCC32">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2021年农村“厕所革命”资金</w:t>
            </w:r>
          </w:p>
        </w:tc>
        <w:tc>
          <w:tcPr>
            <w:tcW w:w="850" w:type="dxa"/>
            <w:vAlign w:val="center"/>
          </w:tcPr>
          <w:p w14:paraId="39B55702">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0.70</w:t>
            </w:r>
          </w:p>
        </w:tc>
        <w:tc>
          <w:tcPr>
            <w:tcW w:w="1054" w:type="dxa"/>
            <w:vAlign w:val="center"/>
          </w:tcPr>
          <w:p w14:paraId="7CD7AE15">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0.70</w:t>
            </w:r>
          </w:p>
        </w:tc>
        <w:tc>
          <w:tcPr>
            <w:tcW w:w="890" w:type="dxa"/>
            <w:vAlign w:val="center"/>
          </w:tcPr>
          <w:p w14:paraId="793E566F">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6786D56F">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3AB6FFEE">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0.70</w:t>
            </w:r>
          </w:p>
        </w:tc>
        <w:tc>
          <w:tcPr>
            <w:tcW w:w="797" w:type="dxa"/>
            <w:vAlign w:val="center"/>
          </w:tcPr>
          <w:p w14:paraId="198529ED">
            <w:pPr>
              <w:spacing w:line="600" w:lineRule="exact"/>
              <w:jc w:val="center"/>
              <w:rPr>
                <w:rFonts w:hint="eastAsia" w:ascii="仿宋" w:hAnsi="仿宋" w:eastAsia="仿宋" w:cs="仿宋_GB2312"/>
                <w:bCs/>
                <w:kern w:val="0"/>
                <w:sz w:val="18"/>
                <w:szCs w:val="18"/>
              </w:rPr>
            </w:pPr>
          </w:p>
        </w:tc>
        <w:tc>
          <w:tcPr>
            <w:tcW w:w="813" w:type="dxa"/>
            <w:vAlign w:val="center"/>
          </w:tcPr>
          <w:p w14:paraId="24A6221F">
            <w:pPr>
              <w:spacing w:line="600" w:lineRule="exact"/>
              <w:jc w:val="center"/>
              <w:rPr>
                <w:rFonts w:hint="eastAsia" w:ascii="仿宋" w:hAnsi="仿宋" w:eastAsia="仿宋" w:cs="仿宋_GB2312"/>
                <w:bCs/>
                <w:kern w:val="0"/>
                <w:sz w:val="18"/>
                <w:szCs w:val="18"/>
              </w:rPr>
            </w:pPr>
          </w:p>
        </w:tc>
        <w:tc>
          <w:tcPr>
            <w:tcW w:w="791" w:type="dxa"/>
            <w:vAlign w:val="center"/>
          </w:tcPr>
          <w:p w14:paraId="1477BB82">
            <w:pPr>
              <w:spacing w:line="600" w:lineRule="exact"/>
              <w:jc w:val="center"/>
              <w:rPr>
                <w:rFonts w:hint="eastAsia" w:ascii="仿宋" w:hAnsi="仿宋" w:eastAsia="仿宋" w:cs="仿宋_GB2312"/>
                <w:bCs/>
                <w:kern w:val="0"/>
                <w:sz w:val="18"/>
                <w:szCs w:val="18"/>
              </w:rPr>
            </w:pPr>
          </w:p>
        </w:tc>
        <w:tc>
          <w:tcPr>
            <w:tcW w:w="1211" w:type="dxa"/>
            <w:vAlign w:val="center"/>
          </w:tcPr>
          <w:p w14:paraId="50611F33">
            <w:pPr>
              <w:spacing w:line="600" w:lineRule="exact"/>
              <w:jc w:val="center"/>
              <w:rPr>
                <w:rFonts w:hint="eastAsia" w:ascii="仿宋" w:hAnsi="仿宋" w:eastAsia="仿宋" w:cs="仿宋_GB2312"/>
                <w:bCs/>
                <w:kern w:val="0"/>
                <w:sz w:val="18"/>
                <w:szCs w:val="18"/>
              </w:rPr>
            </w:pPr>
          </w:p>
        </w:tc>
      </w:tr>
      <w:tr w14:paraId="3E300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6FCF0903">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2023年中央农业防灾减灾和水利救灾资金</w:t>
            </w:r>
          </w:p>
        </w:tc>
        <w:tc>
          <w:tcPr>
            <w:tcW w:w="850" w:type="dxa"/>
            <w:vAlign w:val="center"/>
          </w:tcPr>
          <w:p w14:paraId="7499B42B">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40.25</w:t>
            </w:r>
          </w:p>
        </w:tc>
        <w:tc>
          <w:tcPr>
            <w:tcW w:w="1054" w:type="dxa"/>
            <w:vAlign w:val="center"/>
          </w:tcPr>
          <w:p w14:paraId="47A1CE08">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40.25</w:t>
            </w:r>
          </w:p>
        </w:tc>
        <w:tc>
          <w:tcPr>
            <w:tcW w:w="890" w:type="dxa"/>
            <w:vAlign w:val="center"/>
          </w:tcPr>
          <w:p w14:paraId="2569DEDA">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699711C8">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63921586">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40.25</w:t>
            </w:r>
          </w:p>
        </w:tc>
        <w:tc>
          <w:tcPr>
            <w:tcW w:w="797" w:type="dxa"/>
            <w:vAlign w:val="center"/>
          </w:tcPr>
          <w:p w14:paraId="765096C9">
            <w:pPr>
              <w:spacing w:line="600" w:lineRule="exact"/>
              <w:jc w:val="center"/>
              <w:rPr>
                <w:rFonts w:hint="eastAsia" w:ascii="仿宋" w:hAnsi="仿宋" w:eastAsia="仿宋" w:cs="仿宋_GB2312"/>
                <w:bCs/>
                <w:kern w:val="0"/>
                <w:sz w:val="18"/>
                <w:szCs w:val="18"/>
              </w:rPr>
            </w:pPr>
          </w:p>
        </w:tc>
        <w:tc>
          <w:tcPr>
            <w:tcW w:w="813" w:type="dxa"/>
            <w:vAlign w:val="center"/>
          </w:tcPr>
          <w:p w14:paraId="0CB58672">
            <w:pPr>
              <w:spacing w:line="600" w:lineRule="exact"/>
              <w:jc w:val="center"/>
              <w:rPr>
                <w:rFonts w:hint="eastAsia" w:ascii="仿宋" w:hAnsi="仿宋" w:eastAsia="仿宋" w:cs="仿宋_GB2312"/>
                <w:bCs/>
                <w:kern w:val="0"/>
                <w:sz w:val="18"/>
                <w:szCs w:val="18"/>
              </w:rPr>
            </w:pPr>
          </w:p>
        </w:tc>
        <w:tc>
          <w:tcPr>
            <w:tcW w:w="791" w:type="dxa"/>
            <w:vAlign w:val="center"/>
          </w:tcPr>
          <w:p w14:paraId="2AF38CC5">
            <w:pPr>
              <w:spacing w:line="600" w:lineRule="exact"/>
              <w:jc w:val="center"/>
              <w:rPr>
                <w:rFonts w:hint="eastAsia" w:ascii="仿宋" w:hAnsi="仿宋" w:eastAsia="仿宋" w:cs="仿宋_GB2312"/>
                <w:bCs/>
                <w:kern w:val="0"/>
                <w:sz w:val="18"/>
                <w:szCs w:val="18"/>
              </w:rPr>
            </w:pPr>
          </w:p>
        </w:tc>
        <w:tc>
          <w:tcPr>
            <w:tcW w:w="1211" w:type="dxa"/>
            <w:vAlign w:val="center"/>
          </w:tcPr>
          <w:p w14:paraId="5C6C34BC">
            <w:pPr>
              <w:spacing w:line="600" w:lineRule="exact"/>
              <w:jc w:val="center"/>
              <w:rPr>
                <w:rFonts w:hint="eastAsia" w:ascii="仿宋" w:hAnsi="仿宋" w:eastAsia="仿宋" w:cs="仿宋_GB2312"/>
                <w:bCs/>
                <w:kern w:val="0"/>
                <w:sz w:val="18"/>
                <w:szCs w:val="18"/>
              </w:rPr>
            </w:pPr>
          </w:p>
        </w:tc>
      </w:tr>
      <w:tr w14:paraId="25B69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52C82943">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2023年自治区大豆、花生种植补贴资金</w:t>
            </w:r>
          </w:p>
        </w:tc>
        <w:tc>
          <w:tcPr>
            <w:tcW w:w="850" w:type="dxa"/>
            <w:vAlign w:val="center"/>
          </w:tcPr>
          <w:p w14:paraId="63E3C295">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405.00</w:t>
            </w:r>
          </w:p>
        </w:tc>
        <w:tc>
          <w:tcPr>
            <w:tcW w:w="1054" w:type="dxa"/>
            <w:vAlign w:val="center"/>
          </w:tcPr>
          <w:p w14:paraId="33ACC6C4">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405.00</w:t>
            </w:r>
          </w:p>
        </w:tc>
        <w:tc>
          <w:tcPr>
            <w:tcW w:w="890" w:type="dxa"/>
            <w:vAlign w:val="center"/>
          </w:tcPr>
          <w:p w14:paraId="0652119E">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157A87A8">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18B306C9">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405.00</w:t>
            </w:r>
          </w:p>
        </w:tc>
        <w:tc>
          <w:tcPr>
            <w:tcW w:w="797" w:type="dxa"/>
            <w:vAlign w:val="center"/>
          </w:tcPr>
          <w:p w14:paraId="2717FCD3">
            <w:pPr>
              <w:spacing w:line="600" w:lineRule="exact"/>
              <w:jc w:val="center"/>
              <w:rPr>
                <w:rFonts w:hint="eastAsia" w:ascii="仿宋" w:hAnsi="仿宋" w:eastAsia="仿宋" w:cs="仿宋_GB2312"/>
                <w:bCs/>
                <w:kern w:val="0"/>
                <w:sz w:val="18"/>
                <w:szCs w:val="18"/>
              </w:rPr>
            </w:pPr>
          </w:p>
        </w:tc>
        <w:tc>
          <w:tcPr>
            <w:tcW w:w="813" w:type="dxa"/>
            <w:vAlign w:val="center"/>
          </w:tcPr>
          <w:p w14:paraId="5E4B0025">
            <w:pPr>
              <w:spacing w:line="600" w:lineRule="exact"/>
              <w:jc w:val="center"/>
              <w:rPr>
                <w:rFonts w:hint="eastAsia" w:ascii="仿宋" w:hAnsi="仿宋" w:eastAsia="仿宋" w:cs="仿宋_GB2312"/>
                <w:bCs/>
                <w:kern w:val="0"/>
                <w:sz w:val="18"/>
                <w:szCs w:val="18"/>
              </w:rPr>
            </w:pPr>
          </w:p>
        </w:tc>
        <w:tc>
          <w:tcPr>
            <w:tcW w:w="791" w:type="dxa"/>
            <w:vAlign w:val="center"/>
          </w:tcPr>
          <w:p w14:paraId="7E516EF1">
            <w:pPr>
              <w:spacing w:line="600" w:lineRule="exact"/>
              <w:jc w:val="center"/>
              <w:rPr>
                <w:rFonts w:hint="eastAsia" w:ascii="仿宋" w:hAnsi="仿宋" w:eastAsia="仿宋" w:cs="仿宋_GB2312"/>
                <w:bCs/>
                <w:kern w:val="0"/>
                <w:sz w:val="18"/>
                <w:szCs w:val="18"/>
              </w:rPr>
            </w:pPr>
          </w:p>
        </w:tc>
        <w:tc>
          <w:tcPr>
            <w:tcW w:w="1211" w:type="dxa"/>
            <w:vAlign w:val="center"/>
          </w:tcPr>
          <w:p w14:paraId="151A1C26">
            <w:pPr>
              <w:spacing w:line="600" w:lineRule="exact"/>
              <w:jc w:val="center"/>
              <w:rPr>
                <w:rFonts w:hint="eastAsia" w:ascii="仿宋" w:hAnsi="仿宋" w:eastAsia="仿宋" w:cs="仿宋_GB2312"/>
                <w:bCs/>
                <w:kern w:val="0"/>
                <w:sz w:val="18"/>
                <w:szCs w:val="18"/>
              </w:rPr>
            </w:pPr>
          </w:p>
        </w:tc>
      </w:tr>
      <w:tr w14:paraId="757C4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68B3C008">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2023年地膜科学使用回收试点项目</w:t>
            </w:r>
          </w:p>
        </w:tc>
        <w:tc>
          <w:tcPr>
            <w:tcW w:w="850" w:type="dxa"/>
            <w:vAlign w:val="center"/>
          </w:tcPr>
          <w:p w14:paraId="52DAE6F8">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170.00</w:t>
            </w:r>
          </w:p>
        </w:tc>
        <w:tc>
          <w:tcPr>
            <w:tcW w:w="1054" w:type="dxa"/>
            <w:vAlign w:val="center"/>
          </w:tcPr>
          <w:p w14:paraId="32DB9FCC">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170.00</w:t>
            </w:r>
          </w:p>
        </w:tc>
        <w:tc>
          <w:tcPr>
            <w:tcW w:w="890" w:type="dxa"/>
            <w:vAlign w:val="center"/>
          </w:tcPr>
          <w:p w14:paraId="2E8E1792">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1C2B1A4D">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3C9CC2C8">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170.00</w:t>
            </w:r>
          </w:p>
        </w:tc>
        <w:tc>
          <w:tcPr>
            <w:tcW w:w="797" w:type="dxa"/>
            <w:vAlign w:val="center"/>
          </w:tcPr>
          <w:p w14:paraId="64E93F15">
            <w:pPr>
              <w:spacing w:line="600" w:lineRule="exact"/>
              <w:jc w:val="center"/>
              <w:rPr>
                <w:rFonts w:hint="eastAsia" w:ascii="仿宋" w:hAnsi="仿宋" w:eastAsia="仿宋" w:cs="仿宋_GB2312"/>
                <w:bCs/>
                <w:kern w:val="0"/>
                <w:sz w:val="18"/>
                <w:szCs w:val="18"/>
              </w:rPr>
            </w:pPr>
          </w:p>
        </w:tc>
        <w:tc>
          <w:tcPr>
            <w:tcW w:w="813" w:type="dxa"/>
            <w:vAlign w:val="center"/>
          </w:tcPr>
          <w:p w14:paraId="6325ECF5">
            <w:pPr>
              <w:spacing w:line="600" w:lineRule="exact"/>
              <w:jc w:val="center"/>
              <w:rPr>
                <w:rFonts w:hint="eastAsia" w:ascii="仿宋" w:hAnsi="仿宋" w:eastAsia="仿宋" w:cs="仿宋_GB2312"/>
                <w:bCs/>
                <w:kern w:val="0"/>
                <w:sz w:val="18"/>
                <w:szCs w:val="18"/>
              </w:rPr>
            </w:pPr>
          </w:p>
        </w:tc>
        <w:tc>
          <w:tcPr>
            <w:tcW w:w="791" w:type="dxa"/>
            <w:vAlign w:val="center"/>
          </w:tcPr>
          <w:p w14:paraId="41005529">
            <w:pPr>
              <w:spacing w:line="600" w:lineRule="exact"/>
              <w:jc w:val="center"/>
              <w:rPr>
                <w:rFonts w:hint="eastAsia" w:ascii="仿宋" w:hAnsi="仿宋" w:eastAsia="仿宋" w:cs="仿宋_GB2312"/>
                <w:bCs/>
                <w:kern w:val="0"/>
                <w:sz w:val="18"/>
                <w:szCs w:val="18"/>
              </w:rPr>
            </w:pPr>
          </w:p>
        </w:tc>
        <w:tc>
          <w:tcPr>
            <w:tcW w:w="1211" w:type="dxa"/>
            <w:vAlign w:val="center"/>
          </w:tcPr>
          <w:p w14:paraId="44CFDDC9">
            <w:pPr>
              <w:spacing w:line="600" w:lineRule="exact"/>
              <w:jc w:val="center"/>
              <w:rPr>
                <w:rFonts w:hint="eastAsia" w:ascii="仿宋" w:hAnsi="仿宋" w:eastAsia="仿宋" w:cs="仿宋_GB2312"/>
                <w:bCs/>
                <w:kern w:val="0"/>
                <w:sz w:val="18"/>
                <w:szCs w:val="18"/>
              </w:rPr>
            </w:pPr>
          </w:p>
        </w:tc>
      </w:tr>
    </w:tbl>
    <w:p w14:paraId="5973E973">
      <w:pPr>
        <w:widowControl/>
        <w:jc w:val="left"/>
        <w:outlineLvl w:val="1"/>
        <w:rPr>
          <w:rFonts w:hint="eastAsia"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773B5512">
      <w:pPr>
        <w:spacing w:line="560" w:lineRule="exact"/>
        <w:jc w:val="center"/>
        <w:rPr>
          <w:rFonts w:hint="eastAsia" w:ascii="黑体" w:hAnsi="黑体" w:eastAsia="黑体"/>
          <w:kern w:val="0"/>
          <w:sz w:val="32"/>
          <w:szCs w:val="32"/>
        </w:rPr>
      </w:pPr>
      <w:r>
        <w:rPr>
          <w:rFonts w:hint="eastAsia" w:ascii="黑体" w:hAnsi="黑体" w:eastAsia="黑体"/>
          <w:kern w:val="0"/>
          <w:sz w:val="32"/>
          <w:szCs w:val="32"/>
        </w:rPr>
        <w:t>第三部分 2024年单位预算情况说明</w:t>
      </w:r>
    </w:p>
    <w:p w14:paraId="3A3B9B76">
      <w:pPr>
        <w:spacing w:line="560" w:lineRule="exact"/>
        <w:jc w:val="center"/>
        <w:rPr>
          <w:rFonts w:hint="eastAsia" w:ascii="楷体_GB2312" w:hAnsi="楷体_GB2312" w:eastAsia="楷体_GB2312"/>
          <w:kern w:val="0"/>
          <w:sz w:val="32"/>
          <w:szCs w:val="32"/>
        </w:rPr>
      </w:pPr>
    </w:p>
    <w:p w14:paraId="1BC7C487">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关于托克逊县农业农村局单位2024年收支预算情况的总体说明</w:t>
      </w:r>
    </w:p>
    <w:p w14:paraId="59CB2D8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按照全口径预算的原则，托克逊县农业农村局单位2024年所有收入和支出均纳入单位预算管理。收支总预算7666.52万元。</w:t>
      </w:r>
    </w:p>
    <w:p w14:paraId="629EA6F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收入预算包括：一般公共预算、单位资金、财政拨款结转结余。</w:t>
      </w:r>
    </w:p>
    <w:p w14:paraId="7B78A63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支出预算包括：社会保障和就业支出、卫生健康支出、农林水支出、住房保障支出。</w:t>
      </w:r>
    </w:p>
    <w:p w14:paraId="5E8DDE01">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二、关于托克逊县农业农村局单位2024年收入预算情况说明</w:t>
      </w:r>
    </w:p>
    <w:p w14:paraId="038AAB9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托克逊县农业农村局单位收入预算7666.52万元，其中：</w:t>
      </w:r>
    </w:p>
    <w:p w14:paraId="79E5E13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3097.13万元，占40.40%，比上年预算增加1339.73万元，增长76.23%，主要原因是本年度新增2024年自治区畜牧业生产发展项目资金、2024年粮改饲项目补助资金、吐鲁番驴遗传资源保护场提升项目（三农）、吐鲁番斗鸡遗传资源保护场提升项目（三农）、2024年中央农业资源及生态保护补助资金、2024年中央成品油价格调整对渔业补助项目资金、吐鲁番市托克逊县农产品冷链物流及城乡配送项目前期费、2024年农产品展销经费（三农）、吐鲁番市托克逊县人居环境整治建设项目前期费、2024年托克逊县农业现代产业园规划设计项目（三农）、农业优势技术疆内外考察学习项目（三农）、2024年徽商羔羊养殖代养保险项目（三农）、2024托克逊县大豆、花生种植补贴资金（三农）、2024年青贮饲草补助项目资金（三农）、2024年托克逊县遗传资源保护场种业发展补助资金（三农）、2024年肉羊改良补助资金（三农）、2024年引进多胎羊补助项目资金（三农）、托克逊县绿色食品、有机食品奖励政策项目（三农）、2024年吐鲁番黑羊肉冷鲜气调生产包装及推广项目（中央衔接资金）、2024年中央财政农业保险保费补贴资金、自治区本级财政2024年农业保险保费补贴资金、自治区本级财政2024年第二批农业保险保费补贴资金、因此一般公共预算较上年增加；</w:t>
      </w:r>
    </w:p>
    <w:p w14:paraId="02FF37D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上级一般公共预算安排的转移支付3797.18万元，占49.53%，比上年预算增加800.00万元，增长26.69%，主要原因是本年度增加2024年中央财政农业保险保费补贴资金，导致较上年预算增加；</w:t>
      </w:r>
    </w:p>
    <w:p w14:paraId="140DA94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6B245D9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14:paraId="6D27554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1900571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3D1A11C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单位资金3.53万元，占0.05%，比上年预算减少2.08万元，下降37.08%，主要原因是单位资金中有退休人员2024年度补充医疗扣款</w:t>
      </w:r>
      <w:r>
        <w:rPr>
          <w:rFonts w:hint="eastAsia" w:ascii="仿宋_GB2312" w:hAnsi="宋体" w:eastAsia="仿宋_GB2312" w:cs="宋体"/>
          <w:kern w:val="0"/>
          <w:sz w:val="32"/>
          <w:szCs w:val="32"/>
          <w:lang w:eastAsia="zh-CN"/>
        </w:rPr>
        <w:t>及</w:t>
      </w:r>
      <w:r>
        <w:rPr>
          <w:rFonts w:hint="eastAsia" w:ascii="仿宋_GB2312" w:hAnsi="宋体" w:eastAsia="仿宋_GB2312" w:cs="宋体"/>
          <w:kern w:val="0"/>
          <w:sz w:val="32"/>
          <w:szCs w:val="32"/>
        </w:rPr>
        <w:t>社保扣款，导致比上年预算增加；</w:t>
      </w:r>
    </w:p>
    <w:p w14:paraId="2C27F16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财政拨款结转768.68万元，占10.03%，比上年预算增加528.08万元，增长219.48%，主要原因是本单位结转结余自治区本级财政2023年农业保险保费补贴资金、2022年自治区农田建设补助资金、2022年中央农田建设补助资金（第二批下达资金）、2021年农村“厕所革命”资金、2023年中央农业防灾减灾和水利救灾资金、2023年自治区大豆、花生种植补贴资金、2023年地膜科学使用回收试点项目7个，涉</w:t>
      </w:r>
      <w:r>
        <w:rPr>
          <w:rFonts w:hint="eastAsia" w:ascii="仿宋_GB2312" w:hAnsi="宋体" w:eastAsia="仿宋_GB2312" w:cs="宋体"/>
          <w:kern w:val="0"/>
          <w:sz w:val="32"/>
          <w:szCs w:val="32"/>
          <w:lang w:val="en-US" w:eastAsia="zh-CN"/>
        </w:rPr>
        <w:t>较上年增长</w:t>
      </w:r>
      <w:r>
        <w:rPr>
          <w:rFonts w:hint="eastAsia" w:ascii="仿宋_GB2312" w:hAnsi="宋体" w:eastAsia="仿宋_GB2312" w:cs="宋体"/>
          <w:kern w:val="0"/>
          <w:sz w:val="32"/>
          <w:szCs w:val="32"/>
        </w:rPr>
        <w:t>；</w:t>
      </w:r>
    </w:p>
    <w:p w14:paraId="1363EF08">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三、关于托克逊县农业农村局单位2024年支出预算情况说明</w:t>
      </w:r>
    </w:p>
    <w:p w14:paraId="7BD5C2B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托克逊县农业农村局单位2024年支出预算7666.52万元，其中：</w:t>
      </w:r>
    </w:p>
    <w:p w14:paraId="529D061B">
      <w:pPr>
        <w:spacing w:line="560" w:lineRule="exact"/>
        <w:ind w:firstLine="640" w:firstLineChars="200"/>
        <w:rPr>
          <w:rFonts w:hint="eastAsia" w:ascii="仿宋_GB2312" w:hAnsi="宋体" w:eastAsia="仿宋_GB2312" w:cs="宋体"/>
          <w:b/>
          <w:kern w:val="0"/>
          <w:sz w:val="32"/>
          <w:szCs w:val="32"/>
        </w:rPr>
      </w:pPr>
      <w:r>
        <w:rPr>
          <w:rFonts w:hint="eastAsia" w:ascii="仿宋_GB2312" w:hAnsi="宋体" w:eastAsia="仿宋_GB2312" w:cs="宋体"/>
          <w:kern w:val="0"/>
          <w:sz w:val="32"/>
          <w:szCs w:val="32"/>
        </w:rPr>
        <w:t>基本支出1187.95万元，占15.50%，比上年预算减少107.45万元，下降8.29%，主要原因是本年度职业年金由政府预算代列不在单位预算中体现、在职转退休3人，因此基本支出预算较上年减少。</w:t>
      </w:r>
    </w:p>
    <w:p w14:paraId="6D00293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6478.57万元，占84.50%，比上年预算增加2773.18万元，增长74.84%，主要原因是本年度新增2024年自治区财政扶持农机化发展专项资金、2024年托克逊县盐碱地设施渔业建设提升项目、2024年粮改饲补助资150万金、吐鲁番黑羊肉冷鲜气调生产包装及推广项目、2024年托克逊县"三农领域"财政补助资金等项目，因此较上年预算增加。</w:t>
      </w:r>
    </w:p>
    <w:p w14:paraId="3A3A73BB">
      <w:pPr>
        <w:spacing w:line="560" w:lineRule="exact"/>
        <w:ind w:firstLine="643" w:firstLineChars="200"/>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四、关于托克逊县农业农村局单位2024年财政拨款收支预算情况的总体说明</w:t>
      </w:r>
    </w:p>
    <w:p w14:paraId="6F76A8D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2024年财政拨款收支总预算6894.31万元。</w:t>
      </w:r>
    </w:p>
    <w:p w14:paraId="363947FB">
      <w:pPr>
        <w:spacing w:line="560" w:lineRule="exact"/>
        <w:ind w:firstLine="616" w:firstLineChars="200"/>
        <w:rPr>
          <w:rFonts w:hint="eastAsia"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4E8B416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收入预算包括：一般公共预算拨款6894.31万元。</w:t>
      </w:r>
    </w:p>
    <w:p w14:paraId="4F59B2E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社会保障和就业支出138.30万元，主要用于单位人员社保缴费支出;卫生健康支出58.61万元，主要用于单位人员医疗保险缴费支出;农林水支出6602.27万元，主要用于保障单位正常运行的人员经费、公用经费支出;住房保障支出95.13万元，主要用于单位人员住房公积金缴费支出。</w:t>
      </w:r>
    </w:p>
    <w:p w14:paraId="3F308276">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五、关于托克逊县农业农村局单位2024年一般公共预算当年拨款情况说明</w:t>
      </w:r>
    </w:p>
    <w:p w14:paraId="4309B418">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664EE4A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托克逊县农业农村局单位2024年一般公共预算拨款合计6894.31万元，其中：</w:t>
      </w:r>
    </w:p>
    <w:p w14:paraId="7BA6654E">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基本支出1187.95万元，比上年预算减少107.45万元，下降8.29%。主要原因是：</w:t>
      </w:r>
      <w:r>
        <w:rPr>
          <w:rFonts w:hint="eastAsia" w:ascii="仿宋_GB2312" w:eastAsia="仿宋_GB2312"/>
          <w:sz w:val="32"/>
          <w:szCs w:val="32"/>
          <w:lang w:val="en-US" w:eastAsia="zh-CN"/>
        </w:rPr>
        <w:t>本年度</w:t>
      </w:r>
      <w:r>
        <w:rPr>
          <w:rFonts w:hint="eastAsia" w:ascii="仿宋_GB2312" w:eastAsia="仿宋_GB2312"/>
          <w:sz w:val="32"/>
          <w:szCs w:val="32"/>
        </w:rPr>
        <w:t>职业年金由政府预算代列不在单位预算中体现、在职转退休3人，因此基本支出预算较上年减少。</w:t>
      </w:r>
    </w:p>
    <w:p w14:paraId="39895999">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项目支出5706.36万元，比上年预算增加2247.18万元，增长64.96%。主要原因是：本年度新增2024年自治区财政扶持农机化发展专项资金、2024年托克逊县盐碱地设施渔业建设提升项目、2024年粮改饲补助资金、吐鲁番黑羊肉冷鲜气调生产包装及推广项目、2024年托克逊县"三农领域"财政补助资金等项目，因此较上年预算增加。</w:t>
      </w:r>
    </w:p>
    <w:p w14:paraId="653F0A96">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3E860BB0">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1.社会保障和就业支出（类）138.30万元，占2.01%。</w:t>
      </w:r>
    </w:p>
    <w:p w14:paraId="377B27B2">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2.卫生健康支出（类）58.61万元，占0.85%。</w:t>
      </w:r>
    </w:p>
    <w:p w14:paraId="0AAE9974">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3.农林水支出（类）6602.27万元，占95.76%。</w:t>
      </w:r>
    </w:p>
    <w:p w14:paraId="6741BD0C">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4.住房保障支出（类）95.13万元，占1.38%。</w:t>
      </w:r>
    </w:p>
    <w:p w14:paraId="5FFE6141">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3CE5EA0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社会保障和就业支出（类）行政事业单位养老支出（款）行政单位离退休（项）：2024年预算数为19.28万元，比上年预算减少0.21万元，下降1.08%，主要原因是：2024年医疗制度改革，退休人员医疗未做预算，预算数较上年度减少。</w:t>
      </w:r>
    </w:p>
    <w:p w14:paraId="5B50129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2024年预算数为119.02万元，比上年预算减少3.51万元，下降2.86%，主要原因是：本年在职转退休3人，导致机关事业单位基本养老保险缴费支出预算比上年预算减少。</w:t>
      </w:r>
    </w:p>
    <w:p w14:paraId="29E5207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3.卫生健康支出（类）行政事业单位医疗（款）行政单位医疗（项）：2024年预算数为50.52万元，比上年预算减少1.50万元，下降2.88%，主要原因是：本年在职转退休3人，导致行政单位医疗预算比上年预算减少。</w:t>
      </w:r>
    </w:p>
    <w:p w14:paraId="561B3C4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4.卫生健康支出（类）行政事业单位医疗（款）公务员医疗补助（项）：2024年预算数为8.09万元，比上年预算减少0.92万元，下降10.21%，主要原因是：本年在职转退休3人，导致公务员医疗补助预算比上年预算减少。</w:t>
      </w:r>
    </w:p>
    <w:p w14:paraId="6DE3B7A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5.农林水支出（类）农业农村（款）行政运行（项）：2024年预算数为895.91万元，比上年预算减少38.40万元，下降4.11%，主要原因是：本年度人员减少，人员经费、公用经费减少，因此较上年度预算减少。</w:t>
      </w:r>
    </w:p>
    <w:p w14:paraId="540A197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6.农林水支出（类）农业农村（款）农业生产发展（项）：2024年预算数为260.00万元，比上年预算增加210.00万元，增长420.00%，主要原因是：本年度新增2024年自治区畜牧业生产发展项目资金 、2024年粮改饲项目补助资金、吐鲁番驴遗传资源保护场提升项目（三农）、吐鲁番斗鸡遗传资源保护场提升项目（三农），导致预算较上年增加。</w:t>
      </w:r>
    </w:p>
    <w:p w14:paraId="227F343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农林水支出（类）农业农村（款）农业生态资源保护（项）：2024年预算数为2505.18万元，比上年预算增加0.00万元，增长0.00%，主要原因是：本年2024年中央农业资源及生态保护补助资金与上年预算保持一致无变动。</w:t>
      </w:r>
    </w:p>
    <w:p w14:paraId="0502B08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8.农林水支出（类）农业农村（款）渔业发展（项）：2024年预算数为100.00万元，比上年预算增加100.00万元，增长100.00%，主要原因是：本年度新增2024年中央成品油价格调整对渔业补助项目资金 ，导致比上年预算增加。</w:t>
      </w:r>
    </w:p>
    <w:p w14:paraId="533A9AE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9.农林水支出（类）农业农村（款）其他农业农村支出（项）：2024年预算数为1333.18万元，比上年预算增加1333.18万元，增长100.00%，主要原因是：本年度新增2024托克逊县大豆、花生种植补贴资金、2024年青贮饲草补助项目资金，导致比上年预算数增加。</w:t>
      </w:r>
    </w:p>
    <w:p w14:paraId="0A569AA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10.农林水支出（类）巩固脱贫攻坚成果衔接乡村振兴（款）生产发展（项）：2024年预算数为336.00万元，比上年预算增加5.00万元，增长1.51%，主要原因是：本年度增加</w:t>
      </w:r>
      <w:r>
        <w:rPr>
          <w:rFonts w:hint="eastAsia" w:ascii="仿宋_GB2312" w:hAnsi="宋体" w:eastAsia="仿宋_GB2312" w:cs="宋体"/>
          <w:kern w:val="0"/>
          <w:sz w:val="32"/>
          <w:szCs w:val="32"/>
          <w:lang w:val="en-US" w:eastAsia="zh-CN"/>
        </w:rPr>
        <w:t>上级专项业务活动经费</w:t>
      </w:r>
      <w:r>
        <w:rPr>
          <w:rFonts w:hint="eastAsia" w:ascii="仿宋_GB2312" w:hAnsi="宋体" w:eastAsia="仿宋_GB2312" w:cs="宋体"/>
          <w:kern w:val="0"/>
          <w:sz w:val="32"/>
          <w:szCs w:val="32"/>
        </w:rPr>
        <w:t>，导致比上年预算数增加。</w:t>
      </w:r>
    </w:p>
    <w:p w14:paraId="37775AE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11.农林水支出（类）巩固脱贫攻坚成果衔接乡村振兴（款）其他巩固脱贫攻坚成果衔接乡村振兴支出（项）：2024年预算数为76.00万元，比上年预算增加76.00万元，增长100.00%，主要原因是：本年度新增2024年吐鲁番黑羊肉冷鲜气调生产包装及推广项目，导致比上年预算增加。</w:t>
      </w:r>
    </w:p>
    <w:p w14:paraId="78E7E54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12.农林水支出（类）普惠金融发展支出（款）农业保险保费补贴（项）：2024年预算数为1096.00万元，比上年预算增加523.00万元，增长91.27%，主要原因是：本年度新增2024年政策性农业保险保费补贴资金 ( 县级）、2024年中央财政农业保险保费补贴资金，导致比上年预算增加。</w:t>
      </w:r>
    </w:p>
    <w:p w14:paraId="7354A57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13.住房保障支出（类）住房改革支出（款）住房公积金（项）：2024年预算数为95.13万元，比上年预算减少1.64万元，下降1.69%，主要原因是：2024年度在职转退休3人，导致本年度预算人数减少，因此住房公积金支出预算较上年减少。</w:t>
      </w:r>
    </w:p>
    <w:p w14:paraId="115BE49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14.社会保障和就业支出（类）行政事业单位养老支出（款）机关事业单位职业年金缴费支出（项）：2024年预算数为0.00万元，比上年预算减少61.27万元，下降100.00%，主要原因是：职业年金由政府预算代列不在单位预算中体现，所以本单位职业年金同比上年减少。</w:t>
      </w:r>
    </w:p>
    <w:p w14:paraId="0D5DA7DD">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六、关于托克逊县农业农村局单位2024年一般公共预算基本支出情况说明</w:t>
      </w:r>
    </w:p>
    <w:p w14:paraId="5CFD7A7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托克逊县农业农村局单位2024年一般公共预算基本支出1187.95万元，其中：</w:t>
      </w:r>
    </w:p>
    <w:p w14:paraId="034EFA8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1103.77万元，主要包括：基本工资、津贴补贴、奖金、绩效工资、机关事业单位基本养老保险缴费、职工基本医疗保险缴费、公务员医疗补助缴费、其他社会保障缴费、住房公积金、其他工资福利支出、退休费、生活补助。</w:t>
      </w:r>
    </w:p>
    <w:p w14:paraId="07EDA65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公用经费84.18万元，主要包括：办公费、印刷费、手续费、电费、邮电费、取暖费、差旅费、维修（护）费、委托业务费、工会经费、公务用车运行维护费、其他商品和服务支出。</w:t>
      </w:r>
    </w:p>
    <w:p w14:paraId="43144D20">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七、关于托克逊县农业农村局单位2024年一般公共预算项目支出情况说明</w:t>
      </w:r>
    </w:p>
    <w:p w14:paraId="7CDFA17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（一）项目名称：2024年粮改饲项目补助资金吐市财农[2023]26号</w:t>
      </w:r>
    </w:p>
    <w:p w14:paraId="2A41ABB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设立的政策依据：关于提前下达2024年中央农业产业发展资金预算的通知吐市财农[2023]26号</w:t>
      </w:r>
    </w:p>
    <w:p w14:paraId="34657DE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预算安排规模：150.00万元</w:t>
      </w:r>
    </w:p>
    <w:p w14:paraId="349BA20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项目承担单位：托克逊县农业农村局</w:t>
      </w:r>
    </w:p>
    <w:p w14:paraId="51A4506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w:t>
      </w:r>
      <w:r>
        <w:rPr>
          <w:rFonts w:hint="eastAsia" w:ascii="仿宋_GB2312" w:hAnsi="黑体" w:eastAsia="仿宋_GB2312"/>
          <w:sz w:val="32"/>
          <w:szCs w:val="32"/>
          <w:lang w:val="en-US" w:eastAsia="zh-CN"/>
        </w:rPr>
        <w:t>9-12月份按进度进行补贴，每月补贴37.5万元，</w:t>
      </w:r>
      <w:r>
        <w:rPr>
          <w:rFonts w:ascii="仿宋_GB2312" w:hAnsi="黑体" w:eastAsia="仿宋_GB2312"/>
          <w:sz w:val="32"/>
          <w:szCs w:val="32"/>
        </w:rPr>
        <w:t>项目补助资金150</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27AD08B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3433F5A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（二）项目名称：吐鲁番驴遗传资源保护场提升项目（三农）</w:t>
      </w:r>
    </w:p>
    <w:p w14:paraId="78E6DC7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《托克逊县第十八届人民政府第22次常务会议纪要》（托政纪[2023]29号）</w:t>
      </w:r>
    </w:p>
    <w:p w14:paraId="5A3CBFE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预算安排规模：5.00万元</w:t>
      </w:r>
    </w:p>
    <w:p w14:paraId="679B59E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项目承担单位：托克逊县农业农村局</w:t>
      </w:r>
    </w:p>
    <w:p w14:paraId="4DD51AAF">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资金分配情况：驴场地保护</w:t>
      </w:r>
      <w:r>
        <w:rPr>
          <w:rFonts w:hint="eastAsia" w:ascii="仿宋_GB2312" w:hAnsi="黑体" w:eastAsia="仿宋_GB2312"/>
          <w:sz w:val="32"/>
          <w:szCs w:val="32"/>
          <w:lang w:eastAsia="zh-CN"/>
        </w:rPr>
        <w:t>建设</w:t>
      </w:r>
      <w:r>
        <w:rPr>
          <w:rFonts w:ascii="仿宋_GB2312" w:hAnsi="黑体" w:eastAsia="仿宋_GB2312"/>
          <w:sz w:val="32"/>
          <w:szCs w:val="32"/>
        </w:rPr>
        <w:t>资金</w:t>
      </w:r>
      <w:r>
        <w:rPr>
          <w:rFonts w:hint="eastAsia" w:ascii="仿宋_GB2312" w:hAnsi="黑体" w:eastAsia="仿宋_GB2312"/>
          <w:sz w:val="32"/>
          <w:szCs w:val="32"/>
          <w:lang w:val="en-US" w:eastAsia="zh-CN"/>
        </w:rPr>
        <w:t>3</w:t>
      </w:r>
      <w:r>
        <w:rPr>
          <w:rFonts w:ascii="仿宋_GB2312" w:hAnsi="黑体" w:eastAsia="仿宋_GB2312"/>
          <w:sz w:val="32"/>
          <w:szCs w:val="32"/>
        </w:rPr>
        <w:t>.00万元</w:t>
      </w:r>
      <w:r>
        <w:rPr>
          <w:rFonts w:hint="eastAsia" w:ascii="仿宋_GB2312" w:hAnsi="黑体" w:eastAsia="仿宋_GB2312"/>
          <w:sz w:val="32"/>
          <w:szCs w:val="32"/>
          <w:lang w:eastAsia="zh-CN"/>
        </w:rPr>
        <w:t>，材料采购</w:t>
      </w:r>
      <w:r>
        <w:rPr>
          <w:rFonts w:hint="eastAsia" w:ascii="仿宋_GB2312" w:hAnsi="黑体" w:eastAsia="仿宋_GB2312"/>
          <w:sz w:val="32"/>
          <w:szCs w:val="32"/>
          <w:lang w:val="en-US" w:eastAsia="zh-CN"/>
        </w:rPr>
        <w:t>2万元。</w:t>
      </w:r>
    </w:p>
    <w:p w14:paraId="036D79A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19E0B97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（三）项目名称：吐鲁番斗鸡遗传资源保护场提升项目（三农）</w:t>
      </w:r>
    </w:p>
    <w:p w14:paraId="1BF2C7C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《托克逊县第十八届人民政府第22次常务会议纪要》（托政纪[2023]29号）</w:t>
      </w:r>
    </w:p>
    <w:p w14:paraId="601C76D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预算安排规模：5.00万元</w:t>
      </w:r>
    </w:p>
    <w:p w14:paraId="3F07CB4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项目承担单位：托克逊县农业农村局</w:t>
      </w:r>
    </w:p>
    <w:p w14:paraId="4ACD6E91">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资金分配情况：斗鸡场地保护</w:t>
      </w:r>
      <w:r>
        <w:rPr>
          <w:rFonts w:hint="eastAsia" w:ascii="仿宋_GB2312" w:hAnsi="黑体" w:eastAsia="仿宋_GB2312"/>
          <w:sz w:val="32"/>
          <w:szCs w:val="32"/>
          <w:lang w:eastAsia="zh-CN"/>
        </w:rPr>
        <w:t>建设</w:t>
      </w:r>
      <w:r>
        <w:rPr>
          <w:rFonts w:ascii="仿宋_GB2312" w:hAnsi="黑体" w:eastAsia="仿宋_GB2312"/>
          <w:sz w:val="32"/>
          <w:szCs w:val="32"/>
        </w:rPr>
        <w:t>资金</w:t>
      </w:r>
      <w:r>
        <w:rPr>
          <w:rFonts w:hint="eastAsia" w:ascii="仿宋_GB2312" w:hAnsi="黑体" w:eastAsia="仿宋_GB2312"/>
          <w:sz w:val="32"/>
          <w:szCs w:val="32"/>
          <w:lang w:val="en-US" w:eastAsia="zh-CN"/>
        </w:rPr>
        <w:t>3</w:t>
      </w:r>
      <w:r>
        <w:rPr>
          <w:rFonts w:ascii="仿宋_GB2312" w:hAnsi="黑体" w:eastAsia="仿宋_GB2312"/>
          <w:sz w:val="32"/>
          <w:szCs w:val="32"/>
        </w:rPr>
        <w:t>.00万元</w:t>
      </w:r>
      <w:r>
        <w:rPr>
          <w:rFonts w:hint="eastAsia" w:ascii="仿宋_GB2312" w:hAnsi="黑体" w:eastAsia="仿宋_GB2312"/>
          <w:sz w:val="32"/>
          <w:szCs w:val="32"/>
          <w:lang w:eastAsia="zh-CN"/>
        </w:rPr>
        <w:t>，材料采购</w:t>
      </w:r>
      <w:r>
        <w:rPr>
          <w:rFonts w:hint="eastAsia" w:ascii="仿宋_GB2312" w:hAnsi="黑体" w:eastAsia="仿宋_GB2312"/>
          <w:sz w:val="32"/>
          <w:szCs w:val="32"/>
          <w:lang w:val="en-US" w:eastAsia="zh-CN"/>
        </w:rPr>
        <w:t>2万元。</w:t>
      </w:r>
    </w:p>
    <w:p w14:paraId="4A43575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147AC82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（四）项目名称：2024年自治区畜牧业生产发展项目资金吐市财农[2023]30号</w:t>
      </w:r>
    </w:p>
    <w:p w14:paraId="455E2DD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设立的政策依据：关于提前下达2024年自治区畜牧业生产发展资金预算的通知吐市财农[2023]30号</w:t>
      </w:r>
    </w:p>
    <w:p w14:paraId="491102C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预算安排规模：100.00万元</w:t>
      </w:r>
    </w:p>
    <w:p w14:paraId="2CA50B5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项目承担单位：托克逊县农业农村局</w:t>
      </w:r>
    </w:p>
    <w:p w14:paraId="52B13ADC">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lang w:eastAsia="zh-CN"/>
        </w:rPr>
        <w:t>国营牧场</w:t>
      </w:r>
      <w:r>
        <w:rPr>
          <w:rFonts w:ascii="仿宋_GB2312" w:hAnsi="黑体" w:eastAsia="仿宋_GB2312"/>
          <w:sz w:val="32"/>
          <w:szCs w:val="32"/>
        </w:rPr>
        <w:t>畜牧业生产资金</w:t>
      </w:r>
      <w:r>
        <w:rPr>
          <w:rFonts w:hint="eastAsia" w:ascii="仿宋_GB2312" w:hAnsi="黑体" w:eastAsia="仿宋_GB2312"/>
          <w:sz w:val="32"/>
          <w:szCs w:val="32"/>
          <w:lang w:val="en-US" w:eastAsia="zh-CN"/>
        </w:rPr>
        <w:t>25</w:t>
      </w:r>
      <w:r>
        <w:rPr>
          <w:rFonts w:ascii="仿宋_GB2312" w:hAnsi="黑体" w:eastAsia="仿宋_GB2312"/>
          <w:sz w:val="32"/>
          <w:szCs w:val="32"/>
        </w:rPr>
        <w:t>.00万元</w:t>
      </w:r>
      <w:r>
        <w:rPr>
          <w:rFonts w:hint="eastAsia" w:ascii="仿宋_GB2312" w:hAnsi="黑体" w:eastAsia="仿宋_GB2312"/>
          <w:sz w:val="32"/>
          <w:szCs w:val="32"/>
          <w:lang w:eastAsia="zh-CN"/>
        </w:rPr>
        <w:t>，瑞源畜牧养殖合作社</w:t>
      </w:r>
      <w:r>
        <w:rPr>
          <w:rFonts w:hint="eastAsia" w:ascii="仿宋_GB2312" w:hAnsi="黑体" w:eastAsia="仿宋_GB2312"/>
          <w:sz w:val="32"/>
          <w:szCs w:val="32"/>
          <w:lang w:val="en-US" w:eastAsia="zh-CN"/>
        </w:rPr>
        <w:t>75.00万元。</w:t>
      </w:r>
    </w:p>
    <w:p w14:paraId="742BE87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5382995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（五）项目名称：2024年中央农业资源及生态保护补助资金吐市财农[2023]25号</w:t>
      </w:r>
    </w:p>
    <w:p w14:paraId="5442672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设立的政策依据：关于提前下达2024年中央农业生态资源保护补助资金预算的通知吐市财农[2023]25号</w:t>
      </w:r>
    </w:p>
    <w:p w14:paraId="127CA30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预算安排规模：2505.18万元</w:t>
      </w:r>
    </w:p>
    <w:p w14:paraId="5288200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项目承担单位：托克逊县农业农村局</w:t>
      </w:r>
    </w:p>
    <w:p w14:paraId="340C8E83">
      <w:pPr>
        <w:spacing w:line="560" w:lineRule="exact"/>
        <w:ind w:firstLine="640" w:firstLineChars="200"/>
        <w:rPr>
          <w:rFonts w:hint="eastAsia" w:ascii="仿宋_GB2312" w:hAnsi="黑体" w:eastAsia="仿宋_GB2312"/>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rPr>
        <w:t>对禁牧草原，按照每亩6.0938元的禁牧标准补助</w:t>
      </w:r>
      <w:r>
        <w:rPr>
          <w:rFonts w:hint="eastAsia" w:ascii="仿宋_GB2312" w:hAnsi="黑体" w:eastAsia="仿宋_GB2312"/>
          <w:sz w:val="32"/>
          <w:szCs w:val="32"/>
          <w:lang w:eastAsia="zh-CN"/>
        </w:rPr>
        <w:t>，共计补助</w:t>
      </w:r>
      <w:r>
        <w:rPr>
          <w:rFonts w:hint="eastAsia" w:ascii="仿宋_GB2312" w:hAnsi="黑体" w:eastAsia="仿宋_GB2312"/>
          <w:sz w:val="32"/>
          <w:szCs w:val="32"/>
          <w:lang w:val="en-US" w:eastAsia="zh-CN"/>
        </w:rPr>
        <w:t>2349.18万元</w:t>
      </w:r>
      <w:r>
        <w:rPr>
          <w:rFonts w:hint="eastAsia" w:ascii="仿宋_GB2312" w:hAnsi="黑体" w:eastAsia="仿宋_GB2312"/>
          <w:sz w:val="32"/>
          <w:szCs w:val="32"/>
        </w:rPr>
        <w:t>;对草畜平衡草原，按照每亩2.5元的草畜平衡标准补助</w:t>
      </w:r>
      <w:r>
        <w:rPr>
          <w:rFonts w:hint="eastAsia" w:ascii="仿宋_GB2312" w:hAnsi="黑体" w:eastAsia="仿宋_GB2312"/>
          <w:sz w:val="32"/>
          <w:szCs w:val="32"/>
          <w:lang w:eastAsia="zh-CN"/>
        </w:rPr>
        <w:t>，共计补助</w:t>
      </w:r>
      <w:r>
        <w:rPr>
          <w:rFonts w:hint="eastAsia" w:ascii="仿宋_GB2312" w:hAnsi="黑体" w:eastAsia="仿宋_GB2312"/>
          <w:sz w:val="32"/>
          <w:szCs w:val="32"/>
          <w:lang w:val="en-US" w:eastAsia="zh-CN"/>
        </w:rPr>
        <w:t>156.00万元。</w:t>
      </w:r>
    </w:p>
    <w:p w14:paraId="3635D76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4A94DA7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（六）项目名称：2024年中央成品油价格调整对渔业补助项目资金吐市财农[2023]34号</w:t>
      </w:r>
    </w:p>
    <w:p w14:paraId="4B8DD77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设立的政策依据：关于提前下达2024年中央成品油价格调整对渔业补助资金预算的通知吐市财农[2023]34号</w:t>
      </w:r>
    </w:p>
    <w:p w14:paraId="1B9051C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预算安排规模：100.00万元</w:t>
      </w:r>
    </w:p>
    <w:p w14:paraId="0A9D9C0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项目承担单位：托克逊县农业农村局</w:t>
      </w:r>
    </w:p>
    <w:p w14:paraId="546F774E">
      <w:pPr>
        <w:spacing w:line="560" w:lineRule="exact"/>
        <w:ind w:firstLine="640" w:firstLineChars="200"/>
        <w:rPr>
          <w:rFonts w:hint="eastAsia" w:ascii="仿宋_GB2312" w:hAnsi="黑体" w:eastAsia="仿宋_GB2312"/>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lang w:eastAsia="zh-CN"/>
        </w:rPr>
        <w:t>第一次补助</w:t>
      </w:r>
      <w:r>
        <w:rPr>
          <w:rFonts w:hint="eastAsia" w:ascii="仿宋_GB2312" w:hAnsi="黑体" w:eastAsia="仿宋_GB2312"/>
          <w:sz w:val="32"/>
          <w:szCs w:val="32"/>
          <w:lang w:val="en-US" w:eastAsia="zh-CN"/>
        </w:rPr>
        <w:t>40.00万元，</w:t>
      </w:r>
      <w:r>
        <w:rPr>
          <w:rFonts w:hint="eastAsia" w:ascii="仿宋_GB2312" w:hAnsi="黑体" w:eastAsia="仿宋_GB2312"/>
          <w:sz w:val="32"/>
          <w:szCs w:val="32"/>
          <w:lang w:eastAsia="zh-CN"/>
        </w:rPr>
        <w:t>第二次补助</w:t>
      </w:r>
      <w:r>
        <w:rPr>
          <w:rFonts w:hint="eastAsia" w:ascii="仿宋_GB2312" w:hAnsi="黑体" w:eastAsia="仿宋_GB2312"/>
          <w:sz w:val="32"/>
          <w:szCs w:val="32"/>
          <w:lang w:val="en-US" w:eastAsia="zh-CN"/>
        </w:rPr>
        <w:t>25.00万元，</w:t>
      </w:r>
      <w:r>
        <w:rPr>
          <w:rFonts w:hint="eastAsia" w:ascii="仿宋_GB2312" w:hAnsi="黑体" w:eastAsia="仿宋_GB2312"/>
          <w:sz w:val="32"/>
          <w:szCs w:val="32"/>
          <w:lang w:eastAsia="zh-CN"/>
        </w:rPr>
        <w:t>第三次补助</w:t>
      </w:r>
      <w:r>
        <w:rPr>
          <w:rFonts w:hint="eastAsia" w:ascii="仿宋_GB2312" w:hAnsi="黑体" w:eastAsia="仿宋_GB2312"/>
          <w:sz w:val="32"/>
          <w:szCs w:val="32"/>
          <w:lang w:val="en-US" w:eastAsia="zh-CN"/>
        </w:rPr>
        <w:t>35.00万元。</w:t>
      </w:r>
    </w:p>
    <w:p w14:paraId="6F8B9D2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5A1916A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（七）项目名称：2024年徽商羔羊养殖代养保险项目（三农）</w:t>
      </w:r>
    </w:p>
    <w:p w14:paraId="38377B7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《托克逊县第十八届人民政府第22次常务会议纪要》（托政纪[2023]29号）</w:t>
      </w:r>
      <w:r>
        <w:rPr>
          <w:rFonts w:hint="eastAsia" w:ascii="仿宋_GB2312" w:hAnsi="黑体" w:eastAsia="仿宋_GB2312"/>
          <w:sz w:val="32"/>
          <w:szCs w:val="32"/>
        </w:rPr>
        <w:br w:type="textWrapping"/>
      </w:r>
      <w:r>
        <w:rPr>
          <w:rFonts w:hint="eastAsia" w:ascii="仿宋_GB2312" w:hAnsi="黑体" w:eastAsia="仿宋_GB2312"/>
          <w:sz w:val="32"/>
          <w:szCs w:val="32"/>
          <w:lang w:val="en-US" w:eastAsia="zh-CN"/>
        </w:rPr>
        <w:t xml:space="preserve">    </w:t>
      </w:r>
      <w:r>
        <w:rPr>
          <w:rFonts w:ascii="仿宋_GB2312" w:hAnsi="黑体" w:eastAsia="仿宋_GB2312"/>
          <w:sz w:val="32"/>
          <w:szCs w:val="32"/>
        </w:rPr>
        <w:t>预算安排规模：8.00万元</w:t>
      </w:r>
    </w:p>
    <w:p w14:paraId="43886E6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项目承担单位：托克逊县农业农村局</w:t>
      </w:r>
    </w:p>
    <w:p w14:paraId="1281039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w:t>
      </w:r>
      <w:r>
        <w:rPr>
          <w:rFonts w:hint="eastAsia" w:ascii="仿宋_GB2312" w:hAnsi="黑体" w:eastAsia="仿宋_GB2312"/>
          <w:sz w:val="32"/>
          <w:szCs w:val="32"/>
        </w:rPr>
        <w:t>对托克逊县徽商牧业2024年参保的8000只羔羊按每只10元的标准发放羔羊参保补助</w:t>
      </w:r>
    </w:p>
    <w:p w14:paraId="7ABDDF2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61276E2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（八）项目名称：托克逊县绿色食品、有机食品奖励政策项目（三农）</w:t>
      </w:r>
    </w:p>
    <w:p w14:paraId="6F29C4F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《托克逊县第十八届人民政府第22次常务会议纪要》（托政纪[2023]29号）</w:t>
      </w:r>
    </w:p>
    <w:p w14:paraId="3106FD0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预算安排规模：4.00万元</w:t>
      </w:r>
    </w:p>
    <w:p w14:paraId="74254D7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项目承担单位：托克逊县农业农村局</w:t>
      </w:r>
    </w:p>
    <w:p w14:paraId="6BE83CFE">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资金分配情况：绿色食品奖励费</w:t>
      </w:r>
      <w:r>
        <w:rPr>
          <w:rFonts w:hint="eastAsia" w:ascii="仿宋_GB2312" w:hAnsi="黑体" w:eastAsia="仿宋_GB2312"/>
          <w:sz w:val="32"/>
          <w:szCs w:val="32"/>
          <w:lang w:eastAsia="zh-CN"/>
        </w:rPr>
        <w:t>每家</w:t>
      </w:r>
      <w:r>
        <w:rPr>
          <w:rFonts w:hint="eastAsia" w:ascii="仿宋_GB2312" w:hAnsi="黑体" w:eastAsia="仿宋_GB2312"/>
          <w:sz w:val="32"/>
          <w:szCs w:val="32"/>
          <w:lang w:val="en-US" w:eastAsia="zh-CN"/>
        </w:rPr>
        <w:t>2</w:t>
      </w:r>
      <w:r>
        <w:rPr>
          <w:rFonts w:ascii="仿宋_GB2312" w:hAnsi="黑体" w:eastAsia="仿宋_GB2312"/>
          <w:sz w:val="32"/>
          <w:szCs w:val="32"/>
        </w:rPr>
        <w:t>.00万元</w:t>
      </w:r>
      <w:r>
        <w:rPr>
          <w:rFonts w:hint="eastAsia" w:ascii="仿宋_GB2312" w:hAnsi="黑体" w:eastAsia="仿宋_GB2312"/>
          <w:sz w:val="32"/>
          <w:szCs w:val="32"/>
          <w:lang w:eastAsia="zh-CN"/>
        </w:rPr>
        <w:t>，共</w:t>
      </w:r>
      <w:r>
        <w:rPr>
          <w:rFonts w:hint="eastAsia" w:ascii="仿宋_GB2312" w:hAnsi="黑体" w:eastAsia="仿宋_GB2312"/>
          <w:sz w:val="32"/>
          <w:szCs w:val="32"/>
          <w:lang w:val="en-US" w:eastAsia="zh-CN"/>
        </w:rPr>
        <w:t>2家。</w:t>
      </w:r>
    </w:p>
    <w:p w14:paraId="24CC7C6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53CD98E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（九）项目名称：2024年引进多胎羊补助项目资金（三农）</w:t>
      </w:r>
    </w:p>
    <w:p w14:paraId="295FA8E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《托克逊县第十八届人民政府第22次常务会议纪要》（托政纪[2023]29号）</w:t>
      </w:r>
    </w:p>
    <w:p w14:paraId="1A9BBAF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预算安排规模：150.00万元</w:t>
      </w:r>
    </w:p>
    <w:p w14:paraId="63605CF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项目承担单位：托克逊县农业农村局</w:t>
      </w:r>
    </w:p>
    <w:p w14:paraId="25A82077">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rPr>
        <w:t>计划年内引进3000只多胎羊（杜波羊、湖羊、小尾寒羊等国内认可的多胎肉样品种），按每只多胎羊补助500元标准发放补助资金</w:t>
      </w:r>
    </w:p>
    <w:p w14:paraId="52A25B9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39A1C72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（一十）项目名称：2024年肉羊改良补助资金（三农）</w:t>
      </w:r>
    </w:p>
    <w:p w14:paraId="73A9917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《托克逊县第十八届人民政府第22次常务会议纪要》（托政纪[2023]29号）</w:t>
      </w:r>
    </w:p>
    <w:p w14:paraId="77301EA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预算安排规模：10.00万元</w:t>
      </w:r>
    </w:p>
    <w:p w14:paraId="0C1563A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项目承担单位：托克逊县农业农村局</w:t>
      </w:r>
    </w:p>
    <w:p w14:paraId="73B6D34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w:t>
      </w:r>
      <w:r>
        <w:rPr>
          <w:rFonts w:hint="eastAsia" w:ascii="仿宋_GB2312" w:hAnsi="黑体" w:eastAsia="仿宋_GB2312"/>
          <w:sz w:val="32"/>
          <w:szCs w:val="32"/>
        </w:rPr>
        <w:t>计划人工授精或胚胎移植母羊2000只，生产的羔羊按每只补助50元发放补助。</w:t>
      </w:r>
    </w:p>
    <w:p w14:paraId="1C79C7A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6EDA55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（一十一）项目名称：2024年托克逊县遗传资源保护场种业发展补助资金（三农）</w:t>
      </w:r>
    </w:p>
    <w:p w14:paraId="339B455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《托克逊县第十八届人民政府第22次常务会议纪要》（托政纪[2023]29号）</w:t>
      </w:r>
    </w:p>
    <w:p w14:paraId="4A65422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预算安排规模：60.00万元</w:t>
      </w:r>
    </w:p>
    <w:p w14:paraId="29A80ED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项目承担单位：托克逊县农业农村局</w:t>
      </w:r>
    </w:p>
    <w:p w14:paraId="2F4E0FD2">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lang w:eastAsia="zh-CN"/>
        </w:rPr>
        <w:t>吐鲁番驴保种场补助</w:t>
      </w:r>
      <w:r>
        <w:rPr>
          <w:rFonts w:hint="eastAsia" w:ascii="仿宋_GB2312" w:hAnsi="黑体" w:eastAsia="仿宋_GB2312"/>
          <w:sz w:val="32"/>
          <w:szCs w:val="32"/>
          <w:lang w:val="en-US" w:eastAsia="zh-CN"/>
        </w:rPr>
        <w:t>30万元，斗鸡</w:t>
      </w:r>
      <w:r>
        <w:rPr>
          <w:rFonts w:hint="eastAsia" w:ascii="仿宋_GB2312" w:hAnsi="黑体" w:eastAsia="仿宋_GB2312"/>
          <w:sz w:val="32"/>
          <w:szCs w:val="32"/>
          <w:lang w:eastAsia="zh-CN"/>
        </w:rPr>
        <w:t>保种场补助</w:t>
      </w:r>
      <w:r>
        <w:rPr>
          <w:rFonts w:hint="eastAsia" w:ascii="仿宋_GB2312" w:hAnsi="黑体" w:eastAsia="仿宋_GB2312"/>
          <w:sz w:val="32"/>
          <w:szCs w:val="32"/>
          <w:lang w:val="en-US" w:eastAsia="zh-CN"/>
        </w:rPr>
        <w:t>30万元.</w:t>
      </w:r>
    </w:p>
    <w:p w14:paraId="60C1AA3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0AC631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（一十二）项目名称：2024年青贮饲草补助项目资金（三农）</w:t>
      </w:r>
    </w:p>
    <w:p w14:paraId="62236DF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《托克逊县第十八届人民政府第22次常务会议纪要》（托政纪[2023]29号）</w:t>
      </w:r>
    </w:p>
    <w:p w14:paraId="0226647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预算安排规模：300.00万元</w:t>
      </w:r>
    </w:p>
    <w:p w14:paraId="15E88BC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项目承担单位：托克逊县农业农村局</w:t>
      </w:r>
    </w:p>
    <w:p w14:paraId="788E3006">
      <w:pPr>
        <w:spacing w:line="560" w:lineRule="exact"/>
        <w:ind w:firstLine="640" w:firstLineChars="200"/>
        <w:rPr>
          <w:rFonts w:hint="eastAsia" w:ascii="仿宋_GB2312" w:hAnsi="黑体" w:eastAsia="仿宋_GB2312"/>
          <w:sz w:val="32"/>
          <w:szCs w:val="32"/>
          <w:lang w:eastAsia="zh-CN"/>
        </w:rPr>
      </w:pPr>
      <w:r>
        <w:rPr>
          <w:rFonts w:ascii="仿宋_GB2312" w:hAnsi="黑体" w:eastAsia="仿宋_GB2312"/>
          <w:sz w:val="32"/>
          <w:szCs w:val="32"/>
        </w:rPr>
        <w:t>资金分配情况：</w:t>
      </w:r>
      <w:r>
        <w:rPr>
          <w:rFonts w:hint="eastAsia" w:ascii="仿宋_GB2312" w:hAnsi="黑体" w:eastAsia="仿宋_GB2312"/>
          <w:sz w:val="32"/>
          <w:szCs w:val="32"/>
        </w:rPr>
        <w:t>完成青贮饲草收储量6万吨，不少于500户农户发放青贮饲草补助，每吨补助50元</w:t>
      </w:r>
      <w:r>
        <w:rPr>
          <w:rFonts w:hint="eastAsia" w:ascii="仿宋_GB2312" w:hAnsi="黑体" w:eastAsia="仿宋_GB2312"/>
          <w:sz w:val="32"/>
          <w:szCs w:val="32"/>
          <w:lang w:eastAsia="zh-CN"/>
        </w:rPr>
        <w:t>。</w:t>
      </w:r>
    </w:p>
    <w:p w14:paraId="6F97D51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2ED6107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（一十三）项目名称：2024托克逊县大豆、花生种植补贴资金（三农）</w:t>
      </w:r>
    </w:p>
    <w:p w14:paraId="4FA61C3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《托克逊县第十八届人民政府第22次常务会议纪要》（托政纪[2023]29号）</w:t>
      </w:r>
    </w:p>
    <w:p w14:paraId="2527FFB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预算安排规模：400.00万元</w:t>
      </w:r>
    </w:p>
    <w:p w14:paraId="0A8AAF4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项目承担单位：托克逊县农业农村局</w:t>
      </w:r>
    </w:p>
    <w:p w14:paraId="74DA868A">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lang w:eastAsia="zh-CN"/>
        </w:rPr>
        <w:t>补发往年资金</w:t>
      </w:r>
      <w:r>
        <w:rPr>
          <w:rFonts w:hint="eastAsia" w:ascii="仿宋_GB2312" w:hAnsi="黑体" w:eastAsia="仿宋_GB2312"/>
          <w:sz w:val="32"/>
          <w:szCs w:val="32"/>
          <w:lang w:val="en-US" w:eastAsia="zh-CN"/>
        </w:rPr>
        <w:t>22.00万元，今年种植补贴378.00万元。</w:t>
      </w:r>
    </w:p>
    <w:p w14:paraId="2E3D1B6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795091E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（一十四）项目名称：农业优势技术疆内外考察学习项目（三农）</w:t>
      </w:r>
    </w:p>
    <w:p w14:paraId="5AF6347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《托克逊县第十八届人民政府第22次常务会议纪要》（托政纪[2023]29号）</w:t>
      </w:r>
    </w:p>
    <w:p w14:paraId="7D7BACC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预算安排规模：22.00万元</w:t>
      </w:r>
    </w:p>
    <w:p w14:paraId="0CA1693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项目承担单位：托克逊县农业农村局</w:t>
      </w:r>
    </w:p>
    <w:p w14:paraId="2EA00F41">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资金分配情况：考察学习</w:t>
      </w:r>
      <w:r>
        <w:rPr>
          <w:rFonts w:hint="eastAsia" w:ascii="仿宋_GB2312" w:hAnsi="黑体" w:eastAsia="仿宋_GB2312"/>
          <w:sz w:val="32"/>
          <w:szCs w:val="32"/>
          <w:lang w:val="en-US" w:eastAsia="zh-CN"/>
        </w:rPr>
        <w:t>5次，每次约4.4万元</w:t>
      </w:r>
    </w:p>
    <w:p w14:paraId="692D970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1509091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（一十五）项目名称：2024年乡村振兴大数据平台延伸移动应用项目（县级）</w:t>
      </w:r>
    </w:p>
    <w:p w14:paraId="2A97FFB3">
      <w:pPr>
        <w:spacing w:line="560" w:lineRule="exact"/>
        <w:ind w:firstLine="640" w:firstLineChars="200"/>
        <w:rPr>
          <w:rFonts w:hint="eastAsia" w:ascii="仿宋_GB2312" w:hAnsi="黑体" w:eastAsia="仿宋_GB2312"/>
          <w:sz w:val="32"/>
          <w:szCs w:val="32"/>
          <w:highlight w:val="yellow"/>
        </w:rPr>
      </w:pPr>
      <w:r>
        <w:rPr>
          <w:rFonts w:ascii="仿宋_GB2312" w:hAnsi="黑体" w:eastAsia="仿宋_GB2312"/>
          <w:sz w:val="32"/>
          <w:szCs w:val="32"/>
        </w:rPr>
        <w:t>设立的政策依据：</w:t>
      </w:r>
      <w:r>
        <w:rPr>
          <w:rFonts w:hint="eastAsia" w:ascii="仿宋_GB2312" w:hAnsi="黑体" w:eastAsia="仿宋_GB2312"/>
          <w:sz w:val="32"/>
          <w:szCs w:val="32"/>
          <w:highlight w:val="none"/>
        </w:rPr>
        <w:t>自治区乡村振兴局召开第二轮大排查会议</w:t>
      </w:r>
      <w:r>
        <w:rPr>
          <w:rFonts w:hint="eastAsia" w:ascii="仿宋_GB2312" w:hAnsi="黑体" w:eastAsia="仿宋_GB2312"/>
          <w:sz w:val="32"/>
          <w:szCs w:val="32"/>
          <w:highlight w:val="none"/>
          <w:lang w:val="en-US" w:eastAsia="zh-CN"/>
        </w:rPr>
        <w:t>关于</w:t>
      </w:r>
      <w:r>
        <w:rPr>
          <w:rFonts w:hint="eastAsia" w:ascii="仿宋_GB2312" w:hAnsi="黑体" w:eastAsia="仿宋_GB2312"/>
          <w:sz w:val="32"/>
          <w:szCs w:val="32"/>
          <w:highlight w:val="none"/>
        </w:rPr>
        <w:t>加强信息平安全管理要求</w:t>
      </w:r>
    </w:p>
    <w:p w14:paraId="6BE3FA9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预算安排规模：0.18万元</w:t>
      </w:r>
    </w:p>
    <w:p w14:paraId="2410E96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项目承担单位：托克逊县农业农村局</w:t>
      </w:r>
    </w:p>
    <w:p w14:paraId="37D765D8">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资金分配情况：大数据平台应用费0.18万元</w:t>
      </w:r>
      <w:r>
        <w:rPr>
          <w:rFonts w:hint="eastAsia" w:ascii="仿宋_GB2312" w:hAnsi="黑体" w:eastAsia="仿宋_GB2312"/>
          <w:sz w:val="32"/>
          <w:szCs w:val="32"/>
          <w:lang w:eastAsia="zh-CN"/>
        </w:rPr>
        <w:t>，每</w:t>
      </w:r>
      <w:r>
        <w:rPr>
          <w:rFonts w:hint="eastAsia" w:ascii="仿宋_GB2312" w:hAnsi="黑体" w:eastAsia="仿宋_GB2312"/>
          <w:sz w:val="32"/>
          <w:szCs w:val="32"/>
          <w:lang w:val="en-US" w:eastAsia="zh-CN"/>
        </w:rPr>
        <w:t>个量子密话卡</w:t>
      </w:r>
      <w:r>
        <w:rPr>
          <w:rFonts w:hint="eastAsia" w:ascii="仿宋_GB2312" w:hAnsi="黑体" w:eastAsia="仿宋_GB2312"/>
          <w:sz w:val="32"/>
          <w:szCs w:val="32"/>
          <w:lang w:eastAsia="zh-CN"/>
        </w:rPr>
        <w:t>费用</w:t>
      </w:r>
      <w:r>
        <w:rPr>
          <w:rFonts w:hint="eastAsia" w:ascii="仿宋_GB2312" w:hAnsi="黑体" w:eastAsia="仿宋_GB2312"/>
          <w:sz w:val="32"/>
          <w:szCs w:val="32"/>
          <w:lang w:val="en-US" w:eastAsia="zh-CN"/>
        </w:rPr>
        <w:t>0.06万元，共3个量子密话卡。</w:t>
      </w:r>
    </w:p>
    <w:p w14:paraId="5D6ADD3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67B6823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（一十六）项目名称：2024年托克逊县农业现代产业园规划设计项目（三农）</w:t>
      </w:r>
    </w:p>
    <w:p w14:paraId="76799E4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《托克逊县第十八届人民政府第22次常务会议纪要》（托政纪[2023]29号）</w:t>
      </w:r>
    </w:p>
    <w:p w14:paraId="1CA8118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预算安排规模：70.00万元</w:t>
      </w:r>
    </w:p>
    <w:p w14:paraId="76B41EC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项目承担单位：托克逊县农业农村局</w:t>
      </w:r>
    </w:p>
    <w:p w14:paraId="25474900">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lang w:eastAsia="zh-CN"/>
        </w:rPr>
        <w:t>分</w:t>
      </w:r>
      <w:r>
        <w:rPr>
          <w:rFonts w:hint="eastAsia" w:ascii="仿宋_GB2312" w:hAnsi="黑体" w:eastAsia="仿宋_GB2312"/>
          <w:sz w:val="32"/>
          <w:szCs w:val="32"/>
          <w:lang w:val="en-US" w:eastAsia="zh-CN"/>
        </w:rPr>
        <w:t>3次支付项目费用，每次支付25.00万元。</w:t>
      </w:r>
    </w:p>
    <w:p w14:paraId="6AD2282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1B5BD13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（一十七）项目名称：吐鲁番市托克逊县人居环境整治建设项目前期费</w:t>
      </w:r>
    </w:p>
    <w:p w14:paraId="11043A1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《托克逊县第十八届人民政府第22次常务会议纪要》（托政纪[2023]29号）</w:t>
      </w:r>
    </w:p>
    <w:p w14:paraId="42D829A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预算安排规模：100.00万元</w:t>
      </w:r>
    </w:p>
    <w:p w14:paraId="79C390B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项目承担单位：托克逊县农业农村局</w:t>
      </w:r>
    </w:p>
    <w:p w14:paraId="0D069748">
      <w:pPr>
        <w:spacing w:line="560" w:lineRule="exact"/>
        <w:ind w:firstLine="640" w:firstLineChars="200"/>
        <w:rPr>
          <w:rFonts w:hint="eastAsia" w:ascii="仿宋_GB2312" w:hAnsi="黑体" w:eastAsia="仿宋_GB2312"/>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lang w:eastAsia="zh-CN"/>
        </w:rPr>
        <w:t>一标段</w:t>
      </w:r>
      <w:r>
        <w:rPr>
          <w:rFonts w:ascii="仿宋_GB2312" w:hAnsi="黑体" w:eastAsia="仿宋_GB2312"/>
          <w:sz w:val="32"/>
          <w:szCs w:val="32"/>
        </w:rPr>
        <w:t>项目前期费</w:t>
      </w:r>
      <w:r>
        <w:rPr>
          <w:rFonts w:hint="eastAsia" w:ascii="仿宋_GB2312" w:hAnsi="黑体" w:eastAsia="仿宋_GB2312"/>
          <w:sz w:val="32"/>
          <w:szCs w:val="32"/>
          <w:lang w:val="en-US" w:eastAsia="zh-CN"/>
        </w:rPr>
        <w:t>7</w:t>
      </w:r>
      <w:r>
        <w:rPr>
          <w:rFonts w:ascii="仿宋_GB2312" w:hAnsi="黑体" w:eastAsia="仿宋_GB2312"/>
          <w:sz w:val="32"/>
          <w:szCs w:val="32"/>
        </w:rPr>
        <w:t>0.00万元</w:t>
      </w:r>
      <w:r>
        <w:rPr>
          <w:rFonts w:hint="eastAsia" w:ascii="仿宋_GB2312" w:hAnsi="黑体" w:eastAsia="仿宋_GB2312"/>
          <w:sz w:val="32"/>
          <w:szCs w:val="32"/>
          <w:lang w:eastAsia="zh-CN"/>
        </w:rPr>
        <w:t>，二标段</w:t>
      </w:r>
      <w:r>
        <w:rPr>
          <w:rFonts w:ascii="仿宋_GB2312" w:hAnsi="黑体" w:eastAsia="仿宋_GB2312"/>
          <w:sz w:val="32"/>
          <w:szCs w:val="32"/>
        </w:rPr>
        <w:t>项目前期费</w:t>
      </w:r>
      <w:r>
        <w:rPr>
          <w:rFonts w:hint="eastAsia" w:ascii="仿宋_GB2312" w:hAnsi="黑体" w:eastAsia="仿宋_GB2312"/>
          <w:sz w:val="32"/>
          <w:szCs w:val="32"/>
          <w:lang w:val="en-US" w:eastAsia="zh-CN"/>
        </w:rPr>
        <w:t>30</w:t>
      </w:r>
      <w:r>
        <w:rPr>
          <w:rFonts w:ascii="仿宋_GB2312" w:hAnsi="黑体" w:eastAsia="仿宋_GB2312"/>
          <w:sz w:val="32"/>
          <w:szCs w:val="32"/>
        </w:rPr>
        <w:t>.00万元</w:t>
      </w:r>
      <w:r>
        <w:rPr>
          <w:rFonts w:hint="eastAsia" w:ascii="仿宋_GB2312" w:hAnsi="黑体" w:eastAsia="仿宋_GB2312"/>
          <w:sz w:val="32"/>
          <w:szCs w:val="32"/>
          <w:lang w:val="en-US" w:eastAsia="zh-CN"/>
        </w:rPr>
        <w:t>。</w:t>
      </w:r>
    </w:p>
    <w:p w14:paraId="5B82619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33E60CC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（一十八）项目名称：2024年农产品展销经费（三农）</w:t>
      </w:r>
    </w:p>
    <w:p w14:paraId="04927D5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《托克逊县第十八届人民政府第22次常务会议纪要》（托政纪[2023]29号）</w:t>
      </w:r>
    </w:p>
    <w:p w14:paraId="6201B10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预算安排规模：9.00万元</w:t>
      </w:r>
    </w:p>
    <w:p w14:paraId="75F1439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项目承担单位：托克逊县农业农村局</w:t>
      </w:r>
    </w:p>
    <w:p w14:paraId="43B9EC57">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rPr>
        <w:t>参加各类农产品展销活动不少于5场次，</w:t>
      </w:r>
      <w:r>
        <w:rPr>
          <w:rFonts w:hint="eastAsia" w:ascii="仿宋_GB2312" w:hAnsi="黑体" w:eastAsia="仿宋_GB2312"/>
          <w:sz w:val="32"/>
          <w:szCs w:val="32"/>
          <w:lang w:eastAsia="zh-CN"/>
        </w:rPr>
        <w:t>每次月</w:t>
      </w:r>
      <w:r>
        <w:rPr>
          <w:rFonts w:hint="eastAsia" w:ascii="仿宋_GB2312" w:hAnsi="黑体" w:eastAsia="仿宋_GB2312"/>
          <w:sz w:val="32"/>
          <w:szCs w:val="32"/>
          <w:lang w:val="en-US" w:eastAsia="zh-CN"/>
        </w:rPr>
        <w:t>1.80万元。</w:t>
      </w:r>
    </w:p>
    <w:p w14:paraId="4EAC975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4E37380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（一十九）项目名称：吐鲁番市托克逊县农产品冷链物流及城乡配送项目前期费</w:t>
      </w:r>
    </w:p>
    <w:p w14:paraId="2794425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《托克逊县第十八届人民政府第22次常务会议纪要》（托政纪[2023]29号）</w:t>
      </w:r>
    </w:p>
    <w:p w14:paraId="1AE192E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预算安排规模：200.00万元</w:t>
      </w:r>
    </w:p>
    <w:p w14:paraId="5ACE7CE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项目承担单位：托克逊县农业农村局</w:t>
      </w:r>
    </w:p>
    <w:p w14:paraId="3E9B0FA6">
      <w:pPr>
        <w:spacing w:line="560" w:lineRule="exact"/>
        <w:ind w:firstLine="640" w:firstLineChars="200"/>
        <w:rPr>
          <w:rFonts w:hint="eastAsia" w:ascii="仿宋_GB2312" w:hAnsi="黑体" w:eastAsia="仿宋_GB2312"/>
          <w:sz w:val="32"/>
          <w:szCs w:val="32"/>
          <w:lang w:eastAsia="zh-CN"/>
        </w:rPr>
      </w:pPr>
      <w:r>
        <w:rPr>
          <w:rFonts w:ascii="仿宋_GB2312" w:hAnsi="黑体" w:eastAsia="仿宋_GB2312"/>
          <w:sz w:val="32"/>
          <w:szCs w:val="32"/>
        </w:rPr>
        <w:t>资金分配情况：项目</w:t>
      </w:r>
      <w:r>
        <w:rPr>
          <w:rFonts w:hint="eastAsia" w:ascii="仿宋_GB2312" w:hAnsi="黑体" w:eastAsia="仿宋_GB2312"/>
          <w:sz w:val="32"/>
          <w:szCs w:val="32"/>
          <w:lang w:eastAsia="zh-CN"/>
        </w:rPr>
        <w:t>一期</w:t>
      </w:r>
      <w:r>
        <w:rPr>
          <w:rFonts w:ascii="仿宋_GB2312" w:hAnsi="黑体" w:eastAsia="仿宋_GB2312"/>
          <w:sz w:val="32"/>
          <w:szCs w:val="32"/>
        </w:rPr>
        <w:t>前期费</w:t>
      </w:r>
      <w:r>
        <w:rPr>
          <w:rFonts w:hint="eastAsia" w:ascii="仿宋_GB2312" w:hAnsi="黑体" w:eastAsia="仿宋_GB2312"/>
          <w:sz w:val="32"/>
          <w:szCs w:val="32"/>
          <w:lang w:val="en-US" w:eastAsia="zh-CN"/>
        </w:rPr>
        <w:t>1</w:t>
      </w:r>
      <w:r>
        <w:rPr>
          <w:rFonts w:ascii="仿宋_GB2312" w:hAnsi="黑体" w:eastAsia="仿宋_GB2312"/>
          <w:sz w:val="32"/>
          <w:szCs w:val="32"/>
        </w:rPr>
        <w:t>00.00万元</w:t>
      </w:r>
      <w:r>
        <w:rPr>
          <w:rFonts w:hint="eastAsia" w:ascii="仿宋_GB2312" w:hAnsi="黑体" w:eastAsia="仿宋_GB2312"/>
          <w:sz w:val="32"/>
          <w:szCs w:val="32"/>
          <w:lang w:eastAsia="zh-CN"/>
        </w:rPr>
        <w:t>，</w:t>
      </w:r>
      <w:r>
        <w:rPr>
          <w:rFonts w:ascii="仿宋_GB2312" w:hAnsi="黑体" w:eastAsia="仿宋_GB2312"/>
          <w:sz w:val="32"/>
          <w:szCs w:val="32"/>
        </w:rPr>
        <w:t>项目</w:t>
      </w:r>
      <w:r>
        <w:rPr>
          <w:rFonts w:hint="eastAsia" w:ascii="仿宋_GB2312" w:hAnsi="黑体" w:eastAsia="仿宋_GB2312"/>
          <w:sz w:val="32"/>
          <w:szCs w:val="32"/>
          <w:lang w:eastAsia="zh-CN"/>
        </w:rPr>
        <w:t>二期</w:t>
      </w:r>
      <w:r>
        <w:rPr>
          <w:rFonts w:ascii="仿宋_GB2312" w:hAnsi="黑体" w:eastAsia="仿宋_GB2312"/>
          <w:sz w:val="32"/>
          <w:szCs w:val="32"/>
        </w:rPr>
        <w:t>前期费</w:t>
      </w:r>
      <w:r>
        <w:rPr>
          <w:rFonts w:hint="eastAsia" w:ascii="仿宋_GB2312" w:hAnsi="黑体" w:eastAsia="仿宋_GB2312"/>
          <w:sz w:val="32"/>
          <w:szCs w:val="32"/>
          <w:lang w:val="en-US" w:eastAsia="zh-CN"/>
        </w:rPr>
        <w:t>1</w:t>
      </w:r>
      <w:r>
        <w:rPr>
          <w:rFonts w:ascii="仿宋_GB2312" w:hAnsi="黑体" w:eastAsia="仿宋_GB2312"/>
          <w:sz w:val="32"/>
          <w:szCs w:val="32"/>
        </w:rPr>
        <w:t>00.00万元</w:t>
      </w:r>
      <w:r>
        <w:rPr>
          <w:rFonts w:hint="eastAsia" w:ascii="仿宋_GB2312" w:hAnsi="黑体" w:eastAsia="仿宋_GB2312"/>
          <w:sz w:val="32"/>
          <w:szCs w:val="32"/>
          <w:lang w:eastAsia="zh-CN"/>
        </w:rPr>
        <w:t>。</w:t>
      </w:r>
    </w:p>
    <w:p w14:paraId="5DB429B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63B07C0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（二十）项目名称：</w:t>
      </w:r>
      <w:r>
        <w:rPr>
          <w:rFonts w:hint="eastAsia" w:ascii="仿宋_GB2312" w:hAnsi="黑体" w:eastAsia="仿宋_GB2312"/>
          <w:sz w:val="32"/>
          <w:szCs w:val="32"/>
        </w:rPr>
        <w:t>*001</w:t>
      </w:r>
    </w:p>
    <w:p w14:paraId="049448F5">
      <w:pPr>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bookmarkStart w:id="0" w:name="_Hlk165032256"/>
      <w:bookmarkStart w:id="1" w:name="_Hlk165035091"/>
      <w:r>
        <w:rPr>
          <w:rFonts w:ascii="仿宋_GB2312" w:hAnsi="黑体" w:eastAsia="仿宋_GB2312"/>
          <w:sz w:val="32"/>
          <w:szCs w:val="32"/>
        </w:rPr>
        <w:t>根据相关政策文件要求，本项目内容</w:t>
      </w:r>
      <w:bookmarkStart w:id="2" w:name="_Hlk164513598"/>
      <w:r>
        <w:rPr>
          <w:rFonts w:ascii="仿宋_GB2312" w:hAnsi="黑体" w:eastAsia="仿宋_GB2312"/>
          <w:sz w:val="32"/>
          <w:szCs w:val="32"/>
        </w:rPr>
        <w:t>完全不予公开</w:t>
      </w:r>
      <w:bookmarkEnd w:id="0"/>
      <w:bookmarkEnd w:id="1"/>
      <w:bookmarkEnd w:id="2"/>
    </w:p>
    <w:p w14:paraId="47BF9BF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预算安排规模：336.00万元</w:t>
      </w:r>
    </w:p>
    <w:p w14:paraId="1CD059E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项目承担单位：托克逊县农业农村局</w:t>
      </w:r>
    </w:p>
    <w:p w14:paraId="0016E69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资金分配情况：完全不予公开</w:t>
      </w:r>
    </w:p>
    <w:p w14:paraId="0997F9C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资金执行时间：完全不予公开</w:t>
      </w:r>
    </w:p>
    <w:p w14:paraId="265539F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（二十一）项目名称：2024年吐鲁番黑羊肉冷鲜气调生产包装及推广项目（中央衔接资金）</w:t>
      </w:r>
    </w:p>
    <w:p w14:paraId="2E9E23A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设立的政策依据：关于下达20124年中央财政衔接推进乡村振兴补助资金预算的通知吐市财振[2023]9号</w:t>
      </w:r>
    </w:p>
    <w:p w14:paraId="03CA7A4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预算安排规模：76.00万元</w:t>
      </w:r>
    </w:p>
    <w:p w14:paraId="09C21A5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项目承担单位：托克逊县农业农村局</w:t>
      </w:r>
    </w:p>
    <w:p w14:paraId="3D9AAF4B">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lang w:eastAsia="zh-CN"/>
        </w:rPr>
        <w:t>分</w:t>
      </w:r>
      <w:r>
        <w:rPr>
          <w:rFonts w:hint="eastAsia" w:ascii="仿宋_GB2312" w:hAnsi="黑体" w:eastAsia="仿宋_GB2312"/>
          <w:sz w:val="32"/>
          <w:szCs w:val="32"/>
          <w:lang w:val="en-US" w:eastAsia="zh-CN"/>
        </w:rPr>
        <w:t>2次支付，每次支付38万元</w:t>
      </w:r>
    </w:p>
    <w:p w14:paraId="2163921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3E7341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（二十二）项目名称：2024年政策性农业保险保费补贴资金(县级）</w:t>
      </w:r>
    </w:p>
    <w:p w14:paraId="7BCA0BE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《新疆维吾尔自治区农业保险保费补贴管理实施细则》</w:t>
      </w:r>
    </w:p>
    <w:p w14:paraId="4F2F8B7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预算安排规模：230.00万元</w:t>
      </w:r>
    </w:p>
    <w:p w14:paraId="6E06E97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项目承担单位：托克逊县农业农村局</w:t>
      </w:r>
    </w:p>
    <w:p w14:paraId="5FC1E4CA">
      <w:pPr>
        <w:spacing w:line="560" w:lineRule="exact"/>
        <w:ind w:firstLine="640" w:firstLineChars="200"/>
        <w:rPr>
          <w:rFonts w:hint="eastAsia" w:ascii="仿宋_GB2312" w:hAnsi="黑体" w:eastAsia="仿宋_GB2312"/>
          <w:sz w:val="32"/>
          <w:szCs w:val="32"/>
          <w:lang w:eastAsia="zh-CN"/>
        </w:rPr>
      </w:pPr>
      <w:r>
        <w:rPr>
          <w:rFonts w:ascii="仿宋_GB2312" w:hAnsi="黑体" w:eastAsia="仿宋_GB2312"/>
          <w:sz w:val="32"/>
          <w:szCs w:val="32"/>
        </w:rPr>
        <w:t>资金分配情况：</w:t>
      </w:r>
      <w:r>
        <w:rPr>
          <w:rFonts w:hint="eastAsia" w:ascii="仿宋_GB2312" w:hAnsi="黑体" w:eastAsia="仿宋_GB2312"/>
          <w:sz w:val="32"/>
          <w:szCs w:val="32"/>
        </w:rPr>
        <w:t>支付2023年财政保费补贴资金</w:t>
      </w:r>
      <w:r>
        <w:rPr>
          <w:rFonts w:hint="eastAsia" w:ascii="仿宋_GB2312" w:hAnsi="黑体" w:eastAsia="仿宋_GB2312"/>
          <w:sz w:val="32"/>
          <w:szCs w:val="32"/>
          <w:lang w:val="en-US" w:eastAsia="zh-CN"/>
        </w:rPr>
        <w:t>36.53万元，</w:t>
      </w:r>
      <w:r>
        <w:rPr>
          <w:rFonts w:hint="eastAsia" w:ascii="仿宋_GB2312" w:hAnsi="黑体" w:eastAsia="仿宋_GB2312"/>
          <w:sz w:val="32"/>
          <w:szCs w:val="32"/>
        </w:rPr>
        <w:t>支付</w:t>
      </w:r>
      <w:r>
        <w:rPr>
          <w:rFonts w:hint="eastAsia" w:ascii="仿宋_GB2312" w:hAnsi="黑体" w:eastAsia="仿宋_GB2312"/>
          <w:sz w:val="32"/>
          <w:szCs w:val="32"/>
          <w:lang w:val="en-US" w:eastAsia="zh-CN"/>
        </w:rPr>
        <w:t>2024年度</w:t>
      </w:r>
      <w:r>
        <w:rPr>
          <w:rFonts w:hint="eastAsia" w:ascii="仿宋_GB2312" w:hAnsi="黑体" w:eastAsia="仿宋_GB2312"/>
          <w:sz w:val="32"/>
          <w:szCs w:val="32"/>
        </w:rPr>
        <w:t>财政保费补贴资金</w:t>
      </w:r>
      <w:r>
        <w:rPr>
          <w:rFonts w:hint="eastAsia" w:ascii="仿宋_GB2312" w:hAnsi="黑体" w:eastAsia="仿宋_GB2312"/>
          <w:sz w:val="32"/>
          <w:szCs w:val="32"/>
          <w:lang w:val="en-US" w:eastAsia="zh-CN"/>
        </w:rPr>
        <w:t>193.47</w:t>
      </w:r>
      <w:r>
        <w:rPr>
          <w:rFonts w:hint="eastAsia" w:ascii="仿宋_GB2312" w:hAnsi="黑体" w:eastAsia="仿宋_GB2312"/>
          <w:sz w:val="32"/>
          <w:szCs w:val="32"/>
          <w:lang w:eastAsia="zh-CN"/>
        </w:rPr>
        <w:t>万元。</w:t>
      </w:r>
    </w:p>
    <w:p w14:paraId="580883A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59AE9CF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（二十三）项目名称：2024年中央财政农业保险保费补贴资金（吐市财金[2023]17号）</w:t>
      </w:r>
    </w:p>
    <w:p w14:paraId="1AC7A12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设立的政策依据：关于提前下达2024年中央财政农业保险保费补贴预算资金的通知吐市财金[2023]17号</w:t>
      </w:r>
    </w:p>
    <w:p w14:paraId="777DC8E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预算安排规模：516.00万元</w:t>
      </w:r>
    </w:p>
    <w:p w14:paraId="2F9041A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项目承担单位：托克逊县农业农村局</w:t>
      </w:r>
    </w:p>
    <w:p w14:paraId="4C34268B">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资金分配情况：农业</w:t>
      </w:r>
      <w:r>
        <w:rPr>
          <w:rFonts w:hint="eastAsia" w:ascii="仿宋_GB2312" w:hAnsi="黑体" w:eastAsia="仿宋_GB2312"/>
          <w:sz w:val="32"/>
          <w:szCs w:val="32"/>
          <w:lang w:eastAsia="zh-CN"/>
        </w:rPr>
        <w:t>种植</w:t>
      </w:r>
      <w:r>
        <w:rPr>
          <w:rFonts w:ascii="仿宋_GB2312" w:hAnsi="黑体" w:eastAsia="仿宋_GB2312"/>
          <w:sz w:val="32"/>
          <w:szCs w:val="32"/>
        </w:rPr>
        <w:t>保险补贴</w:t>
      </w:r>
      <w:r>
        <w:rPr>
          <w:rFonts w:hint="eastAsia" w:ascii="仿宋_GB2312" w:hAnsi="黑体" w:eastAsia="仿宋_GB2312"/>
          <w:sz w:val="32"/>
          <w:szCs w:val="32"/>
          <w:lang w:val="en-US" w:eastAsia="zh-CN"/>
        </w:rPr>
        <w:t>200</w:t>
      </w:r>
      <w:r>
        <w:rPr>
          <w:rFonts w:ascii="仿宋_GB2312" w:hAnsi="黑体" w:eastAsia="仿宋_GB2312"/>
          <w:sz w:val="32"/>
          <w:szCs w:val="32"/>
        </w:rPr>
        <w:t>.00万元</w:t>
      </w:r>
      <w:r>
        <w:rPr>
          <w:rFonts w:hint="eastAsia" w:ascii="仿宋_GB2312" w:hAnsi="黑体" w:eastAsia="仿宋_GB2312"/>
          <w:sz w:val="32"/>
          <w:szCs w:val="32"/>
          <w:lang w:eastAsia="zh-CN"/>
        </w:rPr>
        <w:t>，养殖保险</w:t>
      </w:r>
      <w:r>
        <w:rPr>
          <w:rFonts w:hint="eastAsia" w:ascii="仿宋_GB2312" w:hAnsi="黑体" w:eastAsia="仿宋_GB2312"/>
          <w:sz w:val="32"/>
          <w:szCs w:val="32"/>
          <w:lang w:val="en-US" w:eastAsia="zh-CN"/>
        </w:rPr>
        <w:t>316.00万元。</w:t>
      </w:r>
    </w:p>
    <w:p w14:paraId="07B7922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286E3B4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（二十四）项目名称：自治区本级财政2024年农业保险保费补贴资金（吐市财金[2023]18号）</w:t>
      </w:r>
    </w:p>
    <w:p w14:paraId="27E5089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设立的政策依据：关于提前下达自治区本级财政2024年农业保险保费补贴资金的通知吐市财金[2023]18号</w:t>
      </w:r>
    </w:p>
    <w:p w14:paraId="1887044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预算安排规模：269.00万元</w:t>
      </w:r>
    </w:p>
    <w:p w14:paraId="0EBC3B4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项目承担单位：托克逊县农业农村局</w:t>
      </w:r>
    </w:p>
    <w:p w14:paraId="0183B3F5">
      <w:pPr>
        <w:spacing w:line="560" w:lineRule="exact"/>
        <w:ind w:firstLine="640" w:firstLineChars="200"/>
        <w:rPr>
          <w:rFonts w:hint="eastAsia" w:ascii="仿宋_GB2312" w:hAnsi="黑体" w:eastAsia="仿宋_GB2312"/>
          <w:sz w:val="32"/>
          <w:szCs w:val="32"/>
          <w:lang w:eastAsia="zh-CN"/>
        </w:rPr>
      </w:pPr>
      <w:r>
        <w:rPr>
          <w:rFonts w:ascii="仿宋_GB2312" w:hAnsi="黑体" w:eastAsia="仿宋_GB2312"/>
          <w:sz w:val="32"/>
          <w:szCs w:val="32"/>
        </w:rPr>
        <w:t>资金分配情况：农业</w:t>
      </w:r>
      <w:r>
        <w:rPr>
          <w:rFonts w:hint="eastAsia" w:ascii="仿宋_GB2312" w:hAnsi="黑体" w:eastAsia="仿宋_GB2312"/>
          <w:sz w:val="32"/>
          <w:szCs w:val="32"/>
          <w:lang w:eastAsia="zh-CN"/>
        </w:rPr>
        <w:t>种植</w:t>
      </w:r>
      <w:r>
        <w:rPr>
          <w:rFonts w:ascii="仿宋_GB2312" w:hAnsi="黑体" w:eastAsia="仿宋_GB2312"/>
          <w:sz w:val="32"/>
          <w:szCs w:val="32"/>
        </w:rPr>
        <w:t>保险补贴</w:t>
      </w:r>
      <w:r>
        <w:rPr>
          <w:rFonts w:hint="eastAsia" w:ascii="仿宋_GB2312" w:hAnsi="黑体" w:eastAsia="仿宋_GB2312"/>
          <w:sz w:val="32"/>
          <w:szCs w:val="32"/>
          <w:lang w:val="en-US" w:eastAsia="zh-CN"/>
        </w:rPr>
        <w:t>100</w:t>
      </w:r>
      <w:r>
        <w:rPr>
          <w:rFonts w:ascii="仿宋_GB2312" w:hAnsi="黑体" w:eastAsia="仿宋_GB2312"/>
          <w:sz w:val="32"/>
          <w:szCs w:val="32"/>
        </w:rPr>
        <w:t>.00万元</w:t>
      </w:r>
      <w:r>
        <w:rPr>
          <w:rFonts w:hint="eastAsia" w:ascii="仿宋_GB2312" w:hAnsi="黑体" w:eastAsia="仿宋_GB2312"/>
          <w:sz w:val="32"/>
          <w:szCs w:val="32"/>
          <w:lang w:eastAsia="zh-CN"/>
        </w:rPr>
        <w:t>，养殖保险</w:t>
      </w:r>
      <w:r>
        <w:rPr>
          <w:rFonts w:hint="eastAsia" w:ascii="仿宋_GB2312" w:hAnsi="黑体" w:eastAsia="仿宋_GB2312"/>
          <w:sz w:val="32"/>
          <w:szCs w:val="32"/>
          <w:lang w:val="en-US" w:eastAsia="zh-CN"/>
        </w:rPr>
        <w:t>169.00万元。</w:t>
      </w:r>
    </w:p>
    <w:p w14:paraId="0B08799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5F2D7B1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（二十五）项目名称：自治区本级财政2024年第二批农业保险保费补贴资金（吐市财金[2023]20号）</w:t>
      </w:r>
    </w:p>
    <w:p w14:paraId="6ED7BDA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设立的政策依据：关于提前下达自治区本级财政2024年第二批农业保险保费补贴资金的通知吐市财金[2023]20号</w:t>
      </w:r>
    </w:p>
    <w:p w14:paraId="6594890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预算安排规模：81.00万元</w:t>
      </w:r>
    </w:p>
    <w:p w14:paraId="0E5918F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项目承担单位：托克逊县农业农村局</w:t>
      </w:r>
    </w:p>
    <w:p w14:paraId="0B1FDCFB">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资金分配情况：农业</w:t>
      </w:r>
      <w:r>
        <w:rPr>
          <w:rFonts w:hint="eastAsia" w:ascii="仿宋_GB2312" w:hAnsi="黑体" w:eastAsia="仿宋_GB2312"/>
          <w:sz w:val="32"/>
          <w:szCs w:val="32"/>
          <w:lang w:eastAsia="zh-CN"/>
        </w:rPr>
        <w:t>种植</w:t>
      </w:r>
      <w:r>
        <w:rPr>
          <w:rFonts w:ascii="仿宋_GB2312" w:hAnsi="黑体" w:eastAsia="仿宋_GB2312"/>
          <w:sz w:val="32"/>
          <w:szCs w:val="32"/>
        </w:rPr>
        <w:t>保险补贴</w:t>
      </w:r>
      <w:r>
        <w:rPr>
          <w:rFonts w:hint="eastAsia" w:ascii="仿宋_GB2312" w:hAnsi="黑体" w:eastAsia="仿宋_GB2312"/>
          <w:sz w:val="32"/>
          <w:szCs w:val="32"/>
          <w:lang w:val="en-US" w:eastAsia="zh-CN"/>
        </w:rPr>
        <w:t>41</w:t>
      </w:r>
      <w:r>
        <w:rPr>
          <w:rFonts w:ascii="仿宋_GB2312" w:hAnsi="黑体" w:eastAsia="仿宋_GB2312"/>
          <w:sz w:val="32"/>
          <w:szCs w:val="32"/>
        </w:rPr>
        <w:t>.00万元</w:t>
      </w:r>
      <w:r>
        <w:rPr>
          <w:rFonts w:hint="eastAsia" w:ascii="仿宋_GB2312" w:hAnsi="黑体" w:eastAsia="仿宋_GB2312"/>
          <w:sz w:val="32"/>
          <w:szCs w:val="32"/>
          <w:lang w:eastAsia="zh-CN"/>
        </w:rPr>
        <w:t>，养殖保险</w:t>
      </w:r>
      <w:r>
        <w:rPr>
          <w:rFonts w:hint="eastAsia" w:ascii="仿宋_GB2312" w:hAnsi="黑体" w:eastAsia="仿宋_GB2312"/>
          <w:sz w:val="32"/>
          <w:szCs w:val="32"/>
          <w:lang w:val="en-US" w:eastAsia="zh-CN"/>
        </w:rPr>
        <w:t>40万元。</w:t>
      </w:r>
    </w:p>
    <w:p w14:paraId="606D387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591BF84F">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八、关于托克逊县农业农村局单位2024年政府性基金预算拨款情况说明</w:t>
      </w:r>
    </w:p>
    <w:p w14:paraId="2111C8B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托克逊县农业农村局2024年没有使用政府性基金预算拨款安排的支出，政府性基金预算支出情况表为空表。</w:t>
      </w:r>
    </w:p>
    <w:p w14:paraId="424CE78C">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九、关于托克逊县农业农村局单位2024年国有资本经营预算拨款情况说明</w:t>
      </w:r>
    </w:p>
    <w:p w14:paraId="1B5BB70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托克逊县农业农村局2024年没有使用国有资本经营预算拨款安排的支出，国有资本经营预算支出情况表为空表。</w:t>
      </w:r>
    </w:p>
    <w:p w14:paraId="288896B4">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十、关于托克逊县农业农村局单位2024年财政拨款“三公”经费预算情况说明</w:t>
      </w:r>
    </w:p>
    <w:p w14:paraId="1B0A3C1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托克逊县农业农村局单位2024年财政拨款“三公”经费数为6.00万元，其中：因公出国（境）费0.00万元，公务用车购置费0.00万元，公务用车运行费6.00万元，公务接待费0.00万元。</w:t>
      </w:r>
    </w:p>
    <w:p w14:paraId="72B07A9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减少0.00万元，下降0.00%，其中：因公出国（境）费减少0.00万元，下降0.00%，主要原因是2023与2024年均未安排因公出国(境)费；公务用车购置费减少0.00万元，下降0.00%，主要原因是2023年与2024年均未安排公务用车购置费；公务用车运行费减少0.00万元，下降0.00%，主要原因是为贯彻落实政府过紧日子思想，按照三公经费只减不增原则，我单位公务用车运行费与上年相比无变动；公务接待费减少0.00万元，下降0.00%，主要原因是2023年与2024年均未安排公务接待费。</w:t>
      </w:r>
    </w:p>
    <w:p w14:paraId="775B3E07">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十一、关于托克逊县农业农村局单位2024年上年结转结余预算情况说明</w:t>
      </w:r>
    </w:p>
    <w:p w14:paraId="026790A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托克逊县农业农村局单位2024年上年结转结余768.68万元，包括：财政拨款768.68万元，非财政拨款0.00万元，其中：</w:t>
      </w:r>
    </w:p>
    <w:p w14:paraId="5A24FEC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1、自治区本级财政2023年农业保险保费补贴资金6.13万元，主要用于：为做好我县自治区本级财政2023年农业保险保费补贴资金。</w:t>
      </w:r>
    </w:p>
    <w:p w14:paraId="584E12C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2022年自治区农田建设补助资金（项目部分）的通知129.60万元，主要用于：2022年托克逊县在郭勒布依乡河东村、郭勒布依村实施1万亩高标准农田建设项目，主要内容为修建渠道、田间道路、补植农田防护林等，该项目年底决算审计报告未，等决算报告出具后在进行支付，导致资金结转。</w:t>
      </w:r>
    </w:p>
    <w:p w14:paraId="46330C8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2022年中央农田建设补助资金（第二批下达资金）17.00万元，主要用于：2022年托克逊县在郭勒布依乡河东村、郭勒布依村实施1万亩高标准农田建设项目，主要内容为修建渠道、田间道路、补植农田防护林等，该项目年底决算审计报告未，等决算报告出具后在进行支付，导致资金结转。</w:t>
      </w:r>
    </w:p>
    <w:p w14:paraId="2F752FC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4、2021年农村“厕所革命”资金0.70万元，主要用于：该项目已实施完毕，剩余0.7</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万元后期不再使用。</w:t>
      </w:r>
    </w:p>
    <w:p w14:paraId="3DB7964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5、2023年中央农业防灾减灾和水利救灾资金40.25万元，主要用于：在当地农牧户规模养殖场从县外饲草料购买调运给于每吨115元的运输补助，原因是项目预算通知2023年12月29日下发，导致项目无法及时实施拨付。</w:t>
      </w:r>
    </w:p>
    <w:p w14:paraId="470BF9B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6、2023年自治区大豆、花生种植补贴资金405.00万元，主要用于：对我县符合花生种植补贴条件的进行补贴，该项目于2023年12月31下达，导致项目无法及时实施拨付。</w:t>
      </w:r>
    </w:p>
    <w:p w14:paraId="317844A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2023年地膜科学使用回收试点项目170.00万元，主要用于：补贴购买指定经销点加厚高强度地膜、全生物降解地膜于2024年覆膜的农户。由于资金下达时间过晚，错过我县2023年地膜购买时间，各乡、镇农户地膜已购买完毕，因此无法于2023年完成地膜补贴工作，计划于2024年5月前完成项目剩余资金支付工作。</w:t>
      </w:r>
    </w:p>
    <w:p w14:paraId="6DEEFD67">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047C5BD9">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14:paraId="31DC380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托克逊县农业农村局单位2024年的机关运行经费财政拨款预算84.18万元，比上年预算减少23.16万元，下降21.58%。主要原因是2024年度相比上年人员有所减少，导致机关运行经费比上年预算减少。</w:t>
      </w:r>
    </w:p>
    <w:p w14:paraId="685E0DC0">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7B427B3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2024年，托克逊县农业农村局单位政府采购预算101.74万元，其中：政府采购货物预算16.74万元，政府采购工程预算76</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万元，政府采购服务预算9</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w:t>
      </w:r>
    </w:p>
    <w:p w14:paraId="407D6EC7">
      <w:pPr>
        <w:spacing w:line="560" w:lineRule="exact"/>
        <w:ind w:firstLine="640" w:firstLineChars="200"/>
        <w:rPr>
          <w:rFonts w:hint="eastAsia" w:ascii="仿宋_GB2312" w:hAnsi="宋体" w:eastAsia="仿宋_GB2312" w:cs="宋体"/>
          <w:kern w:val="0"/>
          <w:sz w:val="32"/>
          <w:szCs w:val="32"/>
        </w:rPr>
      </w:pPr>
      <w:r>
        <w:rPr>
          <w:rFonts w:hint="eastAsia" w:ascii="仿宋_GB2312" w:hAnsi="仿宋_GB2312" w:eastAsia="仿宋_GB2312"/>
          <w:sz w:val="32"/>
        </w:rPr>
        <w:t>2024年，托克逊县农业农村局单位面向中小企业预留政府采购项目预算金额101.74万元，小微企业预留政府采购项目预算金额25.74万元。</w:t>
      </w:r>
    </w:p>
    <w:p w14:paraId="270FAFEC">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1FDCAC3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截至2023年底，托克逊县农业农村局单位及下属各预算单位占用使用国有资产总体情况为：</w:t>
      </w:r>
    </w:p>
    <w:p w14:paraId="6FC80F7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1.房屋934.57平方米，价值131.58万元。</w:t>
      </w:r>
    </w:p>
    <w:p w14:paraId="69059B9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2.车辆9辆，价值183.64万元；其中：一般公务用车0辆，价值0万元；执法执勤用车0辆，价值0万元；其他车辆9辆，价值183.64万元。</w:t>
      </w:r>
    </w:p>
    <w:p w14:paraId="172E265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3.办公家具价值21.2万元。</w:t>
      </w:r>
    </w:p>
    <w:p w14:paraId="60821D4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4.其他资产价值0万元。</w:t>
      </w:r>
    </w:p>
    <w:p w14:paraId="7AA999F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单位价值50万元以上大型设备1台，单位价值100万元以上大型设备0台。</w:t>
      </w:r>
    </w:p>
    <w:p w14:paraId="5785420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2024年单位预算未安排购置车辆经费，安排购置50万元以上大型设备1台，单位价值100万元以上大型设备0台。</w:t>
      </w:r>
    </w:p>
    <w:p w14:paraId="2E43969C">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71F5A6C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2024年，本单位预算绩效管理整体预算绩效目标1个，涉及金额</w:t>
      </w:r>
      <w:r>
        <w:rPr>
          <w:rFonts w:ascii="仿宋_GB2312" w:hAnsi="宋体" w:eastAsia="仿宋_GB2312" w:cs="宋体"/>
          <w:kern w:val="0"/>
          <w:sz w:val="32"/>
          <w:szCs w:val="32"/>
        </w:rPr>
        <w:t>7666.53</w:t>
      </w:r>
      <w:r>
        <w:rPr>
          <w:rFonts w:hint="eastAsia" w:ascii="仿宋_GB2312" w:hAnsi="宋体" w:eastAsia="仿宋_GB2312" w:cs="宋体"/>
          <w:kern w:val="0"/>
          <w:sz w:val="32"/>
          <w:szCs w:val="32"/>
        </w:rPr>
        <w:t>万元；当年财政拨款项目25个，涉及预算金额</w:t>
      </w:r>
      <w:r>
        <w:rPr>
          <w:rFonts w:ascii="仿宋_GB2312" w:hAnsi="宋体" w:eastAsia="仿宋_GB2312" w:cs="宋体"/>
          <w:kern w:val="0"/>
          <w:sz w:val="32"/>
          <w:szCs w:val="32"/>
        </w:rPr>
        <w:t>5706.36</w:t>
      </w:r>
      <w:r>
        <w:rPr>
          <w:rFonts w:hint="eastAsia" w:ascii="仿宋_GB2312" w:hAnsi="宋体" w:eastAsia="仿宋_GB2312" w:cs="宋体"/>
          <w:kern w:val="0"/>
          <w:sz w:val="32"/>
          <w:szCs w:val="32"/>
        </w:rPr>
        <w:t>万元；当年非财政拨款项目1个，涉及预算金额</w:t>
      </w:r>
      <w:r>
        <w:rPr>
          <w:rFonts w:ascii="仿宋_GB2312" w:hAnsi="宋体" w:eastAsia="仿宋_GB2312" w:cs="宋体"/>
          <w:kern w:val="0"/>
          <w:sz w:val="32"/>
          <w:szCs w:val="32"/>
        </w:rPr>
        <w:t>3.52</w:t>
      </w:r>
      <w:r>
        <w:rPr>
          <w:rFonts w:hint="eastAsia" w:ascii="仿宋_GB2312" w:hAnsi="宋体" w:eastAsia="仿宋_GB2312" w:cs="宋体"/>
          <w:kern w:val="0"/>
          <w:sz w:val="32"/>
          <w:szCs w:val="32"/>
        </w:rPr>
        <w:t>万元。具体情况见下表：</w:t>
      </w:r>
    </w:p>
    <w:p w14:paraId="0A498BF1">
      <w:pPr>
        <w:widowControl/>
        <w:spacing w:line="600" w:lineRule="exact"/>
        <w:rPr>
          <w:rFonts w:hint="eastAsia"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10388" w:type="dxa"/>
        <w:jc w:val="center"/>
        <w:tblLayout w:type="autofit"/>
        <w:tblCellMar>
          <w:top w:w="0" w:type="dxa"/>
          <w:left w:w="108" w:type="dxa"/>
          <w:bottom w:w="0" w:type="dxa"/>
          <w:right w:w="108" w:type="dxa"/>
        </w:tblCellMar>
      </w:tblPr>
      <w:tblGrid>
        <w:gridCol w:w="1180"/>
        <w:gridCol w:w="1500"/>
        <w:gridCol w:w="2756"/>
        <w:gridCol w:w="1444"/>
        <w:gridCol w:w="2231"/>
        <w:gridCol w:w="1277"/>
      </w:tblGrid>
      <w:tr w14:paraId="59743BD0">
        <w:tblPrEx>
          <w:tblCellMar>
            <w:top w:w="0" w:type="dxa"/>
            <w:left w:w="108" w:type="dxa"/>
            <w:bottom w:w="0" w:type="dxa"/>
            <w:right w:w="108" w:type="dxa"/>
          </w:tblCellMar>
        </w:tblPrEx>
        <w:trPr>
          <w:trHeight w:val="873" w:hRule="atLeast"/>
          <w:jc w:val="center"/>
        </w:trPr>
        <w:tc>
          <w:tcPr>
            <w:tcW w:w="10388" w:type="dxa"/>
            <w:gridSpan w:val="6"/>
            <w:tcBorders>
              <w:top w:val="nil"/>
              <w:left w:val="nil"/>
              <w:bottom w:val="nil"/>
              <w:right w:val="nil"/>
            </w:tcBorders>
            <w:shd w:val="clear" w:color="auto" w:fill="auto"/>
            <w:vAlign w:val="center"/>
          </w:tcPr>
          <w:p w14:paraId="0D037A37">
            <w:pPr>
              <w:widowControl/>
              <w:jc w:val="center"/>
              <w:rPr>
                <w:rFonts w:hint="eastAsia" w:ascii="华文中宋" w:hAnsi="华文中宋" w:eastAsia="华文中宋" w:cs="宋体"/>
                <w:b/>
                <w:bCs/>
                <w:kern w:val="0"/>
                <w:sz w:val="40"/>
                <w:szCs w:val="40"/>
              </w:rPr>
            </w:pPr>
            <w:r>
              <w:rPr>
                <w:rFonts w:hint="eastAsia" w:ascii="仿宋_GB2312" w:hAnsi="宋体" w:eastAsia="仿宋_GB2312" w:cs="仿宋_GB2312"/>
                <w:b/>
                <w:color w:val="000000"/>
                <w:kern w:val="0"/>
                <w:sz w:val="40"/>
                <w:szCs w:val="40"/>
                <w:lang w:bidi="ar"/>
              </w:rPr>
              <w:t>单位整体绩效目标表</w:t>
            </w:r>
          </w:p>
        </w:tc>
      </w:tr>
      <w:tr w14:paraId="1527B3E4">
        <w:tblPrEx>
          <w:tblCellMar>
            <w:top w:w="0" w:type="dxa"/>
            <w:left w:w="108" w:type="dxa"/>
            <w:bottom w:w="0" w:type="dxa"/>
            <w:right w:w="108" w:type="dxa"/>
          </w:tblCellMar>
        </w:tblPrEx>
        <w:trPr>
          <w:trHeight w:val="487" w:hRule="atLeast"/>
          <w:jc w:val="center"/>
        </w:trPr>
        <w:tc>
          <w:tcPr>
            <w:tcW w:w="10388" w:type="dxa"/>
            <w:gridSpan w:val="6"/>
            <w:tcBorders>
              <w:top w:val="nil"/>
              <w:left w:val="nil"/>
              <w:bottom w:val="nil"/>
              <w:right w:val="nil"/>
            </w:tcBorders>
            <w:shd w:val="clear" w:color="auto" w:fill="auto"/>
            <w:vAlign w:val="center"/>
          </w:tcPr>
          <w:p w14:paraId="5B277E5E">
            <w:pPr>
              <w:widowControl/>
              <w:jc w:val="center"/>
              <w:rPr>
                <w:rFonts w:hint="eastAsia" w:ascii="宋体" w:hAnsi="宋体" w:cs="宋体"/>
                <w:b/>
                <w:bCs/>
                <w:kern w:val="0"/>
                <w:sz w:val="24"/>
              </w:rPr>
            </w:pPr>
            <w:r>
              <w:rPr>
                <w:rFonts w:hint="eastAsia" w:ascii="宋体" w:hAnsi="宋体" w:cs="宋体"/>
                <w:color w:val="000000"/>
                <w:sz w:val="24"/>
              </w:rPr>
              <w:t>（2024年）</w:t>
            </w:r>
          </w:p>
        </w:tc>
      </w:tr>
      <w:tr w14:paraId="454FABDD">
        <w:tblPrEx>
          <w:tblCellMar>
            <w:top w:w="0" w:type="dxa"/>
            <w:left w:w="108" w:type="dxa"/>
            <w:bottom w:w="0" w:type="dxa"/>
            <w:right w:w="108" w:type="dxa"/>
          </w:tblCellMar>
        </w:tblPrEx>
        <w:trPr>
          <w:trHeight w:val="650" w:hRule="atLeast"/>
          <w:jc w:val="center"/>
        </w:trPr>
        <w:tc>
          <w:tcPr>
            <w:tcW w:w="26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F2D0034">
            <w:pPr>
              <w:widowControl/>
              <w:jc w:val="center"/>
              <w:rPr>
                <w:rFonts w:hint="eastAsia" w:ascii="宋体" w:hAnsi="宋体" w:cs="宋体"/>
                <w:b/>
                <w:bCs/>
                <w:kern w:val="0"/>
                <w:sz w:val="20"/>
                <w:szCs w:val="20"/>
              </w:rPr>
            </w:pPr>
            <w:r>
              <w:rPr>
                <w:rFonts w:hint="eastAsia" w:ascii="宋体" w:hAnsi="宋体" w:cs="宋体"/>
                <w:b/>
                <w:bCs/>
                <w:kern w:val="0"/>
                <w:sz w:val="20"/>
                <w:szCs w:val="20"/>
              </w:rPr>
              <w:t>单位名称（盖章）</w:t>
            </w:r>
          </w:p>
        </w:tc>
        <w:tc>
          <w:tcPr>
            <w:tcW w:w="7707" w:type="dxa"/>
            <w:gridSpan w:val="4"/>
            <w:tcBorders>
              <w:top w:val="single" w:color="auto" w:sz="4" w:space="0"/>
              <w:left w:val="nil"/>
              <w:bottom w:val="single" w:color="auto" w:sz="4" w:space="0"/>
              <w:right w:val="single" w:color="auto" w:sz="4" w:space="0"/>
            </w:tcBorders>
            <w:shd w:val="clear" w:color="auto" w:fill="auto"/>
            <w:vAlign w:val="center"/>
          </w:tcPr>
          <w:p w14:paraId="6C6DA494">
            <w:pPr>
              <w:widowControl/>
              <w:jc w:val="center"/>
              <w:rPr>
                <w:rFonts w:hint="eastAsia" w:ascii="宋体" w:hAnsi="宋体" w:cs="宋体"/>
                <w:kern w:val="0"/>
                <w:sz w:val="18"/>
                <w:szCs w:val="18"/>
              </w:rPr>
            </w:pPr>
            <w:r>
              <w:rPr>
                <w:rFonts w:hint="eastAsia" w:ascii="宋体" w:hAnsi="宋体" w:cs="宋体"/>
                <w:kern w:val="0"/>
                <w:sz w:val="18"/>
                <w:szCs w:val="18"/>
              </w:rPr>
              <w:t>托克逊县农业农村局</w:t>
            </w:r>
          </w:p>
        </w:tc>
      </w:tr>
      <w:tr w14:paraId="7B5D8E32">
        <w:tblPrEx>
          <w:tblCellMar>
            <w:top w:w="0" w:type="dxa"/>
            <w:left w:w="108" w:type="dxa"/>
            <w:bottom w:w="0" w:type="dxa"/>
            <w:right w:w="108" w:type="dxa"/>
          </w:tblCellMar>
        </w:tblPrEx>
        <w:trPr>
          <w:trHeight w:val="650" w:hRule="atLeast"/>
          <w:jc w:val="center"/>
        </w:trPr>
        <w:tc>
          <w:tcPr>
            <w:tcW w:w="2681"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1C811EEB">
            <w:pPr>
              <w:widowControl/>
              <w:jc w:val="center"/>
              <w:rPr>
                <w:rFonts w:hint="eastAsia" w:ascii="宋体" w:hAnsi="宋体" w:cs="宋体"/>
                <w:b/>
                <w:bCs/>
                <w:kern w:val="0"/>
                <w:sz w:val="20"/>
                <w:szCs w:val="20"/>
              </w:rPr>
            </w:pPr>
            <w:r>
              <w:rPr>
                <w:rFonts w:hint="eastAsia" w:ascii="宋体" w:hAnsi="宋体" w:cs="宋体"/>
                <w:b/>
                <w:bCs/>
                <w:kern w:val="0"/>
                <w:sz w:val="20"/>
                <w:szCs w:val="20"/>
              </w:rPr>
              <w:t>单位联系人</w:t>
            </w:r>
          </w:p>
        </w:tc>
        <w:tc>
          <w:tcPr>
            <w:tcW w:w="4200" w:type="dxa"/>
            <w:gridSpan w:val="2"/>
            <w:tcBorders>
              <w:top w:val="single" w:color="auto" w:sz="4" w:space="0"/>
              <w:left w:val="nil"/>
              <w:bottom w:val="single" w:color="auto" w:sz="4" w:space="0"/>
              <w:right w:val="single" w:color="000000" w:sz="4" w:space="0"/>
            </w:tcBorders>
            <w:shd w:val="clear" w:color="auto" w:fill="auto"/>
            <w:vAlign w:val="center"/>
          </w:tcPr>
          <w:p w14:paraId="208BEAD9">
            <w:pPr>
              <w:widowControl/>
              <w:jc w:val="center"/>
              <w:rPr>
                <w:rFonts w:hint="eastAsia" w:ascii="宋体" w:hAnsi="宋体" w:cs="宋体"/>
                <w:kern w:val="0"/>
                <w:sz w:val="18"/>
                <w:szCs w:val="18"/>
              </w:rPr>
            </w:pPr>
            <w:r>
              <w:rPr>
                <w:rFonts w:hint="eastAsia" w:ascii="宋体" w:hAnsi="宋体" w:cs="宋体"/>
                <w:kern w:val="0"/>
                <w:sz w:val="18"/>
                <w:szCs w:val="18"/>
              </w:rPr>
              <w:t>余秀妍</w:t>
            </w:r>
          </w:p>
        </w:tc>
        <w:tc>
          <w:tcPr>
            <w:tcW w:w="2231" w:type="dxa"/>
            <w:tcBorders>
              <w:top w:val="nil"/>
              <w:left w:val="nil"/>
              <w:bottom w:val="single" w:color="auto" w:sz="4" w:space="0"/>
              <w:right w:val="single" w:color="auto" w:sz="4" w:space="0"/>
            </w:tcBorders>
            <w:shd w:val="clear" w:color="auto" w:fill="auto"/>
            <w:vAlign w:val="center"/>
          </w:tcPr>
          <w:p w14:paraId="32BD59A1">
            <w:pPr>
              <w:widowControl/>
              <w:jc w:val="center"/>
              <w:rPr>
                <w:rFonts w:hint="eastAsia" w:ascii="宋体" w:hAnsi="宋体" w:cs="宋体"/>
                <w:b/>
                <w:bCs/>
                <w:kern w:val="0"/>
                <w:sz w:val="20"/>
                <w:szCs w:val="20"/>
              </w:rPr>
            </w:pPr>
            <w:r>
              <w:rPr>
                <w:rFonts w:hint="eastAsia" w:ascii="宋体" w:hAnsi="宋体" w:cs="宋体"/>
                <w:b/>
                <w:bCs/>
                <w:kern w:val="0"/>
                <w:sz w:val="20"/>
                <w:szCs w:val="20"/>
              </w:rPr>
              <w:t>联系电话：</w:t>
            </w:r>
          </w:p>
        </w:tc>
        <w:tc>
          <w:tcPr>
            <w:tcW w:w="1275" w:type="dxa"/>
            <w:tcBorders>
              <w:top w:val="nil"/>
              <w:left w:val="nil"/>
              <w:bottom w:val="single" w:color="auto" w:sz="4" w:space="0"/>
              <w:right w:val="single" w:color="auto" w:sz="4" w:space="0"/>
            </w:tcBorders>
            <w:shd w:val="clear" w:color="auto" w:fill="auto"/>
            <w:vAlign w:val="center"/>
          </w:tcPr>
          <w:p w14:paraId="25244451">
            <w:pPr>
              <w:widowControl/>
              <w:jc w:val="center"/>
              <w:rPr>
                <w:rFonts w:hint="eastAsia" w:ascii="宋体" w:hAnsi="宋体" w:cs="宋体"/>
                <w:kern w:val="0"/>
                <w:sz w:val="18"/>
                <w:szCs w:val="18"/>
              </w:rPr>
            </w:pPr>
            <w:r>
              <w:rPr>
                <w:rFonts w:hint="eastAsia" w:ascii="宋体" w:hAnsi="宋体" w:cs="宋体"/>
                <w:kern w:val="0"/>
                <w:sz w:val="18"/>
                <w:szCs w:val="18"/>
              </w:rPr>
              <w:t>15026259235</w:t>
            </w:r>
          </w:p>
        </w:tc>
      </w:tr>
      <w:tr w14:paraId="350DF2C7">
        <w:tblPrEx>
          <w:tblCellMar>
            <w:top w:w="0" w:type="dxa"/>
            <w:left w:w="108" w:type="dxa"/>
            <w:bottom w:w="0" w:type="dxa"/>
            <w:right w:w="108" w:type="dxa"/>
          </w:tblCellMar>
        </w:tblPrEx>
        <w:trPr>
          <w:trHeight w:val="1950" w:hRule="atLeast"/>
          <w:jc w:val="center"/>
        </w:trPr>
        <w:tc>
          <w:tcPr>
            <w:tcW w:w="26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F250BE6">
            <w:pPr>
              <w:widowControl/>
              <w:jc w:val="center"/>
              <w:rPr>
                <w:rFonts w:hint="eastAsia" w:ascii="宋体" w:hAnsi="宋体" w:cs="宋体"/>
                <w:b/>
                <w:bCs/>
                <w:kern w:val="0"/>
                <w:sz w:val="20"/>
                <w:szCs w:val="20"/>
              </w:rPr>
            </w:pPr>
            <w:r>
              <w:rPr>
                <w:rFonts w:hint="eastAsia" w:ascii="宋体" w:hAnsi="宋体" w:cs="宋体"/>
                <w:b/>
                <w:bCs/>
                <w:kern w:val="0"/>
                <w:sz w:val="20"/>
                <w:szCs w:val="20"/>
              </w:rPr>
              <w:t>年度绩效目标</w:t>
            </w:r>
          </w:p>
        </w:tc>
        <w:tc>
          <w:tcPr>
            <w:tcW w:w="7707" w:type="dxa"/>
            <w:gridSpan w:val="4"/>
            <w:tcBorders>
              <w:top w:val="single" w:color="auto" w:sz="4" w:space="0"/>
              <w:left w:val="nil"/>
              <w:bottom w:val="single" w:color="auto" w:sz="4" w:space="0"/>
              <w:right w:val="single" w:color="auto" w:sz="4" w:space="0"/>
            </w:tcBorders>
            <w:shd w:val="clear" w:color="auto" w:fill="auto"/>
            <w:vAlign w:val="center"/>
          </w:tcPr>
          <w:p w14:paraId="5B465A95">
            <w:pPr>
              <w:widowControl/>
              <w:rPr>
                <w:rFonts w:hint="eastAsia" w:ascii="宋体" w:hAnsi="宋体" w:cs="宋体"/>
                <w:kern w:val="0"/>
                <w:sz w:val="18"/>
                <w:szCs w:val="18"/>
              </w:rPr>
            </w:pPr>
            <w:r>
              <w:rPr>
                <w:rFonts w:hint="eastAsia" w:ascii="宋体" w:hAnsi="宋体" w:cs="宋体"/>
                <w:kern w:val="0"/>
                <w:sz w:val="18"/>
                <w:szCs w:val="18"/>
              </w:rPr>
              <w:t>坚持稳中求进，激发乡村振兴发展动力，以创建自治区级现代农业产业园为目标，围绕乡村振兴夯实农业基础、围绕产业富农做强供应链、围绕品牌强农提升价值链、围绕科技兴农构建创新链，突出“特色、有机、高端”发展方向，全链条发展壮大特色优势产业，坚持守正创新，推动“三农”高质高效发展，坚决贯彻落实市委“农业稳市”战略和学良书记关于推动“三农”和乡村振兴工作的安排部署，凝心聚力，真抓实干，以更加昂扬的斗志、更加进取的精神、更加务实的作风，奋力推进乡村振兴、不断开创“三农”工作新局面。</w:t>
            </w:r>
          </w:p>
        </w:tc>
      </w:tr>
      <w:tr w14:paraId="407819C9">
        <w:tblPrEx>
          <w:tblCellMar>
            <w:top w:w="0" w:type="dxa"/>
            <w:left w:w="108" w:type="dxa"/>
            <w:bottom w:w="0" w:type="dxa"/>
            <w:right w:w="108" w:type="dxa"/>
          </w:tblCellMar>
        </w:tblPrEx>
        <w:trPr>
          <w:trHeight w:val="609" w:hRule="atLeast"/>
          <w:jc w:val="center"/>
        </w:trPr>
        <w:tc>
          <w:tcPr>
            <w:tcW w:w="268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3277E4D">
            <w:pPr>
              <w:widowControl/>
              <w:jc w:val="center"/>
              <w:rPr>
                <w:rFonts w:hint="eastAsia" w:ascii="宋体" w:hAnsi="宋体" w:cs="宋体"/>
                <w:b/>
                <w:bCs/>
                <w:kern w:val="0"/>
                <w:sz w:val="20"/>
                <w:szCs w:val="20"/>
              </w:rPr>
            </w:pPr>
            <w:r>
              <w:rPr>
                <w:rFonts w:hint="eastAsia" w:ascii="宋体" w:hAnsi="宋体" w:cs="宋体"/>
                <w:b/>
                <w:bCs/>
                <w:kern w:val="0"/>
                <w:sz w:val="20"/>
                <w:szCs w:val="20"/>
              </w:rPr>
              <w:t>年度预算（万元）</w:t>
            </w:r>
          </w:p>
        </w:tc>
        <w:tc>
          <w:tcPr>
            <w:tcW w:w="4200" w:type="dxa"/>
            <w:gridSpan w:val="2"/>
            <w:tcBorders>
              <w:top w:val="single" w:color="auto" w:sz="4" w:space="0"/>
              <w:left w:val="nil"/>
              <w:bottom w:val="single" w:color="auto" w:sz="4" w:space="0"/>
              <w:right w:val="single" w:color="auto" w:sz="4" w:space="0"/>
            </w:tcBorders>
            <w:shd w:val="clear" w:color="auto" w:fill="auto"/>
            <w:vAlign w:val="center"/>
          </w:tcPr>
          <w:p w14:paraId="4D255126">
            <w:pPr>
              <w:widowControl/>
              <w:jc w:val="center"/>
              <w:rPr>
                <w:rFonts w:hint="eastAsia" w:ascii="宋体" w:hAnsi="宋体" w:cs="宋体"/>
                <w:kern w:val="0"/>
                <w:sz w:val="18"/>
                <w:szCs w:val="18"/>
              </w:rPr>
            </w:pPr>
            <w:r>
              <w:rPr>
                <w:rFonts w:hint="eastAsia" w:ascii="宋体" w:hAnsi="宋体" w:cs="宋体"/>
                <w:kern w:val="0"/>
                <w:sz w:val="18"/>
                <w:szCs w:val="18"/>
              </w:rPr>
              <w:t>资金来源</w:t>
            </w:r>
          </w:p>
        </w:tc>
        <w:tc>
          <w:tcPr>
            <w:tcW w:w="3506" w:type="dxa"/>
            <w:gridSpan w:val="2"/>
            <w:tcBorders>
              <w:top w:val="single" w:color="auto" w:sz="4" w:space="0"/>
              <w:left w:val="nil"/>
              <w:bottom w:val="single" w:color="auto" w:sz="4" w:space="0"/>
              <w:right w:val="single" w:color="auto" w:sz="4" w:space="0"/>
            </w:tcBorders>
            <w:shd w:val="clear" w:color="auto" w:fill="auto"/>
            <w:vAlign w:val="center"/>
          </w:tcPr>
          <w:p w14:paraId="2BA6FE57">
            <w:pPr>
              <w:widowControl/>
              <w:jc w:val="center"/>
              <w:rPr>
                <w:rFonts w:hint="eastAsia" w:ascii="宋体" w:hAnsi="宋体" w:cs="宋体"/>
                <w:kern w:val="0"/>
                <w:sz w:val="18"/>
                <w:szCs w:val="18"/>
              </w:rPr>
            </w:pPr>
            <w:r>
              <w:rPr>
                <w:rFonts w:hint="eastAsia" w:ascii="宋体" w:hAnsi="宋体" w:cs="宋体"/>
                <w:kern w:val="0"/>
                <w:sz w:val="18"/>
                <w:szCs w:val="18"/>
              </w:rPr>
              <w:t>资金总额（万元）</w:t>
            </w:r>
          </w:p>
        </w:tc>
      </w:tr>
      <w:tr w14:paraId="4D096C19">
        <w:tblPrEx>
          <w:tblCellMar>
            <w:top w:w="0" w:type="dxa"/>
            <w:left w:w="108" w:type="dxa"/>
            <w:bottom w:w="0" w:type="dxa"/>
            <w:right w:w="108" w:type="dxa"/>
          </w:tblCellMar>
        </w:tblPrEx>
        <w:trPr>
          <w:trHeight w:val="446" w:hRule="atLeast"/>
          <w:jc w:val="center"/>
        </w:trPr>
        <w:tc>
          <w:tcPr>
            <w:tcW w:w="2681" w:type="dxa"/>
            <w:gridSpan w:val="2"/>
            <w:vMerge w:val="continue"/>
            <w:tcBorders>
              <w:top w:val="single" w:color="auto" w:sz="4" w:space="0"/>
              <w:left w:val="single" w:color="auto" w:sz="4" w:space="0"/>
              <w:bottom w:val="single" w:color="auto" w:sz="4" w:space="0"/>
              <w:right w:val="single" w:color="auto" w:sz="4" w:space="0"/>
            </w:tcBorders>
            <w:vAlign w:val="center"/>
          </w:tcPr>
          <w:p w14:paraId="5A82071D">
            <w:pPr>
              <w:widowControl/>
              <w:jc w:val="center"/>
              <w:rPr>
                <w:rFonts w:hint="eastAsia" w:ascii="宋体" w:hAnsi="宋体" w:cs="宋体"/>
                <w:b/>
                <w:bCs/>
                <w:kern w:val="0"/>
                <w:sz w:val="20"/>
                <w:szCs w:val="20"/>
              </w:rPr>
            </w:pPr>
          </w:p>
        </w:tc>
        <w:tc>
          <w:tcPr>
            <w:tcW w:w="2756" w:type="dxa"/>
            <w:vMerge w:val="restart"/>
            <w:tcBorders>
              <w:top w:val="nil"/>
              <w:left w:val="single" w:color="auto" w:sz="4" w:space="0"/>
              <w:bottom w:val="single" w:color="000000" w:sz="4" w:space="0"/>
              <w:right w:val="single" w:color="auto" w:sz="4" w:space="0"/>
            </w:tcBorders>
            <w:shd w:val="clear" w:color="auto" w:fill="auto"/>
            <w:vAlign w:val="center"/>
          </w:tcPr>
          <w:p w14:paraId="4957CE3C">
            <w:pPr>
              <w:widowControl/>
              <w:jc w:val="center"/>
              <w:rPr>
                <w:rFonts w:hint="eastAsia" w:ascii="宋体" w:hAnsi="宋体" w:cs="宋体"/>
                <w:kern w:val="0"/>
                <w:sz w:val="18"/>
                <w:szCs w:val="18"/>
              </w:rPr>
            </w:pPr>
            <w:r>
              <w:rPr>
                <w:rFonts w:hint="eastAsia" w:ascii="宋体" w:hAnsi="宋体" w:cs="宋体"/>
                <w:kern w:val="0"/>
                <w:sz w:val="18"/>
                <w:szCs w:val="18"/>
              </w:rPr>
              <w:t>财政资金（万元）</w:t>
            </w:r>
          </w:p>
        </w:tc>
        <w:tc>
          <w:tcPr>
            <w:tcW w:w="1443" w:type="dxa"/>
            <w:tcBorders>
              <w:top w:val="nil"/>
              <w:left w:val="nil"/>
              <w:bottom w:val="single" w:color="auto" w:sz="4" w:space="0"/>
              <w:right w:val="single" w:color="auto" w:sz="4" w:space="0"/>
            </w:tcBorders>
            <w:shd w:val="clear" w:color="auto" w:fill="auto"/>
            <w:vAlign w:val="center"/>
          </w:tcPr>
          <w:p w14:paraId="488FA073">
            <w:pPr>
              <w:widowControl/>
              <w:jc w:val="center"/>
              <w:rPr>
                <w:rFonts w:hint="eastAsia" w:ascii="宋体" w:hAnsi="宋体" w:cs="宋体"/>
                <w:kern w:val="0"/>
                <w:sz w:val="18"/>
                <w:szCs w:val="18"/>
              </w:rPr>
            </w:pPr>
            <w:r>
              <w:rPr>
                <w:rFonts w:hint="eastAsia" w:ascii="宋体" w:hAnsi="宋体" w:cs="宋体"/>
                <w:kern w:val="0"/>
                <w:sz w:val="18"/>
                <w:szCs w:val="18"/>
              </w:rPr>
              <w:t>上级安排</w:t>
            </w:r>
          </w:p>
        </w:tc>
        <w:tc>
          <w:tcPr>
            <w:tcW w:w="3506" w:type="dxa"/>
            <w:gridSpan w:val="2"/>
            <w:tcBorders>
              <w:top w:val="single" w:color="auto" w:sz="4" w:space="0"/>
              <w:left w:val="nil"/>
              <w:bottom w:val="single" w:color="auto" w:sz="4" w:space="0"/>
              <w:right w:val="single" w:color="000000" w:sz="4" w:space="0"/>
            </w:tcBorders>
            <w:shd w:val="clear" w:color="auto" w:fill="auto"/>
            <w:vAlign w:val="center"/>
          </w:tcPr>
          <w:p w14:paraId="490B2EA6">
            <w:pPr>
              <w:widowControl/>
              <w:jc w:val="center"/>
              <w:rPr>
                <w:rFonts w:hint="eastAsia" w:ascii="宋体" w:hAnsi="宋体" w:cs="宋体"/>
                <w:kern w:val="0"/>
                <w:sz w:val="18"/>
                <w:szCs w:val="18"/>
              </w:rPr>
            </w:pPr>
            <w:r>
              <w:rPr>
                <w:rFonts w:hint="eastAsia" w:ascii="宋体" w:hAnsi="宋体" w:cs="宋体"/>
                <w:kern w:val="0"/>
                <w:sz w:val="18"/>
                <w:szCs w:val="18"/>
              </w:rPr>
              <w:t>4565.87</w:t>
            </w:r>
          </w:p>
        </w:tc>
      </w:tr>
      <w:tr w14:paraId="64512012">
        <w:tblPrEx>
          <w:tblCellMar>
            <w:top w:w="0" w:type="dxa"/>
            <w:left w:w="108" w:type="dxa"/>
            <w:bottom w:w="0" w:type="dxa"/>
            <w:right w:w="108" w:type="dxa"/>
          </w:tblCellMar>
        </w:tblPrEx>
        <w:trPr>
          <w:trHeight w:val="487" w:hRule="atLeast"/>
          <w:jc w:val="center"/>
        </w:trPr>
        <w:tc>
          <w:tcPr>
            <w:tcW w:w="2681" w:type="dxa"/>
            <w:gridSpan w:val="2"/>
            <w:vMerge w:val="continue"/>
            <w:tcBorders>
              <w:top w:val="single" w:color="auto" w:sz="4" w:space="0"/>
              <w:left w:val="single" w:color="auto" w:sz="4" w:space="0"/>
              <w:bottom w:val="single" w:color="auto" w:sz="4" w:space="0"/>
              <w:right w:val="single" w:color="auto" w:sz="4" w:space="0"/>
            </w:tcBorders>
            <w:vAlign w:val="center"/>
          </w:tcPr>
          <w:p w14:paraId="7D84D418">
            <w:pPr>
              <w:widowControl/>
              <w:jc w:val="center"/>
              <w:rPr>
                <w:rFonts w:hint="eastAsia" w:ascii="宋体" w:hAnsi="宋体" w:cs="宋体"/>
                <w:b/>
                <w:bCs/>
                <w:kern w:val="0"/>
                <w:sz w:val="20"/>
                <w:szCs w:val="20"/>
              </w:rPr>
            </w:pPr>
          </w:p>
        </w:tc>
        <w:tc>
          <w:tcPr>
            <w:tcW w:w="2756" w:type="dxa"/>
            <w:vMerge w:val="continue"/>
            <w:tcBorders>
              <w:top w:val="nil"/>
              <w:left w:val="single" w:color="auto" w:sz="4" w:space="0"/>
              <w:bottom w:val="single" w:color="000000" w:sz="4" w:space="0"/>
              <w:right w:val="single" w:color="auto" w:sz="4" w:space="0"/>
            </w:tcBorders>
            <w:vAlign w:val="center"/>
          </w:tcPr>
          <w:p w14:paraId="6BC994D4">
            <w:pPr>
              <w:widowControl/>
              <w:jc w:val="center"/>
              <w:rPr>
                <w:rFonts w:hint="eastAsia" w:ascii="宋体" w:hAnsi="宋体" w:cs="宋体"/>
                <w:kern w:val="0"/>
                <w:sz w:val="18"/>
                <w:szCs w:val="18"/>
              </w:rPr>
            </w:pPr>
          </w:p>
        </w:tc>
        <w:tc>
          <w:tcPr>
            <w:tcW w:w="1443" w:type="dxa"/>
            <w:tcBorders>
              <w:top w:val="nil"/>
              <w:left w:val="nil"/>
              <w:bottom w:val="single" w:color="auto" w:sz="4" w:space="0"/>
              <w:right w:val="single" w:color="auto" w:sz="4" w:space="0"/>
            </w:tcBorders>
            <w:shd w:val="clear" w:color="auto" w:fill="auto"/>
            <w:vAlign w:val="center"/>
          </w:tcPr>
          <w:p w14:paraId="2F5F6973">
            <w:pPr>
              <w:widowControl/>
              <w:jc w:val="center"/>
              <w:rPr>
                <w:rFonts w:hint="eastAsia" w:ascii="宋体" w:hAnsi="宋体" w:cs="宋体"/>
                <w:kern w:val="0"/>
                <w:sz w:val="18"/>
                <w:szCs w:val="18"/>
              </w:rPr>
            </w:pPr>
            <w:r>
              <w:rPr>
                <w:rFonts w:hint="eastAsia" w:ascii="宋体" w:hAnsi="宋体" w:cs="宋体"/>
                <w:kern w:val="0"/>
                <w:sz w:val="18"/>
                <w:szCs w:val="18"/>
              </w:rPr>
              <w:t>本级安排</w:t>
            </w:r>
          </w:p>
        </w:tc>
        <w:tc>
          <w:tcPr>
            <w:tcW w:w="3506" w:type="dxa"/>
            <w:gridSpan w:val="2"/>
            <w:tcBorders>
              <w:top w:val="single" w:color="auto" w:sz="4" w:space="0"/>
              <w:left w:val="nil"/>
              <w:bottom w:val="single" w:color="auto" w:sz="4" w:space="0"/>
              <w:right w:val="single" w:color="000000" w:sz="4" w:space="0"/>
            </w:tcBorders>
            <w:shd w:val="clear" w:color="auto" w:fill="auto"/>
            <w:vAlign w:val="center"/>
          </w:tcPr>
          <w:p w14:paraId="7A5D31EC">
            <w:pPr>
              <w:widowControl/>
              <w:jc w:val="center"/>
              <w:rPr>
                <w:rFonts w:hint="eastAsia" w:ascii="宋体" w:hAnsi="宋体" w:cs="宋体"/>
                <w:kern w:val="0"/>
                <w:sz w:val="18"/>
                <w:szCs w:val="18"/>
              </w:rPr>
            </w:pPr>
            <w:r>
              <w:rPr>
                <w:rFonts w:hint="eastAsia" w:ascii="宋体" w:hAnsi="宋体" w:cs="宋体"/>
                <w:kern w:val="0"/>
                <w:sz w:val="18"/>
                <w:szCs w:val="18"/>
              </w:rPr>
              <w:t>3097.13</w:t>
            </w:r>
          </w:p>
        </w:tc>
      </w:tr>
      <w:tr w14:paraId="027EBE80">
        <w:tblPrEx>
          <w:tblCellMar>
            <w:top w:w="0" w:type="dxa"/>
            <w:left w:w="108" w:type="dxa"/>
            <w:bottom w:w="0" w:type="dxa"/>
            <w:right w:w="108" w:type="dxa"/>
          </w:tblCellMar>
        </w:tblPrEx>
        <w:trPr>
          <w:trHeight w:val="487" w:hRule="atLeast"/>
          <w:jc w:val="center"/>
        </w:trPr>
        <w:tc>
          <w:tcPr>
            <w:tcW w:w="2681" w:type="dxa"/>
            <w:gridSpan w:val="2"/>
            <w:vMerge w:val="continue"/>
            <w:tcBorders>
              <w:top w:val="single" w:color="auto" w:sz="4" w:space="0"/>
              <w:left w:val="single" w:color="auto" w:sz="4" w:space="0"/>
              <w:bottom w:val="single" w:color="auto" w:sz="4" w:space="0"/>
              <w:right w:val="single" w:color="auto" w:sz="4" w:space="0"/>
            </w:tcBorders>
            <w:vAlign w:val="center"/>
          </w:tcPr>
          <w:p w14:paraId="17483DC4">
            <w:pPr>
              <w:widowControl/>
              <w:jc w:val="center"/>
              <w:rPr>
                <w:rFonts w:hint="eastAsia" w:ascii="宋体" w:hAnsi="宋体" w:cs="宋体"/>
                <w:b/>
                <w:bCs/>
                <w:kern w:val="0"/>
                <w:sz w:val="20"/>
                <w:szCs w:val="20"/>
              </w:rPr>
            </w:pPr>
          </w:p>
        </w:tc>
        <w:tc>
          <w:tcPr>
            <w:tcW w:w="2756" w:type="dxa"/>
            <w:tcBorders>
              <w:top w:val="nil"/>
              <w:left w:val="nil"/>
              <w:bottom w:val="single" w:color="auto" w:sz="4" w:space="0"/>
              <w:right w:val="single" w:color="auto" w:sz="4" w:space="0"/>
            </w:tcBorders>
            <w:shd w:val="clear" w:color="auto" w:fill="auto"/>
            <w:vAlign w:val="center"/>
          </w:tcPr>
          <w:p w14:paraId="497638E8">
            <w:pPr>
              <w:widowControl/>
              <w:jc w:val="center"/>
              <w:rPr>
                <w:rFonts w:hint="eastAsia" w:ascii="宋体" w:hAnsi="宋体" w:cs="宋体"/>
                <w:kern w:val="0"/>
                <w:sz w:val="18"/>
                <w:szCs w:val="18"/>
              </w:rPr>
            </w:pPr>
            <w:r>
              <w:rPr>
                <w:rFonts w:hint="eastAsia" w:ascii="宋体" w:hAnsi="宋体" w:cs="宋体"/>
                <w:kern w:val="0"/>
                <w:sz w:val="18"/>
                <w:szCs w:val="18"/>
              </w:rPr>
              <w:t>其他资金（万元）</w:t>
            </w:r>
          </w:p>
        </w:tc>
        <w:tc>
          <w:tcPr>
            <w:tcW w:w="1443" w:type="dxa"/>
            <w:tcBorders>
              <w:top w:val="nil"/>
              <w:left w:val="nil"/>
              <w:bottom w:val="single" w:color="auto" w:sz="4" w:space="0"/>
              <w:right w:val="single" w:color="auto" w:sz="4" w:space="0"/>
            </w:tcBorders>
            <w:shd w:val="clear" w:color="auto" w:fill="auto"/>
            <w:vAlign w:val="center"/>
          </w:tcPr>
          <w:p w14:paraId="5771F8AB">
            <w:pPr>
              <w:widowControl/>
              <w:jc w:val="center"/>
              <w:rPr>
                <w:rFonts w:hint="eastAsia" w:ascii="宋体" w:hAnsi="宋体" w:cs="宋体"/>
                <w:kern w:val="0"/>
                <w:sz w:val="18"/>
                <w:szCs w:val="18"/>
              </w:rPr>
            </w:pPr>
            <w:r>
              <w:rPr>
                <w:rFonts w:hint="eastAsia" w:ascii="宋体" w:hAnsi="宋体" w:cs="宋体"/>
                <w:kern w:val="0"/>
                <w:sz w:val="18"/>
                <w:szCs w:val="18"/>
              </w:rPr>
              <w:t>其他</w:t>
            </w:r>
          </w:p>
        </w:tc>
        <w:tc>
          <w:tcPr>
            <w:tcW w:w="3506" w:type="dxa"/>
            <w:gridSpan w:val="2"/>
            <w:tcBorders>
              <w:top w:val="single" w:color="auto" w:sz="4" w:space="0"/>
              <w:left w:val="nil"/>
              <w:bottom w:val="single" w:color="auto" w:sz="4" w:space="0"/>
              <w:right w:val="single" w:color="000000" w:sz="4" w:space="0"/>
            </w:tcBorders>
            <w:shd w:val="clear" w:color="auto" w:fill="auto"/>
            <w:vAlign w:val="center"/>
          </w:tcPr>
          <w:p w14:paraId="4A5D9089">
            <w:pPr>
              <w:widowControl/>
              <w:jc w:val="center"/>
              <w:rPr>
                <w:rFonts w:hint="eastAsia" w:ascii="宋体" w:hAnsi="宋体" w:cs="宋体"/>
                <w:kern w:val="0"/>
                <w:sz w:val="18"/>
                <w:szCs w:val="18"/>
              </w:rPr>
            </w:pPr>
            <w:r>
              <w:rPr>
                <w:rFonts w:hint="eastAsia" w:ascii="宋体" w:hAnsi="宋体" w:cs="宋体"/>
                <w:kern w:val="0"/>
                <w:sz w:val="18"/>
                <w:szCs w:val="18"/>
              </w:rPr>
              <w:t>3.53</w:t>
            </w:r>
          </w:p>
        </w:tc>
      </w:tr>
      <w:tr w14:paraId="55DAA889">
        <w:tblPrEx>
          <w:tblCellMar>
            <w:top w:w="0" w:type="dxa"/>
            <w:left w:w="108" w:type="dxa"/>
            <w:bottom w:w="0" w:type="dxa"/>
            <w:right w:w="108" w:type="dxa"/>
          </w:tblCellMar>
        </w:tblPrEx>
        <w:trPr>
          <w:trHeight w:val="548" w:hRule="atLeast"/>
          <w:jc w:val="center"/>
        </w:trPr>
        <w:tc>
          <w:tcPr>
            <w:tcW w:w="1181" w:type="dxa"/>
            <w:tcBorders>
              <w:top w:val="nil"/>
              <w:left w:val="single" w:color="auto" w:sz="4" w:space="0"/>
              <w:bottom w:val="single" w:color="auto" w:sz="4" w:space="0"/>
              <w:right w:val="single" w:color="auto" w:sz="4" w:space="0"/>
            </w:tcBorders>
            <w:shd w:val="clear" w:color="auto" w:fill="auto"/>
            <w:vAlign w:val="center"/>
          </w:tcPr>
          <w:p w14:paraId="535EE919">
            <w:pPr>
              <w:widowControl/>
              <w:jc w:val="center"/>
              <w:rPr>
                <w:rFonts w:hint="eastAsia" w:ascii="宋体" w:hAnsi="宋体" w:cs="宋体"/>
                <w:b/>
                <w:bCs/>
                <w:kern w:val="0"/>
                <w:sz w:val="20"/>
                <w:szCs w:val="20"/>
              </w:rPr>
            </w:pPr>
            <w:r>
              <w:rPr>
                <w:rFonts w:hint="eastAsia" w:ascii="宋体" w:hAnsi="宋体" w:cs="宋体"/>
                <w:b/>
                <w:bCs/>
                <w:kern w:val="0"/>
                <w:sz w:val="20"/>
                <w:szCs w:val="20"/>
              </w:rPr>
              <w:t>一级指标</w:t>
            </w:r>
          </w:p>
        </w:tc>
        <w:tc>
          <w:tcPr>
            <w:tcW w:w="1500" w:type="dxa"/>
            <w:tcBorders>
              <w:top w:val="nil"/>
              <w:left w:val="nil"/>
              <w:bottom w:val="single" w:color="auto" w:sz="4" w:space="0"/>
              <w:right w:val="single" w:color="auto" w:sz="4" w:space="0"/>
            </w:tcBorders>
            <w:shd w:val="clear" w:color="auto" w:fill="auto"/>
            <w:vAlign w:val="center"/>
          </w:tcPr>
          <w:p w14:paraId="7B21518D">
            <w:pPr>
              <w:widowControl/>
              <w:jc w:val="center"/>
              <w:rPr>
                <w:rFonts w:hint="eastAsia" w:ascii="宋体" w:hAnsi="宋体" w:cs="宋体"/>
                <w:b/>
                <w:bCs/>
                <w:kern w:val="0"/>
                <w:sz w:val="20"/>
                <w:szCs w:val="20"/>
              </w:rPr>
            </w:pPr>
            <w:r>
              <w:rPr>
                <w:rFonts w:hint="eastAsia" w:ascii="宋体" w:hAnsi="宋体" w:cs="宋体"/>
                <w:b/>
                <w:bCs/>
                <w:kern w:val="0"/>
                <w:sz w:val="20"/>
                <w:szCs w:val="20"/>
              </w:rPr>
              <w:t>二级指标</w:t>
            </w:r>
          </w:p>
        </w:tc>
        <w:tc>
          <w:tcPr>
            <w:tcW w:w="2756" w:type="dxa"/>
            <w:tcBorders>
              <w:top w:val="nil"/>
              <w:left w:val="nil"/>
              <w:bottom w:val="single" w:color="auto" w:sz="4" w:space="0"/>
              <w:right w:val="single" w:color="auto" w:sz="4" w:space="0"/>
            </w:tcBorders>
            <w:shd w:val="clear" w:color="auto" w:fill="auto"/>
            <w:vAlign w:val="center"/>
          </w:tcPr>
          <w:p w14:paraId="48428D87">
            <w:pPr>
              <w:widowControl/>
              <w:jc w:val="center"/>
              <w:rPr>
                <w:rFonts w:hint="eastAsia" w:ascii="宋体" w:hAnsi="宋体" w:cs="宋体"/>
                <w:b/>
                <w:bCs/>
                <w:kern w:val="0"/>
                <w:sz w:val="20"/>
                <w:szCs w:val="20"/>
              </w:rPr>
            </w:pPr>
            <w:r>
              <w:rPr>
                <w:rFonts w:hint="eastAsia" w:ascii="宋体" w:hAnsi="宋体" w:cs="宋体"/>
                <w:b/>
                <w:bCs/>
                <w:kern w:val="0"/>
                <w:sz w:val="20"/>
                <w:szCs w:val="20"/>
              </w:rPr>
              <w:t>三级指标</w:t>
            </w:r>
          </w:p>
        </w:tc>
        <w:tc>
          <w:tcPr>
            <w:tcW w:w="1443" w:type="dxa"/>
            <w:tcBorders>
              <w:top w:val="nil"/>
              <w:left w:val="nil"/>
              <w:bottom w:val="single" w:color="auto" w:sz="4" w:space="0"/>
              <w:right w:val="single" w:color="auto" w:sz="4" w:space="0"/>
            </w:tcBorders>
            <w:shd w:val="clear" w:color="auto" w:fill="auto"/>
            <w:vAlign w:val="center"/>
          </w:tcPr>
          <w:p w14:paraId="3C3C3EE6">
            <w:pPr>
              <w:widowControl/>
              <w:jc w:val="center"/>
              <w:rPr>
                <w:rFonts w:hint="eastAsia" w:ascii="宋体" w:hAnsi="宋体" w:cs="宋体"/>
                <w:b/>
                <w:bCs/>
                <w:kern w:val="0"/>
                <w:sz w:val="20"/>
                <w:szCs w:val="20"/>
              </w:rPr>
            </w:pPr>
            <w:r>
              <w:rPr>
                <w:rFonts w:hint="eastAsia" w:ascii="宋体" w:hAnsi="宋体" w:cs="宋体"/>
                <w:b/>
                <w:bCs/>
                <w:kern w:val="0"/>
                <w:sz w:val="20"/>
                <w:szCs w:val="20"/>
              </w:rPr>
              <w:t>指标值</w:t>
            </w:r>
          </w:p>
        </w:tc>
        <w:tc>
          <w:tcPr>
            <w:tcW w:w="2231" w:type="dxa"/>
            <w:tcBorders>
              <w:top w:val="nil"/>
              <w:left w:val="nil"/>
              <w:bottom w:val="single" w:color="auto" w:sz="4" w:space="0"/>
              <w:right w:val="single" w:color="auto" w:sz="4" w:space="0"/>
            </w:tcBorders>
            <w:shd w:val="clear" w:color="auto" w:fill="auto"/>
            <w:vAlign w:val="center"/>
          </w:tcPr>
          <w:p w14:paraId="6E45C2A3">
            <w:pPr>
              <w:widowControl/>
              <w:jc w:val="center"/>
              <w:rPr>
                <w:rFonts w:hint="eastAsia" w:ascii="宋体" w:hAnsi="宋体" w:cs="宋体"/>
                <w:b/>
                <w:bCs/>
                <w:kern w:val="0"/>
                <w:sz w:val="20"/>
                <w:szCs w:val="20"/>
              </w:rPr>
            </w:pPr>
            <w:r>
              <w:rPr>
                <w:rFonts w:hint="eastAsia" w:ascii="宋体" w:hAnsi="宋体" w:cs="宋体"/>
                <w:b/>
                <w:bCs/>
                <w:kern w:val="0"/>
                <w:sz w:val="20"/>
                <w:szCs w:val="20"/>
              </w:rPr>
              <w:t>指标设定依据</w:t>
            </w:r>
          </w:p>
        </w:tc>
        <w:tc>
          <w:tcPr>
            <w:tcW w:w="1275" w:type="dxa"/>
            <w:tcBorders>
              <w:top w:val="nil"/>
              <w:left w:val="nil"/>
              <w:bottom w:val="single" w:color="auto" w:sz="4" w:space="0"/>
              <w:right w:val="single" w:color="auto" w:sz="4" w:space="0"/>
            </w:tcBorders>
            <w:shd w:val="clear" w:color="auto" w:fill="auto"/>
            <w:vAlign w:val="center"/>
          </w:tcPr>
          <w:p w14:paraId="0548D331">
            <w:pPr>
              <w:widowControl/>
              <w:jc w:val="center"/>
              <w:rPr>
                <w:rFonts w:hint="eastAsia" w:ascii="宋体" w:hAnsi="宋体" w:cs="宋体"/>
                <w:b/>
                <w:bCs/>
                <w:kern w:val="0"/>
                <w:sz w:val="20"/>
                <w:szCs w:val="20"/>
              </w:rPr>
            </w:pPr>
            <w:r>
              <w:rPr>
                <w:rFonts w:hint="eastAsia" w:ascii="宋体" w:hAnsi="宋体" w:cs="宋体"/>
                <w:b/>
                <w:bCs/>
                <w:kern w:val="0"/>
                <w:sz w:val="20"/>
                <w:szCs w:val="20"/>
              </w:rPr>
              <w:t>分值权重</w:t>
            </w:r>
          </w:p>
        </w:tc>
      </w:tr>
      <w:tr w14:paraId="34B82FFD">
        <w:tblPrEx>
          <w:tblCellMar>
            <w:top w:w="0" w:type="dxa"/>
            <w:left w:w="108" w:type="dxa"/>
            <w:bottom w:w="0" w:type="dxa"/>
            <w:right w:w="108" w:type="dxa"/>
          </w:tblCellMar>
        </w:tblPrEx>
        <w:trPr>
          <w:trHeight w:val="487" w:hRule="atLeast"/>
          <w:jc w:val="center"/>
        </w:trPr>
        <w:tc>
          <w:tcPr>
            <w:tcW w:w="1181" w:type="dxa"/>
            <w:vMerge w:val="restart"/>
            <w:tcBorders>
              <w:top w:val="nil"/>
              <w:left w:val="single" w:color="auto" w:sz="4" w:space="0"/>
              <w:bottom w:val="single" w:color="000000" w:sz="4" w:space="0"/>
              <w:right w:val="single" w:color="auto" w:sz="4" w:space="0"/>
            </w:tcBorders>
            <w:shd w:val="clear" w:color="auto" w:fill="auto"/>
            <w:vAlign w:val="center"/>
          </w:tcPr>
          <w:p w14:paraId="40807047">
            <w:pPr>
              <w:widowControl/>
              <w:jc w:val="center"/>
              <w:rPr>
                <w:rFonts w:hint="eastAsia" w:ascii="宋体" w:hAnsi="宋体" w:cs="宋体"/>
                <w:kern w:val="0"/>
                <w:sz w:val="18"/>
                <w:szCs w:val="18"/>
              </w:rPr>
            </w:pPr>
            <w:r>
              <w:rPr>
                <w:rFonts w:hint="eastAsia" w:ascii="宋体" w:hAnsi="宋体" w:cs="宋体"/>
                <w:kern w:val="0"/>
                <w:sz w:val="18"/>
                <w:szCs w:val="18"/>
              </w:rPr>
              <w:t>履职效能</w:t>
            </w:r>
          </w:p>
        </w:tc>
        <w:tc>
          <w:tcPr>
            <w:tcW w:w="1500" w:type="dxa"/>
            <w:tcBorders>
              <w:top w:val="nil"/>
              <w:left w:val="nil"/>
              <w:bottom w:val="single" w:color="auto" w:sz="4" w:space="0"/>
              <w:right w:val="single" w:color="auto" w:sz="4" w:space="0"/>
            </w:tcBorders>
            <w:shd w:val="clear" w:color="auto" w:fill="auto"/>
            <w:vAlign w:val="center"/>
          </w:tcPr>
          <w:p w14:paraId="1A602BD6">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56" w:type="dxa"/>
            <w:tcBorders>
              <w:top w:val="nil"/>
              <w:left w:val="nil"/>
              <w:bottom w:val="single" w:color="auto" w:sz="4" w:space="0"/>
              <w:right w:val="single" w:color="auto" w:sz="4" w:space="0"/>
            </w:tcBorders>
            <w:shd w:val="clear" w:color="auto" w:fill="auto"/>
            <w:vAlign w:val="center"/>
          </w:tcPr>
          <w:p w14:paraId="767E74A0">
            <w:pPr>
              <w:widowControl/>
              <w:jc w:val="center"/>
              <w:rPr>
                <w:rFonts w:hint="eastAsia" w:ascii="宋体" w:hAnsi="宋体" w:cs="宋体"/>
                <w:kern w:val="0"/>
                <w:sz w:val="18"/>
                <w:szCs w:val="18"/>
              </w:rPr>
            </w:pPr>
            <w:r>
              <w:rPr>
                <w:rFonts w:hint="eastAsia" w:ascii="宋体" w:hAnsi="宋体" w:cs="宋体"/>
                <w:kern w:val="0"/>
                <w:sz w:val="18"/>
                <w:szCs w:val="18"/>
              </w:rPr>
              <w:t>牛羊育肥数量</w:t>
            </w:r>
          </w:p>
        </w:tc>
        <w:tc>
          <w:tcPr>
            <w:tcW w:w="1443" w:type="dxa"/>
            <w:tcBorders>
              <w:top w:val="nil"/>
              <w:left w:val="nil"/>
              <w:bottom w:val="single" w:color="auto" w:sz="4" w:space="0"/>
              <w:right w:val="single" w:color="auto" w:sz="4" w:space="0"/>
            </w:tcBorders>
            <w:shd w:val="clear" w:color="auto" w:fill="auto"/>
            <w:vAlign w:val="center"/>
          </w:tcPr>
          <w:p w14:paraId="6C4D0DB1">
            <w:pPr>
              <w:widowControl/>
              <w:jc w:val="center"/>
              <w:rPr>
                <w:rFonts w:hint="eastAsia" w:ascii="宋体" w:hAnsi="宋体" w:cs="宋体"/>
                <w:kern w:val="0"/>
                <w:sz w:val="18"/>
                <w:szCs w:val="18"/>
              </w:rPr>
            </w:pPr>
            <w:r>
              <w:rPr>
                <w:rFonts w:hint="eastAsia" w:ascii="宋体" w:hAnsi="宋体" w:cs="宋体"/>
                <w:kern w:val="0"/>
                <w:sz w:val="18"/>
                <w:szCs w:val="18"/>
              </w:rPr>
              <w:t>≥113.5万头只</w:t>
            </w:r>
          </w:p>
        </w:tc>
        <w:tc>
          <w:tcPr>
            <w:tcW w:w="2231" w:type="dxa"/>
            <w:tcBorders>
              <w:top w:val="nil"/>
              <w:left w:val="nil"/>
              <w:bottom w:val="single" w:color="auto" w:sz="4" w:space="0"/>
              <w:right w:val="single" w:color="auto" w:sz="4" w:space="0"/>
            </w:tcBorders>
            <w:shd w:val="clear" w:color="auto" w:fill="auto"/>
            <w:vAlign w:val="center"/>
          </w:tcPr>
          <w:p w14:paraId="63132AF9">
            <w:pPr>
              <w:widowControl/>
              <w:jc w:val="center"/>
              <w:rPr>
                <w:rFonts w:hint="eastAsia" w:ascii="宋体" w:hAnsi="宋体" w:cs="宋体"/>
                <w:kern w:val="0"/>
                <w:sz w:val="18"/>
                <w:szCs w:val="18"/>
              </w:rPr>
            </w:pPr>
            <w:r>
              <w:rPr>
                <w:rFonts w:hint="eastAsia" w:ascii="宋体" w:hAnsi="宋体" w:cs="宋体"/>
                <w:kern w:val="0"/>
                <w:sz w:val="18"/>
                <w:szCs w:val="18"/>
              </w:rPr>
              <w:t>托克逊县2024年“三农”暨乡村振兴</w:t>
            </w:r>
            <w:r>
              <w:rPr>
                <w:rFonts w:hint="eastAsia" w:ascii="宋体" w:hAnsi="宋体" w:cs="宋体"/>
                <w:kern w:val="0"/>
                <w:sz w:val="18"/>
                <w:szCs w:val="18"/>
              </w:rPr>
              <w:br w:type="textWrapping"/>
            </w:r>
            <w:r>
              <w:rPr>
                <w:rFonts w:hint="eastAsia" w:ascii="宋体" w:hAnsi="宋体" w:cs="宋体"/>
                <w:kern w:val="0"/>
                <w:sz w:val="18"/>
                <w:szCs w:val="18"/>
              </w:rPr>
              <w:t>重点工作思路</w:t>
            </w:r>
          </w:p>
        </w:tc>
        <w:tc>
          <w:tcPr>
            <w:tcW w:w="1275" w:type="dxa"/>
            <w:tcBorders>
              <w:top w:val="nil"/>
              <w:left w:val="nil"/>
              <w:bottom w:val="single" w:color="auto" w:sz="4" w:space="0"/>
              <w:right w:val="single" w:color="auto" w:sz="4" w:space="0"/>
            </w:tcBorders>
            <w:shd w:val="clear" w:color="auto" w:fill="auto"/>
            <w:vAlign w:val="center"/>
          </w:tcPr>
          <w:p w14:paraId="71646D0B">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4AEC4A7A">
        <w:tblPrEx>
          <w:tblCellMar>
            <w:top w:w="0" w:type="dxa"/>
            <w:left w:w="108" w:type="dxa"/>
            <w:bottom w:w="0" w:type="dxa"/>
            <w:right w:w="108" w:type="dxa"/>
          </w:tblCellMar>
        </w:tblPrEx>
        <w:trPr>
          <w:trHeight w:val="487" w:hRule="atLeast"/>
          <w:jc w:val="center"/>
        </w:trPr>
        <w:tc>
          <w:tcPr>
            <w:tcW w:w="1181" w:type="dxa"/>
            <w:vMerge w:val="continue"/>
            <w:tcBorders>
              <w:top w:val="nil"/>
              <w:left w:val="single" w:color="auto" w:sz="4" w:space="0"/>
              <w:bottom w:val="single" w:color="000000" w:sz="4" w:space="0"/>
              <w:right w:val="single" w:color="auto" w:sz="4" w:space="0"/>
            </w:tcBorders>
            <w:vAlign w:val="center"/>
          </w:tcPr>
          <w:p w14:paraId="1915D374">
            <w:pPr>
              <w:widowControl/>
              <w:jc w:val="center"/>
              <w:rPr>
                <w:rFonts w:hint="eastAsia" w:ascii="宋体" w:hAnsi="宋体" w:cs="宋体"/>
                <w:kern w:val="0"/>
                <w:sz w:val="18"/>
                <w:szCs w:val="18"/>
              </w:rPr>
            </w:pPr>
          </w:p>
        </w:tc>
        <w:tc>
          <w:tcPr>
            <w:tcW w:w="1500" w:type="dxa"/>
            <w:tcBorders>
              <w:top w:val="nil"/>
              <w:left w:val="nil"/>
              <w:bottom w:val="single" w:color="auto" w:sz="4" w:space="0"/>
              <w:right w:val="single" w:color="auto" w:sz="4" w:space="0"/>
            </w:tcBorders>
            <w:shd w:val="clear" w:color="auto" w:fill="auto"/>
            <w:vAlign w:val="center"/>
          </w:tcPr>
          <w:p w14:paraId="755DDB1C">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56" w:type="dxa"/>
            <w:tcBorders>
              <w:top w:val="nil"/>
              <w:left w:val="nil"/>
              <w:bottom w:val="single" w:color="auto" w:sz="4" w:space="0"/>
              <w:right w:val="single" w:color="auto" w:sz="4" w:space="0"/>
            </w:tcBorders>
            <w:shd w:val="clear" w:color="auto" w:fill="auto"/>
            <w:vAlign w:val="center"/>
          </w:tcPr>
          <w:p w14:paraId="2CABB670">
            <w:pPr>
              <w:widowControl/>
              <w:jc w:val="center"/>
              <w:rPr>
                <w:rFonts w:hint="eastAsia" w:ascii="宋体" w:hAnsi="宋体" w:cs="宋体"/>
                <w:kern w:val="0"/>
                <w:sz w:val="18"/>
                <w:szCs w:val="18"/>
              </w:rPr>
            </w:pPr>
            <w:r>
              <w:rPr>
                <w:rFonts w:hint="eastAsia" w:ascii="宋体" w:hAnsi="宋体" w:cs="宋体"/>
                <w:kern w:val="0"/>
                <w:sz w:val="18"/>
                <w:szCs w:val="18"/>
              </w:rPr>
              <w:t>牲畜存栏量</w:t>
            </w:r>
          </w:p>
        </w:tc>
        <w:tc>
          <w:tcPr>
            <w:tcW w:w="1443" w:type="dxa"/>
            <w:tcBorders>
              <w:top w:val="nil"/>
              <w:left w:val="nil"/>
              <w:bottom w:val="single" w:color="auto" w:sz="4" w:space="0"/>
              <w:right w:val="single" w:color="auto" w:sz="4" w:space="0"/>
            </w:tcBorders>
            <w:shd w:val="clear" w:color="auto" w:fill="auto"/>
            <w:vAlign w:val="center"/>
          </w:tcPr>
          <w:p w14:paraId="5282A481">
            <w:pPr>
              <w:widowControl/>
              <w:jc w:val="center"/>
              <w:rPr>
                <w:rFonts w:hint="eastAsia" w:ascii="宋体" w:hAnsi="宋体" w:cs="宋体"/>
                <w:kern w:val="0"/>
                <w:sz w:val="18"/>
                <w:szCs w:val="18"/>
              </w:rPr>
            </w:pPr>
            <w:r>
              <w:rPr>
                <w:rFonts w:hint="eastAsia" w:ascii="宋体" w:hAnsi="宋体" w:cs="宋体"/>
                <w:kern w:val="0"/>
                <w:sz w:val="18"/>
                <w:szCs w:val="18"/>
              </w:rPr>
              <w:t>≥38.75万头只</w:t>
            </w:r>
          </w:p>
        </w:tc>
        <w:tc>
          <w:tcPr>
            <w:tcW w:w="2231" w:type="dxa"/>
            <w:tcBorders>
              <w:top w:val="nil"/>
              <w:left w:val="nil"/>
              <w:bottom w:val="single" w:color="auto" w:sz="4" w:space="0"/>
              <w:right w:val="single" w:color="auto" w:sz="4" w:space="0"/>
            </w:tcBorders>
            <w:shd w:val="clear" w:color="auto" w:fill="auto"/>
            <w:vAlign w:val="center"/>
          </w:tcPr>
          <w:p w14:paraId="78EDBD14">
            <w:pPr>
              <w:widowControl/>
              <w:jc w:val="center"/>
              <w:rPr>
                <w:rFonts w:hint="eastAsia" w:ascii="宋体" w:hAnsi="宋体" w:cs="宋体"/>
                <w:kern w:val="0"/>
                <w:sz w:val="18"/>
                <w:szCs w:val="18"/>
              </w:rPr>
            </w:pPr>
            <w:r>
              <w:rPr>
                <w:rFonts w:hint="eastAsia" w:ascii="宋体" w:hAnsi="宋体" w:cs="宋体"/>
                <w:kern w:val="0"/>
                <w:sz w:val="18"/>
                <w:szCs w:val="18"/>
              </w:rPr>
              <w:t>托克逊县2024年“三农”暨乡村振兴</w:t>
            </w:r>
            <w:r>
              <w:rPr>
                <w:rFonts w:hint="eastAsia" w:ascii="宋体" w:hAnsi="宋体" w:cs="宋体"/>
                <w:kern w:val="0"/>
                <w:sz w:val="18"/>
                <w:szCs w:val="18"/>
              </w:rPr>
              <w:br w:type="textWrapping"/>
            </w:r>
            <w:r>
              <w:rPr>
                <w:rFonts w:hint="eastAsia" w:ascii="宋体" w:hAnsi="宋体" w:cs="宋体"/>
                <w:kern w:val="0"/>
                <w:sz w:val="18"/>
                <w:szCs w:val="18"/>
              </w:rPr>
              <w:t>重点工作思路</w:t>
            </w:r>
          </w:p>
        </w:tc>
        <w:tc>
          <w:tcPr>
            <w:tcW w:w="1275" w:type="dxa"/>
            <w:tcBorders>
              <w:top w:val="nil"/>
              <w:left w:val="nil"/>
              <w:bottom w:val="single" w:color="auto" w:sz="4" w:space="0"/>
              <w:right w:val="single" w:color="auto" w:sz="4" w:space="0"/>
            </w:tcBorders>
            <w:shd w:val="clear" w:color="auto" w:fill="auto"/>
            <w:vAlign w:val="center"/>
          </w:tcPr>
          <w:p w14:paraId="537BAEC3">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28380BD6">
        <w:tblPrEx>
          <w:tblCellMar>
            <w:top w:w="0" w:type="dxa"/>
            <w:left w:w="108" w:type="dxa"/>
            <w:bottom w:w="0" w:type="dxa"/>
            <w:right w:w="108" w:type="dxa"/>
          </w:tblCellMar>
        </w:tblPrEx>
        <w:trPr>
          <w:trHeight w:val="548" w:hRule="atLeast"/>
          <w:jc w:val="center"/>
        </w:trPr>
        <w:tc>
          <w:tcPr>
            <w:tcW w:w="1181" w:type="dxa"/>
            <w:vMerge w:val="continue"/>
            <w:tcBorders>
              <w:top w:val="nil"/>
              <w:left w:val="single" w:color="auto" w:sz="4" w:space="0"/>
              <w:bottom w:val="single" w:color="000000" w:sz="4" w:space="0"/>
              <w:right w:val="single" w:color="auto" w:sz="4" w:space="0"/>
            </w:tcBorders>
            <w:vAlign w:val="center"/>
          </w:tcPr>
          <w:p w14:paraId="65F209C7">
            <w:pPr>
              <w:widowControl/>
              <w:jc w:val="center"/>
              <w:rPr>
                <w:rFonts w:hint="eastAsia" w:ascii="宋体" w:hAnsi="宋体" w:cs="宋体"/>
                <w:kern w:val="0"/>
                <w:sz w:val="18"/>
                <w:szCs w:val="18"/>
              </w:rPr>
            </w:pPr>
          </w:p>
        </w:tc>
        <w:tc>
          <w:tcPr>
            <w:tcW w:w="1500" w:type="dxa"/>
            <w:tcBorders>
              <w:top w:val="nil"/>
              <w:left w:val="nil"/>
              <w:bottom w:val="single" w:color="auto" w:sz="4" w:space="0"/>
              <w:right w:val="single" w:color="auto" w:sz="4" w:space="0"/>
            </w:tcBorders>
            <w:shd w:val="clear" w:color="auto" w:fill="auto"/>
            <w:vAlign w:val="center"/>
          </w:tcPr>
          <w:p w14:paraId="116E00DF">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56" w:type="dxa"/>
            <w:tcBorders>
              <w:top w:val="nil"/>
              <w:left w:val="nil"/>
              <w:bottom w:val="single" w:color="auto" w:sz="4" w:space="0"/>
              <w:right w:val="single" w:color="auto" w:sz="4" w:space="0"/>
            </w:tcBorders>
            <w:shd w:val="clear" w:color="auto" w:fill="auto"/>
            <w:vAlign w:val="center"/>
          </w:tcPr>
          <w:p w14:paraId="44241BDD">
            <w:pPr>
              <w:widowControl/>
              <w:jc w:val="center"/>
              <w:rPr>
                <w:rFonts w:hint="eastAsia" w:ascii="宋体" w:hAnsi="宋体" w:cs="宋体"/>
                <w:kern w:val="0"/>
                <w:sz w:val="18"/>
                <w:szCs w:val="18"/>
              </w:rPr>
            </w:pPr>
            <w:r>
              <w:rPr>
                <w:rFonts w:hint="eastAsia" w:ascii="宋体" w:hAnsi="宋体" w:cs="宋体"/>
                <w:kern w:val="0"/>
                <w:sz w:val="18"/>
                <w:szCs w:val="18"/>
              </w:rPr>
              <w:t>种植饲草料亩数</w:t>
            </w:r>
          </w:p>
        </w:tc>
        <w:tc>
          <w:tcPr>
            <w:tcW w:w="1443" w:type="dxa"/>
            <w:tcBorders>
              <w:top w:val="nil"/>
              <w:left w:val="nil"/>
              <w:bottom w:val="single" w:color="auto" w:sz="4" w:space="0"/>
              <w:right w:val="single" w:color="auto" w:sz="4" w:space="0"/>
            </w:tcBorders>
            <w:shd w:val="clear" w:color="auto" w:fill="auto"/>
            <w:vAlign w:val="center"/>
          </w:tcPr>
          <w:p w14:paraId="384DD79C">
            <w:pPr>
              <w:widowControl/>
              <w:jc w:val="center"/>
              <w:rPr>
                <w:rFonts w:hint="eastAsia" w:ascii="宋体" w:hAnsi="宋体" w:cs="宋体"/>
                <w:kern w:val="0"/>
                <w:sz w:val="18"/>
                <w:szCs w:val="18"/>
              </w:rPr>
            </w:pPr>
            <w:r>
              <w:rPr>
                <w:rFonts w:hint="eastAsia" w:ascii="宋体" w:hAnsi="宋体" w:cs="宋体"/>
                <w:kern w:val="0"/>
                <w:sz w:val="18"/>
                <w:szCs w:val="18"/>
              </w:rPr>
              <w:t>≥12.5万亩</w:t>
            </w:r>
          </w:p>
        </w:tc>
        <w:tc>
          <w:tcPr>
            <w:tcW w:w="2231" w:type="dxa"/>
            <w:tcBorders>
              <w:top w:val="nil"/>
              <w:left w:val="nil"/>
              <w:bottom w:val="single" w:color="auto" w:sz="4" w:space="0"/>
              <w:right w:val="single" w:color="auto" w:sz="4" w:space="0"/>
            </w:tcBorders>
            <w:shd w:val="clear" w:color="auto" w:fill="auto"/>
            <w:vAlign w:val="center"/>
          </w:tcPr>
          <w:p w14:paraId="1D554BD9">
            <w:pPr>
              <w:widowControl/>
              <w:jc w:val="center"/>
              <w:rPr>
                <w:rFonts w:hint="eastAsia" w:ascii="宋体" w:hAnsi="宋体" w:cs="宋体"/>
                <w:kern w:val="0"/>
                <w:sz w:val="18"/>
                <w:szCs w:val="18"/>
              </w:rPr>
            </w:pPr>
            <w:r>
              <w:rPr>
                <w:rFonts w:hint="eastAsia" w:ascii="宋体" w:hAnsi="宋体" w:cs="宋体"/>
                <w:kern w:val="0"/>
                <w:sz w:val="18"/>
                <w:szCs w:val="18"/>
              </w:rPr>
              <w:t>托克逊县2024年“三农”暨乡村振兴</w:t>
            </w:r>
            <w:r>
              <w:rPr>
                <w:rFonts w:hint="eastAsia" w:ascii="宋体" w:hAnsi="宋体" w:cs="宋体"/>
                <w:kern w:val="0"/>
                <w:sz w:val="18"/>
                <w:szCs w:val="18"/>
              </w:rPr>
              <w:br w:type="textWrapping"/>
            </w:r>
            <w:r>
              <w:rPr>
                <w:rFonts w:hint="eastAsia" w:ascii="宋体" w:hAnsi="宋体" w:cs="宋体"/>
                <w:kern w:val="0"/>
                <w:sz w:val="18"/>
                <w:szCs w:val="18"/>
              </w:rPr>
              <w:t>重点工作思路</w:t>
            </w:r>
          </w:p>
        </w:tc>
        <w:tc>
          <w:tcPr>
            <w:tcW w:w="1275" w:type="dxa"/>
            <w:tcBorders>
              <w:top w:val="nil"/>
              <w:left w:val="nil"/>
              <w:bottom w:val="single" w:color="auto" w:sz="4" w:space="0"/>
              <w:right w:val="single" w:color="auto" w:sz="4" w:space="0"/>
            </w:tcBorders>
            <w:shd w:val="clear" w:color="auto" w:fill="auto"/>
            <w:vAlign w:val="center"/>
          </w:tcPr>
          <w:p w14:paraId="6C4B84F1">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13ADD451">
        <w:tblPrEx>
          <w:tblCellMar>
            <w:top w:w="0" w:type="dxa"/>
            <w:left w:w="108" w:type="dxa"/>
            <w:bottom w:w="0" w:type="dxa"/>
            <w:right w:w="108" w:type="dxa"/>
          </w:tblCellMar>
        </w:tblPrEx>
        <w:trPr>
          <w:trHeight w:val="548" w:hRule="atLeast"/>
          <w:jc w:val="center"/>
        </w:trPr>
        <w:tc>
          <w:tcPr>
            <w:tcW w:w="1181" w:type="dxa"/>
            <w:vMerge w:val="continue"/>
            <w:tcBorders>
              <w:top w:val="nil"/>
              <w:left w:val="single" w:color="auto" w:sz="4" w:space="0"/>
              <w:bottom w:val="single" w:color="000000" w:sz="4" w:space="0"/>
              <w:right w:val="single" w:color="auto" w:sz="4" w:space="0"/>
            </w:tcBorders>
            <w:vAlign w:val="center"/>
          </w:tcPr>
          <w:p w14:paraId="092AD501">
            <w:pPr>
              <w:widowControl/>
              <w:jc w:val="center"/>
              <w:rPr>
                <w:rFonts w:hint="eastAsia" w:ascii="宋体" w:hAnsi="宋体" w:cs="宋体"/>
                <w:kern w:val="0"/>
                <w:sz w:val="18"/>
                <w:szCs w:val="18"/>
              </w:rPr>
            </w:pPr>
          </w:p>
        </w:tc>
        <w:tc>
          <w:tcPr>
            <w:tcW w:w="1500" w:type="dxa"/>
            <w:tcBorders>
              <w:top w:val="nil"/>
              <w:left w:val="nil"/>
              <w:bottom w:val="single" w:color="auto" w:sz="4" w:space="0"/>
              <w:right w:val="single" w:color="auto" w:sz="4" w:space="0"/>
            </w:tcBorders>
            <w:shd w:val="clear" w:color="auto" w:fill="auto"/>
            <w:vAlign w:val="center"/>
          </w:tcPr>
          <w:p w14:paraId="4B3A4D0C">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56" w:type="dxa"/>
            <w:tcBorders>
              <w:top w:val="nil"/>
              <w:left w:val="nil"/>
              <w:bottom w:val="single" w:color="auto" w:sz="4" w:space="0"/>
              <w:right w:val="single" w:color="auto" w:sz="4" w:space="0"/>
            </w:tcBorders>
            <w:shd w:val="clear" w:color="auto" w:fill="auto"/>
            <w:vAlign w:val="center"/>
          </w:tcPr>
          <w:p w14:paraId="16AA9C5B">
            <w:pPr>
              <w:widowControl/>
              <w:jc w:val="center"/>
              <w:rPr>
                <w:rFonts w:hint="eastAsia" w:ascii="宋体" w:hAnsi="宋体" w:cs="宋体"/>
                <w:kern w:val="0"/>
                <w:sz w:val="18"/>
                <w:szCs w:val="18"/>
              </w:rPr>
            </w:pPr>
            <w:r>
              <w:rPr>
                <w:rFonts w:hint="eastAsia" w:ascii="宋体" w:hAnsi="宋体" w:cs="宋体"/>
                <w:kern w:val="0"/>
                <w:sz w:val="18"/>
                <w:szCs w:val="18"/>
              </w:rPr>
              <w:t>创建“美丽庭院”户数</w:t>
            </w:r>
          </w:p>
        </w:tc>
        <w:tc>
          <w:tcPr>
            <w:tcW w:w="1443" w:type="dxa"/>
            <w:tcBorders>
              <w:top w:val="nil"/>
              <w:left w:val="nil"/>
              <w:bottom w:val="single" w:color="auto" w:sz="4" w:space="0"/>
              <w:right w:val="single" w:color="auto" w:sz="4" w:space="0"/>
            </w:tcBorders>
            <w:shd w:val="clear" w:color="auto" w:fill="auto"/>
            <w:vAlign w:val="center"/>
          </w:tcPr>
          <w:p w14:paraId="2A3CFE1D">
            <w:pPr>
              <w:widowControl/>
              <w:jc w:val="center"/>
              <w:rPr>
                <w:rFonts w:hint="eastAsia" w:ascii="宋体" w:hAnsi="宋体" w:cs="宋体"/>
                <w:kern w:val="0"/>
                <w:sz w:val="18"/>
                <w:szCs w:val="18"/>
              </w:rPr>
            </w:pPr>
            <w:r>
              <w:rPr>
                <w:rFonts w:hint="eastAsia" w:ascii="宋体" w:hAnsi="宋体" w:cs="宋体"/>
                <w:kern w:val="0"/>
                <w:sz w:val="18"/>
                <w:szCs w:val="18"/>
              </w:rPr>
              <w:t>=400户</w:t>
            </w:r>
          </w:p>
        </w:tc>
        <w:tc>
          <w:tcPr>
            <w:tcW w:w="2231" w:type="dxa"/>
            <w:tcBorders>
              <w:top w:val="nil"/>
              <w:left w:val="nil"/>
              <w:bottom w:val="single" w:color="auto" w:sz="4" w:space="0"/>
              <w:right w:val="single" w:color="auto" w:sz="4" w:space="0"/>
            </w:tcBorders>
            <w:shd w:val="clear" w:color="auto" w:fill="auto"/>
            <w:vAlign w:val="center"/>
          </w:tcPr>
          <w:p w14:paraId="00ED7B13">
            <w:pPr>
              <w:widowControl/>
              <w:jc w:val="center"/>
              <w:rPr>
                <w:rFonts w:hint="eastAsia" w:ascii="宋体" w:hAnsi="宋体" w:cs="宋体"/>
                <w:kern w:val="0"/>
                <w:sz w:val="18"/>
                <w:szCs w:val="18"/>
              </w:rPr>
            </w:pPr>
            <w:r>
              <w:rPr>
                <w:rFonts w:hint="eastAsia" w:ascii="宋体" w:hAnsi="宋体" w:cs="宋体"/>
                <w:kern w:val="0"/>
                <w:sz w:val="18"/>
                <w:szCs w:val="18"/>
              </w:rPr>
              <w:t>托克逊县2024年“三农”暨乡村振兴</w:t>
            </w:r>
            <w:r>
              <w:rPr>
                <w:rFonts w:hint="eastAsia" w:ascii="宋体" w:hAnsi="宋体" w:cs="宋体"/>
                <w:kern w:val="0"/>
                <w:sz w:val="18"/>
                <w:szCs w:val="18"/>
              </w:rPr>
              <w:br w:type="textWrapping"/>
            </w:r>
            <w:r>
              <w:rPr>
                <w:rFonts w:hint="eastAsia" w:ascii="宋体" w:hAnsi="宋体" w:cs="宋体"/>
                <w:kern w:val="0"/>
                <w:sz w:val="18"/>
                <w:szCs w:val="18"/>
              </w:rPr>
              <w:t>重点工作思路</w:t>
            </w:r>
          </w:p>
        </w:tc>
        <w:tc>
          <w:tcPr>
            <w:tcW w:w="1275" w:type="dxa"/>
            <w:tcBorders>
              <w:top w:val="nil"/>
              <w:left w:val="nil"/>
              <w:bottom w:val="single" w:color="auto" w:sz="4" w:space="0"/>
              <w:right w:val="single" w:color="auto" w:sz="4" w:space="0"/>
            </w:tcBorders>
            <w:shd w:val="clear" w:color="auto" w:fill="auto"/>
            <w:vAlign w:val="center"/>
          </w:tcPr>
          <w:p w14:paraId="319747E4">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4D83A470">
        <w:tblPrEx>
          <w:tblCellMar>
            <w:top w:w="0" w:type="dxa"/>
            <w:left w:w="108" w:type="dxa"/>
            <w:bottom w:w="0" w:type="dxa"/>
            <w:right w:w="108" w:type="dxa"/>
          </w:tblCellMar>
        </w:tblPrEx>
        <w:trPr>
          <w:trHeight w:val="548" w:hRule="atLeast"/>
          <w:jc w:val="center"/>
        </w:trPr>
        <w:tc>
          <w:tcPr>
            <w:tcW w:w="1181" w:type="dxa"/>
            <w:vMerge w:val="continue"/>
            <w:tcBorders>
              <w:top w:val="nil"/>
              <w:left w:val="single" w:color="auto" w:sz="4" w:space="0"/>
              <w:bottom w:val="single" w:color="000000" w:sz="4" w:space="0"/>
              <w:right w:val="single" w:color="auto" w:sz="4" w:space="0"/>
            </w:tcBorders>
            <w:vAlign w:val="center"/>
          </w:tcPr>
          <w:p w14:paraId="0EB6E848">
            <w:pPr>
              <w:widowControl/>
              <w:jc w:val="center"/>
              <w:rPr>
                <w:rFonts w:hint="eastAsia" w:ascii="宋体" w:hAnsi="宋体" w:cs="宋体"/>
                <w:kern w:val="0"/>
                <w:sz w:val="18"/>
                <w:szCs w:val="18"/>
              </w:rPr>
            </w:pPr>
          </w:p>
        </w:tc>
        <w:tc>
          <w:tcPr>
            <w:tcW w:w="1500" w:type="dxa"/>
            <w:tcBorders>
              <w:top w:val="nil"/>
              <w:left w:val="nil"/>
              <w:bottom w:val="single" w:color="auto" w:sz="4" w:space="0"/>
              <w:right w:val="single" w:color="auto" w:sz="4" w:space="0"/>
            </w:tcBorders>
            <w:shd w:val="clear" w:color="auto" w:fill="auto"/>
            <w:vAlign w:val="center"/>
          </w:tcPr>
          <w:p w14:paraId="19F9BA82">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56" w:type="dxa"/>
            <w:tcBorders>
              <w:top w:val="nil"/>
              <w:left w:val="nil"/>
              <w:bottom w:val="single" w:color="auto" w:sz="4" w:space="0"/>
              <w:right w:val="single" w:color="auto" w:sz="4" w:space="0"/>
            </w:tcBorders>
            <w:shd w:val="clear" w:color="auto" w:fill="auto"/>
            <w:vAlign w:val="center"/>
          </w:tcPr>
          <w:p w14:paraId="1C74CCBB">
            <w:pPr>
              <w:widowControl/>
              <w:jc w:val="center"/>
              <w:rPr>
                <w:rFonts w:hint="eastAsia" w:ascii="宋体" w:hAnsi="宋体" w:cs="宋体"/>
                <w:kern w:val="0"/>
                <w:sz w:val="18"/>
                <w:szCs w:val="18"/>
              </w:rPr>
            </w:pPr>
            <w:r>
              <w:rPr>
                <w:rFonts w:hint="eastAsia" w:ascii="宋体" w:hAnsi="宋体" w:cs="宋体"/>
                <w:kern w:val="0"/>
                <w:sz w:val="18"/>
                <w:szCs w:val="18"/>
              </w:rPr>
              <w:t>新（改）建卫生户厕数量</w:t>
            </w:r>
          </w:p>
        </w:tc>
        <w:tc>
          <w:tcPr>
            <w:tcW w:w="1443" w:type="dxa"/>
            <w:tcBorders>
              <w:top w:val="nil"/>
              <w:left w:val="nil"/>
              <w:bottom w:val="single" w:color="auto" w:sz="4" w:space="0"/>
              <w:right w:val="single" w:color="auto" w:sz="4" w:space="0"/>
            </w:tcBorders>
            <w:shd w:val="clear" w:color="auto" w:fill="auto"/>
            <w:vAlign w:val="center"/>
          </w:tcPr>
          <w:p w14:paraId="47DEE64E">
            <w:pPr>
              <w:widowControl/>
              <w:jc w:val="center"/>
              <w:rPr>
                <w:rFonts w:hint="eastAsia" w:ascii="宋体" w:hAnsi="宋体" w:cs="宋体"/>
                <w:kern w:val="0"/>
                <w:sz w:val="18"/>
                <w:szCs w:val="18"/>
              </w:rPr>
            </w:pPr>
            <w:r>
              <w:rPr>
                <w:rFonts w:hint="eastAsia" w:ascii="宋体" w:hAnsi="宋体" w:cs="宋体"/>
                <w:kern w:val="0"/>
                <w:sz w:val="18"/>
                <w:szCs w:val="18"/>
              </w:rPr>
              <w:t>≥1100座</w:t>
            </w:r>
          </w:p>
        </w:tc>
        <w:tc>
          <w:tcPr>
            <w:tcW w:w="2231" w:type="dxa"/>
            <w:tcBorders>
              <w:top w:val="nil"/>
              <w:left w:val="nil"/>
              <w:bottom w:val="single" w:color="auto" w:sz="4" w:space="0"/>
              <w:right w:val="single" w:color="auto" w:sz="4" w:space="0"/>
            </w:tcBorders>
            <w:shd w:val="clear" w:color="auto" w:fill="auto"/>
            <w:vAlign w:val="center"/>
          </w:tcPr>
          <w:p w14:paraId="4D3621A7">
            <w:pPr>
              <w:widowControl/>
              <w:jc w:val="center"/>
              <w:rPr>
                <w:rFonts w:hint="eastAsia" w:ascii="宋体" w:hAnsi="宋体" w:cs="宋体"/>
                <w:kern w:val="0"/>
                <w:sz w:val="18"/>
                <w:szCs w:val="18"/>
              </w:rPr>
            </w:pPr>
            <w:r>
              <w:rPr>
                <w:rFonts w:hint="eastAsia" w:ascii="宋体" w:hAnsi="宋体" w:cs="宋体"/>
                <w:kern w:val="0"/>
                <w:sz w:val="18"/>
                <w:szCs w:val="18"/>
              </w:rPr>
              <w:t>托克逊县2024年“三农”暨乡村振兴</w:t>
            </w:r>
            <w:r>
              <w:rPr>
                <w:rFonts w:hint="eastAsia" w:ascii="宋体" w:hAnsi="宋体" w:cs="宋体"/>
                <w:kern w:val="0"/>
                <w:sz w:val="18"/>
                <w:szCs w:val="18"/>
              </w:rPr>
              <w:br w:type="textWrapping"/>
            </w:r>
            <w:r>
              <w:rPr>
                <w:rFonts w:hint="eastAsia" w:ascii="宋体" w:hAnsi="宋体" w:cs="宋体"/>
                <w:kern w:val="0"/>
                <w:sz w:val="18"/>
                <w:szCs w:val="18"/>
              </w:rPr>
              <w:t>重点工作思路</w:t>
            </w:r>
          </w:p>
        </w:tc>
        <w:tc>
          <w:tcPr>
            <w:tcW w:w="1275" w:type="dxa"/>
            <w:tcBorders>
              <w:top w:val="nil"/>
              <w:left w:val="nil"/>
              <w:bottom w:val="single" w:color="auto" w:sz="4" w:space="0"/>
              <w:right w:val="single" w:color="auto" w:sz="4" w:space="0"/>
            </w:tcBorders>
            <w:shd w:val="clear" w:color="auto" w:fill="auto"/>
            <w:vAlign w:val="center"/>
          </w:tcPr>
          <w:p w14:paraId="30B5E7A0">
            <w:pPr>
              <w:widowControl/>
              <w:jc w:val="center"/>
              <w:rPr>
                <w:rFonts w:hint="eastAsia" w:ascii="宋体" w:hAnsi="宋体" w:cs="宋体"/>
                <w:kern w:val="0"/>
                <w:sz w:val="18"/>
                <w:szCs w:val="18"/>
              </w:rPr>
            </w:pPr>
            <w:r>
              <w:rPr>
                <w:rFonts w:hint="eastAsia" w:ascii="宋体" w:hAnsi="宋体" w:cs="宋体"/>
                <w:kern w:val="0"/>
                <w:sz w:val="18"/>
                <w:szCs w:val="18"/>
              </w:rPr>
              <w:t>15</w:t>
            </w:r>
          </w:p>
        </w:tc>
      </w:tr>
      <w:tr w14:paraId="1C7FF1E4">
        <w:tblPrEx>
          <w:tblCellMar>
            <w:top w:w="0" w:type="dxa"/>
            <w:left w:w="108" w:type="dxa"/>
            <w:bottom w:w="0" w:type="dxa"/>
            <w:right w:w="108" w:type="dxa"/>
          </w:tblCellMar>
        </w:tblPrEx>
        <w:trPr>
          <w:trHeight w:val="548" w:hRule="atLeast"/>
          <w:jc w:val="center"/>
        </w:trPr>
        <w:tc>
          <w:tcPr>
            <w:tcW w:w="1181" w:type="dxa"/>
            <w:vMerge w:val="continue"/>
            <w:tcBorders>
              <w:top w:val="nil"/>
              <w:left w:val="single" w:color="auto" w:sz="4" w:space="0"/>
              <w:bottom w:val="single" w:color="000000" w:sz="4" w:space="0"/>
              <w:right w:val="single" w:color="auto" w:sz="4" w:space="0"/>
            </w:tcBorders>
            <w:vAlign w:val="center"/>
          </w:tcPr>
          <w:p w14:paraId="4E48492F">
            <w:pPr>
              <w:widowControl/>
              <w:jc w:val="center"/>
              <w:rPr>
                <w:rFonts w:hint="eastAsia" w:ascii="宋体" w:hAnsi="宋体" w:cs="宋体"/>
                <w:kern w:val="0"/>
                <w:sz w:val="18"/>
                <w:szCs w:val="18"/>
              </w:rPr>
            </w:pPr>
          </w:p>
        </w:tc>
        <w:tc>
          <w:tcPr>
            <w:tcW w:w="1500" w:type="dxa"/>
            <w:tcBorders>
              <w:top w:val="nil"/>
              <w:left w:val="nil"/>
              <w:bottom w:val="single" w:color="auto" w:sz="4" w:space="0"/>
              <w:right w:val="single" w:color="auto" w:sz="4" w:space="0"/>
            </w:tcBorders>
            <w:shd w:val="clear" w:color="auto" w:fill="auto"/>
            <w:vAlign w:val="center"/>
          </w:tcPr>
          <w:p w14:paraId="462C6A83">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756" w:type="dxa"/>
            <w:tcBorders>
              <w:top w:val="nil"/>
              <w:left w:val="nil"/>
              <w:bottom w:val="single" w:color="auto" w:sz="4" w:space="0"/>
              <w:right w:val="single" w:color="auto" w:sz="4" w:space="0"/>
            </w:tcBorders>
            <w:shd w:val="clear" w:color="auto" w:fill="auto"/>
            <w:vAlign w:val="center"/>
          </w:tcPr>
          <w:p w14:paraId="30FF06A5">
            <w:pPr>
              <w:widowControl/>
              <w:jc w:val="center"/>
              <w:rPr>
                <w:rFonts w:hint="eastAsia" w:ascii="宋体" w:hAnsi="宋体" w:cs="宋体"/>
                <w:kern w:val="0"/>
                <w:sz w:val="18"/>
                <w:szCs w:val="18"/>
              </w:rPr>
            </w:pPr>
            <w:r>
              <w:rPr>
                <w:rFonts w:hint="eastAsia" w:ascii="宋体" w:hAnsi="宋体" w:cs="宋体"/>
                <w:kern w:val="0"/>
                <w:sz w:val="18"/>
                <w:szCs w:val="18"/>
              </w:rPr>
              <w:t>高素质农民培训人数</w:t>
            </w:r>
          </w:p>
        </w:tc>
        <w:tc>
          <w:tcPr>
            <w:tcW w:w="1443" w:type="dxa"/>
            <w:tcBorders>
              <w:top w:val="nil"/>
              <w:left w:val="nil"/>
              <w:bottom w:val="single" w:color="auto" w:sz="4" w:space="0"/>
              <w:right w:val="single" w:color="auto" w:sz="4" w:space="0"/>
            </w:tcBorders>
            <w:shd w:val="clear" w:color="auto" w:fill="auto"/>
            <w:vAlign w:val="center"/>
          </w:tcPr>
          <w:p w14:paraId="42AEC6BA">
            <w:pPr>
              <w:widowControl/>
              <w:jc w:val="center"/>
              <w:rPr>
                <w:rFonts w:hint="eastAsia" w:ascii="宋体" w:hAnsi="宋体" w:cs="宋体"/>
                <w:kern w:val="0"/>
                <w:sz w:val="18"/>
                <w:szCs w:val="18"/>
              </w:rPr>
            </w:pPr>
            <w:r>
              <w:rPr>
                <w:rFonts w:hint="eastAsia" w:ascii="宋体" w:hAnsi="宋体" w:cs="宋体"/>
                <w:kern w:val="0"/>
                <w:sz w:val="18"/>
                <w:szCs w:val="18"/>
              </w:rPr>
              <w:t>≥500人</w:t>
            </w:r>
          </w:p>
        </w:tc>
        <w:tc>
          <w:tcPr>
            <w:tcW w:w="2231" w:type="dxa"/>
            <w:tcBorders>
              <w:top w:val="nil"/>
              <w:left w:val="nil"/>
              <w:bottom w:val="single" w:color="auto" w:sz="4" w:space="0"/>
              <w:right w:val="single" w:color="auto" w:sz="4" w:space="0"/>
            </w:tcBorders>
            <w:shd w:val="clear" w:color="auto" w:fill="auto"/>
            <w:vAlign w:val="center"/>
          </w:tcPr>
          <w:p w14:paraId="460A9ECB">
            <w:pPr>
              <w:widowControl/>
              <w:jc w:val="center"/>
              <w:rPr>
                <w:rFonts w:hint="eastAsia" w:ascii="宋体" w:hAnsi="宋体" w:cs="宋体"/>
                <w:kern w:val="0"/>
                <w:sz w:val="18"/>
                <w:szCs w:val="18"/>
              </w:rPr>
            </w:pPr>
            <w:r>
              <w:rPr>
                <w:rFonts w:hint="eastAsia" w:ascii="宋体" w:hAnsi="宋体" w:cs="宋体"/>
                <w:kern w:val="0"/>
                <w:sz w:val="18"/>
                <w:szCs w:val="18"/>
              </w:rPr>
              <w:t>托克逊县2024年“三农”暨乡村振兴</w:t>
            </w:r>
            <w:r>
              <w:rPr>
                <w:rFonts w:hint="eastAsia" w:ascii="宋体" w:hAnsi="宋体" w:cs="宋体"/>
                <w:kern w:val="0"/>
                <w:sz w:val="18"/>
                <w:szCs w:val="18"/>
              </w:rPr>
              <w:br w:type="textWrapping"/>
            </w:r>
            <w:r>
              <w:rPr>
                <w:rFonts w:hint="eastAsia" w:ascii="宋体" w:hAnsi="宋体" w:cs="宋体"/>
                <w:kern w:val="0"/>
                <w:sz w:val="18"/>
                <w:szCs w:val="18"/>
              </w:rPr>
              <w:t>重点工作思路</w:t>
            </w:r>
          </w:p>
        </w:tc>
        <w:tc>
          <w:tcPr>
            <w:tcW w:w="1275" w:type="dxa"/>
            <w:tcBorders>
              <w:top w:val="nil"/>
              <w:left w:val="nil"/>
              <w:bottom w:val="single" w:color="auto" w:sz="4" w:space="0"/>
              <w:right w:val="single" w:color="auto" w:sz="4" w:space="0"/>
            </w:tcBorders>
            <w:shd w:val="clear" w:color="auto" w:fill="auto"/>
            <w:vAlign w:val="center"/>
          </w:tcPr>
          <w:p w14:paraId="207AA7B1">
            <w:pPr>
              <w:widowControl/>
              <w:jc w:val="center"/>
              <w:rPr>
                <w:rFonts w:hint="eastAsia" w:ascii="宋体" w:hAnsi="宋体" w:cs="宋体"/>
                <w:kern w:val="0"/>
                <w:sz w:val="18"/>
                <w:szCs w:val="18"/>
              </w:rPr>
            </w:pPr>
            <w:r>
              <w:rPr>
                <w:rFonts w:hint="eastAsia" w:ascii="宋体" w:hAnsi="宋体" w:cs="宋体"/>
                <w:kern w:val="0"/>
                <w:sz w:val="18"/>
                <w:szCs w:val="18"/>
              </w:rPr>
              <w:t>15</w:t>
            </w:r>
          </w:p>
        </w:tc>
      </w:tr>
    </w:tbl>
    <w:p w14:paraId="40CAC4E9">
      <w:pPr>
        <w:widowControl/>
        <w:rPr>
          <w:rFonts w:hint="eastAsia" w:ascii="宋体" w:hAnsi="宋体"/>
          <w:sz w:val="18"/>
          <w:szCs w:val="18"/>
        </w:rPr>
      </w:pPr>
    </w:p>
    <w:p w14:paraId="3B72B316">
      <w:pPr>
        <w:widowControl/>
        <w:jc w:val="center"/>
        <w:rPr>
          <w:rFonts w:hint="eastAsia" w:ascii="宋体" w:hAnsi="宋体"/>
          <w:sz w:val="18"/>
          <w:szCs w:val="18"/>
        </w:rPr>
      </w:pPr>
      <w:r>
        <w:rPr>
          <w:rFonts w:ascii="宋体" w:hAnsi="宋体"/>
          <w:sz w:val="18"/>
          <w:szCs w:val="18"/>
        </w:rPr>
        <w:br w:type="page"/>
      </w:r>
    </w:p>
    <w:tbl>
      <w:tblPr>
        <w:tblStyle w:val="4"/>
        <w:tblW w:w="10420" w:type="dxa"/>
        <w:jc w:val="center"/>
        <w:tblLayout w:type="autofit"/>
        <w:tblCellMar>
          <w:top w:w="0" w:type="dxa"/>
          <w:left w:w="108" w:type="dxa"/>
          <w:bottom w:w="0" w:type="dxa"/>
          <w:right w:w="108" w:type="dxa"/>
        </w:tblCellMar>
      </w:tblPr>
      <w:tblGrid>
        <w:gridCol w:w="740"/>
        <w:gridCol w:w="1340"/>
        <w:gridCol w:w="1980"/>
        <w:gridCol w:w="1280"/>
        <w:gridCol w:w="1100"/>
        <w:gridCol w:w="940"/>
        <w:gridCol w:w="920"/>
        <w:gridCol w:w="1000"/>
        <w:gridCol w:w="1120"/>
      </w:tblGrid>
      <w:tr w14:paraId="3F4A6734">
        <w:tblPrEx>
          <w:tblCellMar>
            <w:top w:w="0" w:type="dxa"/>
            <w:left w:w="108" w:type="dxa"/>
            <w:bottom w:w="0" w:type="dxa"/>
            <w:right w:w="108" w:type="dxa"/>
          </w:tblCellMar>
        </w:tblPrEx>
        <w:trPr>
          <w:trHeight w:val="440" w:hRule="atLeast"/>
          <w:jc w:val="center"/>
        </w:trPr>
        <w:tc>
          <w:tcPr>
            <w:tcW w:w="10420" w:type="dxa"/>
            <w:gridSpan w:val="9"/>
            <w:tcBorders>
              <w:top w:val="nil"/>
              <w:left w:val="nil"/>
              <w:bottom w:val="nil"/>
              <w:right w:val="nil"/>
            </w:tcBorders>
            <w:shd w:val="clear" w:color="auto" w:fill="auto"/>
            <w:vAlign w:val="center"/>
          </w:tcPr>
          <w:p w14:paraId="3A4D372C">
            <w:pPr>
              <w:widowControl/>
              <w:jc w:val="center"/>
              <w:rPr>
                <w:rFonts w:hint="eastAsia" w:ascii="宋体" w:hAnsi="宋体" w:cs="宋体"/>
                <w:b/>
                <w:bCs/>
                <w:kern w:val="0"/>
                <w:sz w:val="18"/>
                <w:szCs w:val="18"/>
              </w:rPr>
            </w:pPr>
            <w:bookmarkStart w:id="3" w:name="_Hlk174188263"/>
            <w:r>
              <w:rPr>
                <w:rFonts w:hint="eastAsia" w:ascii="仿宋_GB2312" w:hAnsi="宋体" w:eastAsia="仿宋_GB2312" w:cs="仿宋_GB2312"/>
                <w:b/>
                <w:color w:val="000000"/>
                <w:kern w:val="0"/>
                <w:sz w:val="32"/>
                <w:szCs w:val="32"/>
                <w:lang w:bidi="ar"/>
              </w:rPr>
              <w:t>项目支出绩效目标表</w:t>
            </w:r>
          </w:p>
        </w:tc>
      </w:tr>
      <w:tr w14:paraId="7B67BFBD">
        <w:tblPrEx>
          <w:tblCellMar>
            <w:top w:w="0" w:type="dxa"/>
            <w:left w:w="108" w:type="dxa"/>
            <w:bottom w:w="0" w:type="dxa"/>
            <w:right w:w="108" w:type="dxa"/>
          </w:tblCellMar>
        </w:tblPrEx>
        <w:trPr>
          <w:trHeight w:val="420" w:hRule="atLeast"/>
          <w:jc w:val="center"/>
        </w:trPr>
        <w:tc>
          <w:tcPr>
            <w:tcW w:w="10420" w:type="dxa"/>
            <w:gridSpan w:val="9"/>
            <w:tcBorders>
              <w:top w:val="nil"/>
              <w:left w:val="nil"/>
              <w:bottom w:val="nil"/>
              <w:right w:val="nil"/>
            </w:tcBorders>
            <w:shd w:val="clear" w:color="auto" w:fill="auto"/>
            <w:vAlign w:val="center"/>
          </w:tcPr>
          <w:p w14:paraId="24661607">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71A4EE3B">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633B483">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340" w:type="dxa"/>
            <w:gridSpan w:val="7"/>
            <w:tcBorders>
              <w:top w:val="single" w:color="auto" w:sz="4" w:space="0"/>
              <w:left w:val="nil"/>
              <w:bottom w:val="single" w:color="auto" w:sz="4" w:space="0"/>
              <w:right w:val="single" w:color="auto" w:sz="4" w:space="0"/>
            </w:tcBorders>
            <w:shd w:val="clear" w:color="auto" w:fill="auto"/>
            <w:vAlign w:val="center"/>
          </w:tcPr>
          <w:p w14:paraId="18A0F35D">
            <w:pPr>
              <w:widowControl/>
              <w:jc w:val="center"/>
              <w:rPr>
                <w:rFonts w:hint="eastAsia" w:ascii="宋体" w:hAnsi="宋体" w:cs="宋体"/>
                <w:kern w:val="0"/>
                <w:sz w:val="18"/>
                <w:szCs w:val="18"/>
              </w:rPr>
            </w:pPr>
            <w:r>
              <w:rPr>
                <w:rFonts w:hint="eastAsia" w:ascii="宋体" w:hAnsi="宋体" w:cs="宋体"/>
                <w:kern w:val="0"/>
                <w:sz w:val="18"/>
                <w:szCs w:val="18"/>
              </w:rPr>
              <w:t>托克逊县农业农村局</w:t>
            </w:r>
          </w:p>
        </w:tc>
      </w:tr>
      <w:tr w14:paraId="6C143346">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F543728">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360" w:type="dxa"/>
            <w:gridSpan w:val="3"/>
            <w:tcBorders>
              <w:top w:val="single" w:color="auto" w:sz="4" w:space="0"/>
              <w:left w:val="nil"/>
              <w:bottom w:val="single" w:color="auto" w:sz="4" w:space="0"/>
              <w:right w:val="single" w:color="000000" w:sz="4" w:space="0"/>
            </w:tcBorders>
            <w:shd w:val="clear" w:color="auto" w:fill="auto"/>
            <w:vAlign w:val="center"/>
          </w:tcPr>
          <w:p w14:paraId="3CD4DEC3">
            <w:pPr>
              <w:widowControl/>
              <w:jc w:val="center"/>
              <w:rPr>
                <w:rFonts w:hint="eastAsia" w:ascii="宋体" w:hAnsi="宋体" w:cs="宋体"/>
                <w:kern w:val="0"/>
                <w:sz w:val="18"/>
                <w:szCs w:val="18"/>
              </w:rPr>
            </w:pPr>
            <w:r>
              <w:rPr>
                <w:rFonts w:hint="eastAsia" w:ascii="宋体" w:hAnsi="宋体" w:cs="宋体"/>
                <w:kern w:val="0"/>
                <w:sz w:val="18"/>
                <w:szCs w:val="18"/>
              </w:rPr>
              <w:t>2024年县财政青贮饲草补助项目</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4D72A187">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41AB84D8">
            <w:pPr>
              <w:widowControl/>
              <w:jc w:val="center"/>
              <w:rPr>
                <w:rFonts w:hint="eastAsia" w:ascii="宋体" w:hAnsi="宋体" w:cs="宋体"/>
                <w:kern w:val="0"/>
                <w:sz w:val="18"/>
                <w:szCs w:val="18"/>
              </w:rPr>
            </w:pPr>
            <w:r>
              <w:rPr>
                <w:rFonts w:hint="eastAsia" w:ascii="宋体" w:hAnsi="宋体" w:cs="宋体"/>
                <w:kern w:val="0"/>
                <w:sz w:val="18"/>
                <w:szCs w:val="18"/>
              </w:rPr>
              <w:t>张思维</w:t>
            </w:r>
          </w:p>
        </w:tc>
      </w:tr>
      <w:tr w14:paraId="39688576">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DFFF858">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980" w:type="dxa"/>
            <w:tcBorders>
              <w:top w:val="nil"/>
              <w:left w:val="nil"/>
              <w:bottom w:val="single" w:color="auto" w:sz="4" w:space="0"/>
              <w:right w:val="single" w:color="auto" w:sz="4" w:space="0"/>
            </w:tcBorders>
            <w:shd w:val="clear" w:color="auto" w:fill="auto"/>
            <w:vAlign w:val="center"/>
          </w:tcPr>
          <w:p w14:paraId="3FE721CF">
            <w:pPr>
              <w:widowControl/>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1280" w:type="dxa"/>
            <w:tcBorders>
              <w:top w:val="nil"/>
              <w:left w:val="nil"/>
              <w:bottom w:val="single" w:color="auto" w:sz="4" w:space="0"/>
              <w:right w:val="single" w:color="auto" w:sz="4" w:space="0"/>
            </w:tcBorders>
            <w:shd w:val="clear" w:color="auto" w:fill="auto"/>
            <w:vAlign w:val="center"/>
          </w:tcPr>
          <w:p w14:paraId="2108D3E0">
            <w:pPr>
              <w:widowControl/>
              <w:jc w:val="center"/>
              <w:rPr>
                <w:rFonts w:hint="eastAsia" w:ascii="宋体" w:hAnsi="宋体" w:cs="宋体"/>
                <w:kern w:val="0"/>
                <w:sz w:val="18"/>
                <w:szCs w:val="18"/>
              </w:rPr>
            </w:pPr>
            <w:r>
              <w:rPr>
                <w:rFonts w:hint="eastAsia" w:ascii="宋体" w:hAnsi="宋体" w:cs="宋体"/>
                <w:kern w:val="0"/>
                <w:sz w:val="18"/>
                <w:szCs w:val="18"/>
              </w:rPr>
              <w:t>300.00</w:t>
            </w:r>
          </w:p>
        </w:tc>
        <w:tc>
          <w:tcPr>
            <w:tcW w:w="1100" w:type="dxa"/>
            <w:tcBorders>
              <w:top w:val="nil"/>
              <w:left w:val="nil"/>
              <w:bottom w:val="single" w:color="auto" w:sz="4" w:space="0"/>
              <w:right w:val="single" w:color="auto" w:sz="4" w:space="0"/>
            </w:tcBorders>
            <w:shd w:val="clear" w:color="auto" w:fill="auto"/>
            <w:vAlign w:val="center"/>
          </w:tcPr>
          <w:p w14:paraId="6AB4EB66">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14:paraId="39B79CA5">
            <w:pPr>
              <w:widowControl/>
              <w:jc w:val="center"/>
              <w:rPr>
                <w:rFonts w:hint="eastAsia" w:ascii="宋体" w:hAnsi="宋体" w:cs="宋体"/>
                <w:kern w:val="0"/>
                <w:sz w:val="18"/>
                <w:szCs w:val="18"/>
              </w:rPr>
            </w:pPr>
            <w:r>
              <w:rPr>
                <w:rFonts w:hint="eastAsia" w:ascii="宋体" w:hAnsi="宋体" w:cs="宋体"/>
                <w:kern w:val="0"/>
                <w:sz w:val="18"/>
                <w:szCs w:val="18"/>
              </w:rPr>
              <w:t>300.00</w:t>
            </w:r>
          </w:p>
        </w:tc>
        <w:tc>
          <w:tcPr>
            <w:tcW w:w="920" w:type="dxa"/>
            <w:tcBorders>
              <w:top w:val="nil"/>
              <w:left w:val="nil"/>
              <w:bottom w:val="single" w:color="auto" w:sz="4" w:space="0"/>
              <w:right w:val="single" w:color="auto" w:sz="4" w:space="0"/>
            </w:tcBorders>
            <w:shd w:val="clear" w:color="auto" w:fill="auto"/>
            <w:vAlign w:val="center"/>
          </w:tcPr>
          <w:p w14:paraId="540131B1">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4CDC45A4">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0431BED4">
        <w:tblPrEx>
          <w:tblCellMar>
            <w:top w:w="0" w:type="dxa"/>
            <w:left w:w="108" w:type="dxa"/>
            <w:bottom w:w="0" w:type="dxa"/>
            <w:right w:w="108" w:type="dxa"/>
          </w:tblCellMar>
        </w:tblPrEx>
        <w:trPr>
          <w:trHeight w:val="110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9D4D462">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340" w:type="dxa"/>
            <w:gridSpan w:val="7"/>
            <w:tcBorders>
              <w:top w:val="single" w:color="auto" w:sz="4" w:space="0"/>
              <w:left w:val="nil"/>
              <w:bottom w:val="single" w:color="auto" w:sz="4" w:space="0"/>
              <w:right w:val="single" w:color="000000" w:sz="4" w:space="0"/>
            </w:tcBorders>
            <w:shd w:val="clear" w:color="auto" w:fill="auto"/>
            <w:vAlign w:val="center"/>
          </w:tcPr>
          <w:p w14:paraId="74E4AF9B">
            <w:pPr>
              <w:widowControl/>
              <w:jc w:val="left"/>
              <w:rPr>
                <w:rFonts w:hint="eastAsia" w:ascii="宋体" w:hAnsi="宋体" w:cs="宋体"/>
                <w:kern w:val="0"/>
                <w:sz w:val="18"/>
                <w:szCs w:val="18"/>
              </w:rPr>
            </w:pPr>
            <w:r>
              <w:rPr>
                <w:rFonts w:hint="eastAsia" w:ascii="宋体" w:hAnsi="宋体" w:cs="宋体"/>
                <w:kern w:val="0"/>
                <w:sz w:val="18"/>
                <w:szCs w:val="18"/>
              </w:rPr>
              <w:t>全县通过青贮饲料生产，完成青贮饲草收储量6万吨，对不少于500户农户发放青贮饲草补助，每吨补助50元，提高农户草食畜禽养殖积极性，推广应用青贮玉米、甜高粱等优质饲草料饲喂技术，降低养殖成本，构建种养结合、粮草兼顾的新型农牧业结构，促进草食畜牧业发展和农牧民增产增收。</w:t>
            </w:r>
          </w:p>
        </w:tc>
      </w:tr>
      <w:tr w14:paraId="267795D7">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037285B0">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340" w:type="dxa"/>
            <w:tcBorders>
              <w:top w:val="nil"/>
              <w:left w:val="nil"/>
              <w:bottom w:val="single" w:color="auto" w:sz="4" w:space="0"/>
              <w:right w:val="single" w:color="auto" w:sz="4" w:space="0"/>
            </w:tcBorders>
            <w:shd w:val="clear" w:color="auto" w:fill="auto"/>
            <w:vAlign w:val="center"/>
          </w:tcPr>
          <w:p w14:paraId="5B7F6D07">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980" w:type="dxa"/>
            <w:tcBorders>
              <w:top w:val="nil"/>
              <w:left w:val="nil"/>
              <w:bottom w:val="single" w:color="auto" w:sz="4" w:space="0"/>
              <w:right w:val="single" w:color="auto" w:sz="4" w:space="0"/>
            </w:tcBorders>
            <w:shd w:val="clear" w:color="auto" w:fill="auto"/>
            <w:vAlign w:val="center"/>
          </w:tcPr>
          <w:p w14:paraId="4286994F">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280" w:type="dxa"/>
            <w:tcBorders>
              <w:top w:val="nil"/>
              <w:left w:val="nil"/>
              <w:bottom w:val="single" w:color="auto" w:sz="4" w:space="0"/>
              <w:right w:val="single" w:color="auto" w:sz="4" w:space="0"/>
            </w:tcBorders>
            <w:shd w:val="clear" w:color="auto" w:fill="auto"/>
            <w:vAlign w:val="center"/>
          </w:tcPr>
          <w:p w14:paraId="40B43787">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14:paraId="5CC308FD">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14:paraId="413CAEAC">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14:paraId="5005D161">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00" w:type="dxa"/>
            <w:tcBorders>
              <w:top w:val="nil"/>
              <w:left w:val="nil"/>
              <w:bottom w:val="single" w:color="auto" w:sz="4" w:space="0"/>
              <w:right w:val="single" w:color="auto" w:sz="4" w:space="0"/>
            </w:tcBorders>
            <w:shd w:val="clear" w:color="auto" w:fill="auto"/>
            <w:vAlign w:val="center"/>
          </w:tcPr>
          <w:p w14:paraId="0A3E485D">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120" w:type="dxa"/>
            <w:tcBorders>
              <w:top w:val="nil"/>
              <w:left w:val="nil"/>
              <w:bottom w:val="single" w:color="auto" w:sz="4" w:space="0"/>
              <w:right w:val="single" w:color="auto" w:sz="4" w:space="0"/>
            </w:tcBorders>
            <w:shd w:val="clear" w:color="auto" w:fill="auto"/>
            <w:vAlign w:val="center"/>
          </w:tcPr>
          <w:p w14:paraId="126ACE43">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09E5D7F2">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54BC271B">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340" w:type="dxa"/>
            <w:vMerge w:val="restart"/>
            <w:tcBorders>
              <w:top w:val="nil"/>
              <w:left w:val="single" w:color="auto" w:sz="4" w:space="0"/>
              <w:bottom w:val="nil"/>
              <w:right w:val="single" w:color="auto" w:sz="4" w:space="0"/>
            </w:tcBorders>
            <w:shd w:val="clear" w:color="auto" w:fill="auto"/>
            <w:vAlign w:val="center"/>
          </w:tcPr>
          <w:p w14:paraId="51351405">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980" w:type="dxa"/>
            <w:tcBorders>
              <w:top w:val="nil"/>
              <w:left w:val="nil"/>
              <w:bottom w:val="single" w:color="auto" w:sz="4" w:space="0"/>
              <w:right w:val="single" w:color="auto" w:sz="4" w:space="0"/>
            </w:tcBorders>
            <w:shd w:val="clear" w:color="auto" w:fill="auto"/>
            <w:vAlign w:val="center"/>
          </w:tcPr>
          <w:p w14:paraId="7C4DDC27">
            <w:pPr>
              <w:widowControl/>
              <w:jc w:val="center"/>
              <w:rPr>
                <w:rFonts w:hint="eastAsia" w:ascii="宋体" w:hAnsi="宋体" w:cs="宋体"/>
                <w:kern w:val="0"/>
                <w:sz w:val="18"/>
                <w:szCs w:val="18"/>
              </w:rPr>
            </w:pPr>
            <w:r>
              <w:rPr>
                <w:rFonts w:hint="eastAsia" w:ascii="宋体" w:hAnsi="宋体" w:cs="宋体"/>
                <w:kern w:val="0"/>
                <w:sz w:val="18"/>
                <w:szCs w:val="18"/>
              </w:rPr>
              <w:t>收贮青贮饲料吨数</w:t>
            </w:r>
          </w:p>
        </w:tc>
        <w:tc>
          <w:tcPr>
            <w:tcW w:w="1280" w:type="dxa"/>
            <w:tcBorders>
              <w:top w:val="nil"/>
              <w:left w:val="nil"/>
              <w:bottom w:val="single" w:color="auto" w:sz="4" w:space="0"/>
              <w:right w:val="single" w:color="auto" w:sz="4" w:space="0"/>
            </w:tcBorders>
            <w:shd w:val="clear" w:color="auto" w:fill="auto"/>
            <w:vAlign w:val="center"/>
          </w:tcPr>
          <w:p w14:paraId="5203CA4A">
            <w:pPr>
              <w:widowControl/>
              <w:jc w:val="center"/>
              <w:rPr>
                <w:rFonts w:hint="eastAsia" w:ascii="宋体" w:hAnsi="宋体" w:cs="宋体"/>
                <w:kern w:val="0"/>
                <w:sz w:val="18"/>
                <w:szCs w:val="18"/>
              </w:rPr>
            </w:pPr>
            <w:r>
              <w:rPr>
                <w:rFonts w:hint="eastAsia" w:ascii="宋体" w:hAnsi="宋体" w:cs="宋体"/>
                <w:kern w:val="0"/>
                <w:sz w:val="18"/>
                <w:szCs w:val="18"/>
              </w:rPr>
              <w:t>≥6万吨</w:t>
            </w:r>
          </w:p>
        </w:tc>
        <w:tc>
          <w:tcPr>
            <w:tcW w:w="1100" w:type="dxa"/>
            <w:tcBorders>
              <w:top w:val="nil"/>
              <w:left w:val="nil"/>
              <w:bottom w:val="single" w:color="auto" w:sz="4" w:space="0"/>
              <w:right w:val="single" w:color="auto" w:sz="4" w:space="0"/>
            </w:tcBorders>
            <w:shd w:val="clear" w:color="auto" w:fill="auto"/>
            <w:vAlign w:val="center"/>
          </w:tcPr>
          <w:p w14:paraId="7674581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68654B9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1110DD69">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4F0AAF8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67FDAD14">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BD9ED28">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519A262C">
            <w:pPr>
              <w:widowControl/>
              <w:jc w:val="center"/>
              <w:rPr>
                <w:rFonts w:hint="eastAsia"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21B735DC">
            <w:pPr>
              <w:widowControl/>
              <w:jc w:val="center"/>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0C9A0487">
            <w:pPr>
              <w:widowControl/>
              <w:jc w:val="center"/>
              <w:rPr>
                <w:rFonts w:hint="eastAsia" w:ascii="宋体" w:hAnsi="宋体" w:cs="宋体"/>
                <w:kern w:val="0"/>
                <w:sz w:val="18"/>
                <w:szCs w:val="18"/>
              </w:rPr>
            </w:pPr>
            <w:r>
              <w:rPr>
                <w:rFonts w:hint="eastAsia" w:ascii="宋体" w:hAnsi="宋体" w:cs="宋体"/>
                <w:kern w:val="0"/>
                <w:sz w:val="18"/>
                <w:szCs w:val="18"/>
              </w:rPr>
              <w:t>青贮饲草补助发放户数</w:t>
            </w:r>
          </w:p>
        </w:tc>
        <w:tc>
          <w:tcPr>
            <w:tcW w:w="1280" w:type="dxa"/>
            <w:tcBorders>
              <w:top w:val="nil"/>
              <w:left w:val="nil"/>
              <w:bottom w:val="single" w:color="auto" w:sz="4" w:space="0"/>
              <w:right w:val="single" w:color="auto" w:sz="4" w:space="0"/>
            </w:tcBorders>
            <w:shd w:val="clear" w:color="auto" w:fill="auto"/>
            <w:vAlign w:val="center"/>
          </w:tcPr>
          <w:p w14:paraId="0BAC6D16">
            <w:pPr>
              <w:widowControl/>
              <w:jc w:val="center"/>
              <w:rPr>
                <w:rFonts w:hint="eastAsia" w:ascii="宋体" w:hAnsi="宋体" w:cs="宋体"/>
                <w:kern w:val="0"/>
                <w:sz w:val="18"/>
                <w:szCs w:val="18"/>
              </w:rPr>
            </w:pPr>
            <w:r>
              <w:rPr>
                <w:rFonts w:hint="eastAsia" w:ascii="宋体" w:hAnsi="宋体" w:cs="宋体"/>
                <w:kern w:val="0"/>
                <w:sz w:val="18"/>
                <w:szCs w:val="18"/>
              </w:rPr>
              <w:t>≥500户</w:t>
            </w:r>
          </w:p>
        </w:tc>
        <w:tc>
          <w:tcPr>
            <w:tcW w:w="1100" w:type="dxa"/>
            <w:tcBorders>
              <w:top w:val="nil"/>
              <w:left w:val="nil"/>
              <w:bottom w:val="single" w:color="auto" w:sz="4" w:space="0"/>
              <w:right w:val="single" w:color="auto" w:sz="4" w:space="0"/>
            </w:tcBorders>
            <w:shd w:val="clear" w:color="auto" w:fill="auto"/>
            <w:vAlign w:val="center"/>
          </w:tcPr>
          <w:p w14:paraId="70E1A7C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1BED6AE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E2A3CEF">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35709F0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3C9283E0">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1373B5AC">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526C0DFE">
            <w:pPr>
              <w:widowControl/>
              <w:jc w:val="center"/>
              <w:rPr>
                <w:rFonts w:hint="eastAsia" w:ascii="宋体" w:hAnsi="宋体" w:cs="宋体"/>
                <w:kern w:val="0"/>
                <w:sz w:val="18"/>
                <w:szCs w:val="18"/>
              </w:rPr>
            </w:pPr>
          </w:p>
        </w:tc>
        <w:tc>
          <w:tcPr>
            <w:tcW w:w="1340" w:type="dxa"/>
            <w:tcBorders>
              <w:top w:val="single" w:color="auto" w:sz="4" w:space="0"/>
              <w:left w:val="nil"/>
              <w:bottom w:val="nil"/>
              <w:right w:val="single" w:color="auto" w:sz="4" w:space="0"/>
            </w:tcBorders>
            <w:shd w:val="clear" w:color="auto" w:fill="auto"/>
            <w:vAlign w:val="center"/>
          </w:tcPr>
          <w:p w14:paraId="1661A9C9">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980" w:type="dxa"/>
            <w:tcBorders>
              <w:top w:val="nil"/>
              <w:left w:val="nil"/>
              <w:bottom w:val="single" w:color="auto" w:sz="4" w:space="0"/>
              <w:right w:val="single" w:color="auto" w:sz="4" w:space="0"/>
            </w:tcBorders>
            <w:shd w:val="clear" w:color="auto" w:fill="auto"/>
            <w:vAlign w:val="center"/>
          </w:tcPr>
          <w:p w14:paraId="3BBB35B3">
            <w:pPr>
              <w:widowControl/>
              <w:jc w:val="center"/>
              <w:rPr>
                <w:rFonts w:hint="eastAsia" w:ascii="宋体" w:hAnsi="宋体" w:cs="宋体"/>
                <w:kern w:val="0"/>
                <w:sz w:val="18"/>
                <w:szCs w:val="18"/>
              </w:rPr>
            </w:pPr>
            <w:r>
              <w:rPr>
                <w:rFonts w:hint="eastAsia" w:ascii="宋体" w:hAnsi="宋体" w:cs="宋体"/>
                <w:kern w:val="0"/>
                <w:sz w:val="18"/>
                <w:szCs w:val="18"/>
              </w:rPr>
              <w:t>项目验收合格率</w:t>
            </w:r>
          </w:p>
        </w:tc>
        <w:tc>
          <w:tcPr>
            <w:tcW w:w="1280" w:type="dxa"/>
            <w:tcBorders>
              <w:top w:val="nil"/>
              <w:left w:val="nil"/>
              <w:bottom w:val="single" w:color="auto" w:sz="4" w:space="0"/>
              <w:right w:val="single" w:color="auto" w:sz="4" w:space="0"/>
            </w:tcBorders>
            <w:shd w:val="clear" w:color="auto" w:fill="auto"/>
            <w:vAlign w:val="center"/>
          </w:tcPr>
          <w:p w14:paraId="1807D7EA">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7FF2F53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26B6043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2FCC8587">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542B53D3">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1D3B9FF2">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DD9829F">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590D4825">
            <w:pPr>
              <w:widowControl/>
              <w:jc w:val="center"/>
              <w:rPr>
                <w:rFonts w:hint="eastAsia" w:ascii="宋体" w:hAnsi="宋体" w:cs="宋体"/>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vAlign w:val="center"/>
          </w:tcPr>
          <w:p w14:paraId="6D95AA46">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980" w:type="dxa"/>
            <w:tcBorders>
              <w:top w:val="nil"/>
              <w:left w:val="nil"/>
              <w:bottom w:val="single" w:color="auto" w:sz="4" w:space="0"/>
              <w:right w:val="single" w:color="auto" w:sz="4" w:space="0"/>
            </w:tcBorders>
            <w:shd w:val="clear" w:color="auto" w:fill="auto"/>
            <w:vAlign w:val="center"/>
          </w:tcPr>
          <w:p w14:paraId="21B242C8">
            <w:pPr>
              <w:widowControl/>
              <w:jc w:val="center"/>
              <w:rPr>
                <w:rFonts w:hint="eastAsia" w:ascii="宋体" w:hAnsi="宋体" w:cs="Courier New"/>
                <w:color w:val="000000"/>
                <w:kern w:val="0"/>
                <w:sz w:val="18"/>
                <w:szCs w:val="18"/>
              </w:rPr>
            </w:pPr>
            <w:r>
              <w:rPr>
                <w:rFonts w:ascii="宋体" w:hAnsi="宋体" w:cs="Courier New"/>
                <w:color w:val="000000"/>
                <w:kern w:val="0"/>
                <w:sz w:val="18"/>
                <w:szCs w:val="18"/>
              </w:rPr>
              <w:t>补助兑现及时率</w:t>
            </w:r>
          </w:p>
        </w:tc>
        <w:tc>
          <w:tcPr>
            <w:tcW w:w="1280" w:type="dxa"/>
            <w:tcBorders>
              <w:top w:val="nil"/>
              <w:left w:val="nil"/>
              <w:bottom w:val="single" w:color="auto" w:sz="4" w:space="0"/>
              <w:right w:val="single" w:color="auto" w:sz="4" w:space="0"/>
            </w:tcBorders>
            <w:shd w:val="clear" w:color="auto" w:fill="auto"/>
            <w:vAlign w:val="center"/>
          </w:tcPr>
          <w:p w14:paraId="4EB8B62B">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1F315C5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43B09C2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noWrap/>
            <w:vAlign w:val="center"/>
          </w:tcPr>
          <w:p w14:paraId="696415A7">
            <w:pPr>
              <w:widowControl/>
              <w:jc w:val="center"/>
              <w:rPr>
                <w:rFonts w:hint="eastAsia" w:ascii="宋体" w:hAnsi="宋体" w:cs="Courier New"/>
                <w:color w:val="000000"/>
                <w:kern w:val="0"/>
                <w:sz w:val="18"/>
                <w:szCs w:val="18"/>
              </w:rPr>
            </w:pPr>
            <w:r>
              <w:rPr>
                <w:rFonts w:ascii="宋体" w:hAnsi="宋体" w:cs="Courier New"/>
                <w:color w:val="000000"/>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3F9FA76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6AE6A875">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1B54E676">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0C74D9D1">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340" w:type="dxa"/>
            <w:tcBorders>
              <w:top w:val="nil"/>
              <w:left w:val="nil"/>
              <w:bottom w:val="nil"/>
              <w:right w:val="single" w:color="auto" w:sz="4" w:space="0"/>
            </w:tcBorders>
            <w:shd w:val="clear" w:color="auto" w:fill="auto"/>
            <w:vAlign w:val="center"/>
          </w:tcPr>
          <w:p w14:paraId="79D4E869">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980" w:type="dxa"/>
            <w:tcBorders>
              <w:top w:val="nil"/>
              <w:left w:val="nil"/>
              <w:bottom w:val="single" w:color="auto" w:sz="4" w:space="0"/>
              <w:right w:val="single" w:color="auto" w:sz="4" w:space="0"/>
            </w:tcBorders>
            <w:shd w:val="clear" w:color="auto" w:fill="auto"/>
            <w:vAlign w:val="center"/>
          </w:tcPr>
          <w:p w14:paraId="77E4FAE7">
            <w:pPr>
              <w:widowControl/>
              <w:jc w:val="center"/>
              <w:rPr>
                <w:rFonts w:hint="eastAsia" w:ascii="宋体" w:hAnsi="宋体" w:cs="宋体"/>
                <w:kern w:val="0"/>
                <w:sz w:val="18"/>
                <w:szCs w:val="18"/>
              </w:rPr>
            </w:pPr>
            <w:r>
              <w:rPr>
                <w:rFonts w:hint="eastAsia" w:ascii="宋体" w:hAnsi="宋体" w:cs="宋体"/>
                <w:kern w:val="0"/>
                <w:sz w:val="18"/>
                <w:szCs w:val="18"/>
              </w:rPr>
              <w:t>青贮饲草补助标准</w:t>
            </w:r>
          </w:p>
        </w:tc>
        <w:tc>
          <w:tcPr>
            <w:tcW w:w="1280" w:type="dxa"/>
            <w:tcBorders>
              <w:top w:val="nil"/>
              <w:left w:val="nil"/>
              <w:bottom w:val="single" w:color="auto" w:sz="4" w:space="0"/>
              <w:right w:val="single" w:color="auto" w:sz="4" w:space="0"/>
            </w:tcBorders>
            <w:shd w:val="clear" w:color="auto" w:fill="auto"/>
            <w:vAlign w:val="center"/>
          </w:tcPr>
          <w:p w14:paraId="267A6C60">
            <w:pPr>
              <w:widowControl/>
              <w:jc w:val="center"/>
              <w:rPr>
                <w:rFonts w:hint="eastAsia" w:ascii="宋体" w:hAnsi="宋体" w:cs="宋体"/>
                <w:kern w:val="0"/>
                <w:sz w:val="18"/>
                <w:szCs w:val="18"/>
              </w:rPr>
            </w:pPr>
            <w:r>
              <w:rPr>
                <w:rFonts w:hint="eastAsia" w:ascii="宋体" w:hAnsi="宋体" w:cs="宋体"/>
                <w:kern w:val="0"/>
                <w:sz w:val="18"/>
                <w:szCs w:val="18"/>
              </w:rPr>
              <w:t>=50元/吨</w:t>
            </w:r>
          </w:p>
        </w:tc>
        <w:tc>
          <w:tcPr>
            <w:tcW w:w="1100" w:type="dxa"/>
            <w:tcBorders>
              <w:top w:val="nil"/>
              <w:left w:val="nil"/>
              <w:bottom w:val="single" w:color="auto" w:sz="4" w:space="0"/>
              <w:right w:val="single" w:color="auto" w:sz="4" w:space="0"/>
            </w:tcBorders>
            <w:shd w:val="clear" w:color="auto" w:fill="auto"/>
            <w:vAlign w:val="center"/>
          </w:tcPr>
          <w:p w14:paraId="419C6D7A">
            <w:pPr>
              <w:widowControl/>
              <w:jc w:val="center"/>
              <w:rPr>
                <w:rFonts w:hint="eastAsia" w:ascii="宋体" w:hAnsi="宋体" w:cs="宋体"/>
                <w:kern w:val="0"/>
                <w:sz w:val="18"/>
                <w:szCs w:val="18"/>
              </w:rPr>
            </w:pPr>
            <w:r>
              <w:rPr>
                <w:rFonts w:hint="eastAsia" w:ascii="宋体" w:hAnsi="宋体" w:cs="宋体"/>
                <w:kern w:val="0"/>
                <w:sz w:val="18"/>
                <w:szCs w:val="18"/>
              </w:rPr>
              <w:t>预算支出标准</w:t>
            </w:r>
          </w:p>
        </w:tc>
        <w:tc>
          <w:tcPr>
            <w:tcW w:w="940" w:type="dxa"/>
            <w:tcBorders>
              <w:top w:val="nil"/>
              <w:left w:val="nil"/>
              <w:bottom w:val="single" w:color="auto" w:sz="4" w:space="0"/>
              <w:right w:val="single" w:color="auto" w:sz="4" w:space="0"/>
            </w:tcBorders>
            <w:shd w:val="clear" w:color="auto" w:fill="auto"/>
            <w:vAlign w:val="center"/>
          </w:tcPr>
          <w:p w14:paraId="2920A98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51563F5">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000" w:type="dxa"/>
            <w:tcBorders>
              <w:top w:val="nil"/>
              <w:left w:val="nil"/>
              <w:bottom w:val="single" w:color="auto" w:sz="4" w:space="0"/>
              <w:right w:val="single" w:color="auto" w:sz="4" w:space="0"/>
            </w:tcBorders>
            <w:shd w:val="clear" w:color="auto" w:fill="auto"/>
            <w:vAlign w:val="center"/>
          </w:tcPr>
          <w:p w14:paraId="00A890C3">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5DC64BC0">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0736E510">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nil"/>
              <w:right w:val="single" w:color="auto" w:sz="4" w:space="0"/>
            </w:tcBorders>
            <w:shd w:val="clear" w:color="auto" w:fill="auto"/>
            <w:vAlign w:val="center"/>
          </w:tcPr>
          <w:p w14:paraId="2319F66A">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14:paraId="360F072B">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980" w:type="dxa"/>
            <w:tcBorders>
              <w:top w:val="nil"/>
              <w:left w:val="nil"/>
              <w:bottom w:val="single" w:color="auto" w:sz="4" w:space="0"/>
              <w:right w:val="single" w:color="auto" w:sz="4" w:space="0"/>
            </w:tcBorders>
            <w:shd w:val="clear" w:color="auto" w:fill="auto"/>
            <w:vAlign w:val="center"/>
          </w:tcPr>
          <w:p w14:paraId="7992BB1C">
            <w:pPr>
              <w:widowControl/>
              <w:jc w:val="center"/>
              <w:rPr>
                <w:rFonts w:hint="eastAsia" w:ascii="宋体" w:hAnsi="宋体" w:cs="宋体"/>
                <w:kern w:val="0"/>
                <w:sz w:val="18"/>
                <w:szCs w:val="18"/>
              </w:rPr>
            </w:pPr>
            <w:r>
              <w:rPr>
                <w:rFonts w:hint="eastAsia" w:ascii="宋体" w:hAnsi="宋体" w:cs="宋体"/>
                <w:kern w:val="0"/>
                <w:sz w:val="18"/>
                <w:szCs w:val="18"/>
              </w:rPr>
              <w:t>加快草原畜牧业生产方式转变</w:t>
            </w:r>
          </w:p>
        </w:tc>
        <w:tc>
          <w:tcPr>
            <w:tcW w:w="1280" w:type="dxa"/>
            <w:tcBorders>
              <w:top w:val="nil"/>
              <w:left w:val="nil"/>
              <w:bottom w:val="single" w:color="auto" w:sz="4" w:space="0"/>
              <w:right w:val="single" w:color="auto" w:sz="4" w:space="0"/>
            </w:tcBorders>
            <w:shd w:val="clear" w:color="000000" w:fill="FFFFFF"/>
            <w:vAlign w:val="center"/>
          </w:tcPr>
          <w:p w14:paraId="0D210DB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效果明显</w:t>
            </w:r>
          </w:p>
        </w:tc>
        <w:tc>
          <w:tcPr>
            <w:tcW w:w="1100" w:type="dxa"/>
            <w:tcBorders>
              <w:top w:val="nil"/>
              <w:left w:val="nil"/>
              <w:bottom w:val="single" w:color="auto" w:sz="4" w:space="0"/>
              <w:right w:val="single" w:color="auto" w:sz="4" w:space="0"/>
            </w:tcBorders>
            <w:shd w:val="clear" w:color="auto" w:fill="auto"/>
            <w:vAlign w:val="center"/>
          </w:tcPr>
          <w:p w14:paraId="4819138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050E21C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noWrap/>
            <w:vAlign w:val="center"/>
          </w:tcPr>
          <w:p w14:paraId="0A32373F">
            <w:pPr>
              <w:widowControl/>
              <w:jc w:val="center"/>
              <w:rPr>
                <w:rFonts w:hint="eastAsia" w:ascii="宋体" w:hAnsi="宋体" w:cs="Courier New"/>
                <w:color w:val="000000"/>
                <w:kern w:val="0"/>
                <w:sz w:val="18"/>
                <w:szCs w:val="18"/>
              </w:rPr>
            </w:pPr>
            <w:r>
              <w:rPr>
                <w:rFonts w:ascii="宋体" w:hAnsi="宋体" w:cs="Courier New"/>
                <w:color w:val="000000"/>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437E1399">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120" w:type="dxa"/>
            <w:tcBorders>
              <w:top w:val="nil"/>
              <w:left w:val="nil"/>
              <w:bottom w:val="single" w:color="auto" w:sz="4" w:space="0"/>
              <w:right w:val="single" w:color="auto" w:sz="4" w:space="0"/>
            </w:tcBorders>
            <w:shd w:val="clear" w:color="auto" w:fill="auto"/>
            <w:vAlign w:val="center"/>
          </w:tcPr>
          <w:p w14:paraId="56C2B8C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031A2BF">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nil"/>
              <w:right w:val="single" w:color="auto" w:sz="4" w:space="0"/>
            </w:tcBorders>
            <w:vAlign w:val="center"/>
          </w:tcPr>
          <w:p w14:paraId="5FFE5095">
            <w:pPr>
              <w:widowControl/>
              <w:jc w:val="center"/>
              <w:rPr>
                <w:rFonts w:hint="eastAsia" w:ascii="宋体" w:hAnsi="宋体" w:cs="宋体"/>
                <w:kern w:val="0"/>
                <w:sz w:val="18"/>
                <w:szCs w:val="18"/>
              </w:rPr>
            </w:pPr>
          </w:p>
        </w:tc>
        <w:tc>
          <w:tcPr>
            <w:tcW w:w="1340" w:type="dxa"/>
            <w:vMerge w:val="continue"/>
            <w:tcBorders>
              <w:top w:val="single" w:color="auto" w:sz="4" w:space="0"/>
              <w:left w:val="single" w:color="auto" w:sz="4" w:space="0"/>
              <w:bottom w:val="nil"/>
              <w:right w:val="single" w:color="auto" w:sz="4" w:space="0"/>
            </w:tcBorders>
            <w:vAlign w:val="center"/>
          </w:tcPr>
          <w:p w14:paraId="3A663FB1">
            <w:pPr>
              <w:widowControl/>
              <w:jc w:val="center"/>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000000" w:fill="FFFFFF"/>
            <w:vAlign w:val="center"/>
          </w:tcPr>
          <w:p w14:paraId="7FA641C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提高农户草食畜禽养殖积极性</w:t>
            </w:r>
          </w:p>
        </w:tc>
        <w:tc>
          <w:tcPr>
            <w:tcW w:w="1280" w:type="dxa"/>
            <w:tcBorders>
              <w:top w:val="nil"/>
              <w:left w:val="nil"/>
              <w:bottom w:val="single" w:color="auto" w:sz="4" w:space="0"/>
              <w:right w:val="single" w:color="auto" w:sz="4" w:space="0"/>
            </w:tcBorders>
            <w:shd w:val="clear" w:color="000000" w:fill="FFFFFF"/>
            <w:vAlign w:val="center"/>
          </w:tcPr>
          <w:p w14:paraId="2836D01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有效提高</w:t>
            </w:r>
          </w:p>
        </w:tc>
        <w:tc>
          <w:tcPr>
            <w:tcW w:w="1100" w:type="dxa"/>
            <w:tcBorders>
              <w:top w:val="nil"/>
              <w:left w:val="nil"/>
              <w:bottom w:val="single" w:color="auto" w:sz="4" w:space="0"/>
              <w:right w:val="single" w:color="auto" w:sz="4" w:space="0"/>
            </w:tcBorders>
            <w:shd w:val="clear" w:color="auto" w:fill="auto"/>
            <w:vAlign w:val="center"/>
          </w:tcPr>
          <w:p w14:paraId="59D9661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042F07A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noWrap/>
            <w:vAlign w:val="center"/>
          </w:tcPr>
          <w:p w14:paraId="1B457673">
            <w:pPr>
              <w:widowControl/>
              <w:jc w:val="center"/>
              <w:rPr>
                <w:rFonts w:hint="eastAsia" w:ascii="宋体" w:hAnsi="宋体" w:cs="Courier New"/>
                <w:color w:val="000000"/>
                <w:kern w:val="0"/>
                <w:sz w:val="18"/>
                <w:szCs w:val="18"/>
              </w:rPr>
            </w:pPr>
            <w:r>
              <w:rPr>
                <w:rFonts w:ascii="宋体" w:hAnsi="宋体" w:cs="Courier New"/>
                <w:color w:val="000000"/>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52DDD904">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120" w:type="dxa"/>
            <w:tcBorders>
              <w:top w:val="nil"/>
              <w:left w:val="nil"/>
              <w:bottom w:val="single" w:color="auto" w:sz="4" w:space="0"/>
              <w:right w:val="single" w:color="auto" w:sz="4" w:space="0"/>
            </w:tcBorders>
            <w:shd w:val="clear" w:color="auto" w:fill="auto"/>
            <w:vAlign w:val="center"/>
          </w:tcPr>
          <w:p w14:paraId="23DB53FC">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84474D6">
        <w:tblPrEx>
          <w:tblCellMar>
            <w:top w:w="0" w:type="dxa"/>
            <w:left w:w="108" w:type="dxa"/>
            <w:bottom w:w="0" w:type="dxa"/>
            <w:right w:w="108" w:type="dxa"/>
          </w:tblCellMar>
        </w:tblPrEx>
        <w:trPr>
          <w:trHeight w:val="520" w:hRule="atLeast"/>
          <w:jc w:val="center"/>
        </w:trPr>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14:paraId="7B3D35B3">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340" w:type="dxa"/>
            <w:tcBorders>
              <w:top w:val="single" w:color="auto" w:sz="4" w:space="0"/>
              <w:left w:val="nil"/>
              <w:bottom w:val="single" w:color="auto" w:sz="4" w:space="0"/>
              <w:right w:val="single" w:color="auto" w:sz="4" w:space="0"/>
            </w:tcBorders>
            <w:shd w:val="clear" w:color="auto" w:fill="auto"/>
            <w:vAlign w:val="center"/>
          </w:tcPr>
          <w:p w14:paraId="76421CB2">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980" w:type="dxa"/>
            <w:tcBorders>
              <w:top w:val="nil"/>
              <w:left w:val="nil"/>
              <w:bottom w:val="single" w:color="auto" w:sz="4" w:space="0"/>
              <w:right w:val="single" w:color="auto" w:sz="4" w:space="0"/>
            </w:tcBorders>
            <w:shd w:val="clear" w:color="auto" w:fill="auto"/>
            <w:vAlign w:val="center"/>
          </w:tcPr>
          <w:p w14:paraId="6153BE7D">
            <w:pPr>
              <w:widowControl/>
              <w:jc w:val="center"/>
              <w:rPr>
                <w:rFonts w:hint="eastAsia" w:ascii="宋体" w:hAnsi="宋体" w:cs="宋体"/>
                <w:kern w:val="0"/>
                <w:sz w:val="18"/>
                <w:szCs w:val="18"/>
              </w:rPr>
            </w:pPr>
            <w:r>
              <w:rPr>
                <w:rFonts w:hint="eastAsia" w:ascii="宋体" w:hAnsi="宋体" w:cs="宋体"/>
                <w:kern w:val="0"/>
                <w:sz w:val="18"/>
                <w:szCs w:val="18"/>
              </w:rPr>
              <w:t>补助受益养殖户满意度</w:t>
            </w:r>
          </w:p>
        </w:tc>
        <w:tc>
          <w:tcPr>
            <w:tcW w:w="1280" w:type="dxa"/>
            <w:tcBorders>
              <w:top w:val="nil"/>
              <w:left w:val="nil"/>
              <w:bottom w:val="single" w:color="auto" w:sz="4" w:space="0"/>
              <w:right w:val="single" w:color="auto" w:sz="4" w:space="0"/>
            </w:tcBorders>
            <w:shd w:val="clear" w:color="auto" w:fill="auto"/>
            <w:vAlign w:val="center"/>
          </w:tcPr>
          <w:p w14:paraId="64BFBBEA">
            <w:pPr>
              <w:widowControl/>
              <w:jc w:val="center"/>
              <w:rPr>
                <w:rFonts w:hint="eastAsia" w:ascii="宋体" w:hAnsi="宋体" w:cs="宋体"/>
                <w:kern w:val="0"/>
                <w:sz w:val="18"/>
                <w:szCs w:val="18"/>
              </w:rPr>
            </w:pPr>
            <w:r>
              <w:rPr>
                <w:rFonts w:hint="eastAsia" w:ascii="宋体" w:hAnsi="宋体" w:cs="宋体"/>
                <w:kern w:val="0"/>
                <w:sz w:val="18"/>
                <w:szCs w:val="18"/>
              </w:rPr>
              <w:t>≥90%</w:t>
            </w:r>
          </w:p>
        </w:tc>
        <w:tc>
          <w:tcPr>
            <w:tcW w:w="1100" w:type="dxa"/>
            <w:tcBorders>
              <w:top w:val="nil"/>
              <w:left w:val="nil"/>
              <w:bottom w:val="single" w:color="auto" w:sz="4" w:space="0"/>
              <w:right w:val="single" w:color="auto" w:sz="4" w:space="0"/>
            </w:tcBorders>
            <w:shd w:val="clear" w:color="auto" w:fill="auto"/>
            <w:vAlign w:val="center"/>
          </w:tcPr>
          <w:p w14:paraId="2A98FF8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4A900A7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noWrap/>
            <w:vAlign w:val="center"/>
          </w:tcPr>
          <w:p w14:paraId="12EDDC42">
            <w:pPr>
              <w:widowControl/>
              <w:jc w:val="center"/>
              <w:rPr>
                <w:rFonts w:hint="eastAsia" w:ascii="宋体" w:hAnsi="宋体" w:cs="Courier New"/>
                <w:color w:val="000000"/>
                <w:kern w:val="0"/>
                <w:sz w:val="18"/>
                <w:szCs w:val="18"/>
              </w:rPr>
            </w:pPr>
            <w:r>
              <w:rPr>
                <w:rFonts w:ascii="宋体" w:hAnsi="宋体" w:cs="Courier New"/>
                <w:color w:val="000000"/>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4A279AD4">
            <w:pPr>
              <w:widowControl/>
              <w:jc w:val="center"/>
              <w:rPr>
                <w:rFonts w:hint="eastAsia" w:ascii="宋体" w:hAnsi="宋体" w:cs="宋体"/>
                <w:kern w:val="0"/>
                <w:sz w:val="18"/>
                <w:szCs w:val="18"/>
              </w:rPr>
            </w:pPr>
            <w:r>
              <w:rPr>
                <w:rFonts w:hint="eastAsia" w:ascii="宋体" w:hAnsi="宋体" w:cs="宋体"/>
                <w:kern w:val="0"/>
                <w:sz w:val="18"/>
                <w:szCs w:val="18"/>
              </w:rPr>
              <w:t>满意度赋分</w:t>
            </w:r>
          </w:p>
        </w:tc>
        <w:tc>
          <w:tcPr>
            <w:tcW w:w="1120" w:type="dxa"/>
            <w:tcBorders>
              <w:top w:val="nil"/>
              <w:left w:val="nil"/>
              <w:bottom w:val="single" w:color="auto" w:sz="4" w:space="0"/>
              <w:right w:val="single" w:color="auto" w:sz="4" w:space="0"/>
            </w:tcBorders>
            <w:shd w:val="clear" w:color="auto" w:fill="auto"/>
            <w:vAlign w:val="center"/>
          </w:tcPr>
          <w:p w14:paraId="6C6BA276">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75432C33">
      <w:pPr>
        <w:jc w:val="center"/>
        <w:rPr>
          <w:rFonts w:hint="eastAsia" w:ascii="宋体" w:hAnsi="宋体"/>
          <w:sz w:val="18"/>
          <w:szCs w:val="18"/>
        </w:rPr>
      </w:pPr>
    </w:p>
    <w:p w14:paraId="797D3B46">
      <w:pPr>
        <w:widowControl/>
        <w:rPr>
          <w:rFonts w:hint="eastAsia" w:ascii="宋体" w:hAnsi="宋体"/>
          <w:sz w:val="18"/>
          <w:szCs w:val="18"/>
        </w:rPr>
      </w:pPr>
    </w:p>
    <w:p w14:paraId="394BF98A">
      <w:pPr>
        <w:widowControl/>
        <w:rPr>
          <w:rFonts w:hint="eastAsia" w:ascii="宋体" w:hAnsi="宋体"/>
          <w:sz w:val="18"/>
          <w:szCs w:val="18"/>
        </w:rPr>
      </w:pPr>
    </w:p>
    <w:p w14:paraId="06A10778">
      <w:pPr>
        <w:widowControl/>
        <w:jc w:val="center"/>
        <w:rPr>
          <w:rFonts w:hint="eastAsia" w:ascii="宋体" w:hAnsi="宋体"/>
          <w:sz w:val="18"/>
          <w:szCs w:val="18"/>
        </w:rPr>
      </w:pPr>
      <w:r>
        <w:rPr>
          <w:rFonts w:ascii="宋体" w:hAnsi="宋体"/>
          <w:sz w:val="18"/>
          <w:szCs w:val="18"/>
        </w:rPr>
        <w:br w:type="page"/>
      </w:r>
    </w:p>
    <w:tbl>
      <w:tblPr>
        <w:tblStyle w:val="4"/>
        <w:tblW w:w="10200" w:type="dxa"/>
        <w:jc w:val="center"/>
        <w:tblLayout w:type="autofit"/>
        <w:tblCellMar>
          <w:top w:w="0" w:type="dxa"/>
          <w:left w:w="108" w:type="dxa"/>
          <w:bottom w:w="0" w:type="dxa"/>
          <w:right w:w="108" w:type="dxa"/>
        </w:tblCellMar>
      </w:tblPr>
      <w:tblGrid>
        <w:gridCol w:w="740"/>
        <w:gridCol w:w="1340"/>
        <w:gridCol w:w="1980"/>
        <w:gridCol w:w="1060"/>
        <w:gridCol w:w="1100"/>
        <w:gridCol w:w="940"/>
        <w:gridCol w:w="920"/>
        <w:gridCol w:w="1000"/>
        <w:gridCol w:w="1120"/>
      </w:tblGrid>
      <w:tr w14:paraId="53249212">
        <w:tblPrEx>
          <w:tblCellMar>
            <w:top w:w="0" w:type="dxa"/>
            <w:left w:w="108" w:type="dxa"/>
            <w:bottom w:w="0" w:type="dxa"/>
            <w:right w:w="108" w:type="dxa"/>
          </w:tblCellMar>
        </w:tblPrEx>
        <w:trPr>
          <w:trHeight w:val="440" w:hRule="atLeast"/>
          <w:jc w:val="center"/>
        </w:trPr>
        <w:tc>
          <w:tcPr>
            <w:tcW w:w="10200" w:type="dxa"/>
            <w:gridSpan w:val="9"/>
            <w:tcBorders>
              <w:top w:val="nil"/>
              <w:left w:val="nil"/>
              <w:bottom w:val="nil"/>
              <w:right w:val="nil"/>
            </w:tcBorders>
            <w:shd w:val="clear" w:color="auto" w:fill="auto"/>
            <w:vAlign w:val="center"/>
          </w:tcPr>
          <w:p w14:paraId="6AA83C77">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77347470">
        <w:tblPrEx>
          <w:tblCellMar>
            <w:top w:w="0" w:type="dxa"/>
            <w:left w:w="108" w:type="dxa"/>
            <w:bottom w:w="0" w:type="dxa"/>
            <w:right w:w="108" w:type="dxa"/>
          </w:tblCellMar>
        </w:tblPrEx>
        <w:trPr>
          <w:trHeight w:val="420" w:hRule="atLeast"/>
          <w:jc w:val="center"/>
        </w:trPr>
        <w:tc>
          <w:tcPr>
            <w:tcW w:w="10200" w:type="dxa"/>
            <w:gridSpan w:val="9"/>
            <w:tcBorders>
              <w:top w:val="nil"/>
              <w:left w:val="nil"/>
              <w:bottom w:val="nil"/>
              <w:right w:val="nil"/>
            </w:tcBorders>
            <w:shd w:val="clear" w:color="auto" w:fill="auto"/>
            <w:vAlign w:val="center"/>
          </w:tcPr>
          <w:p w14:paraId="3D04AB82">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2B6438D1">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263E134">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120" w:type="dxa"/>
            <w:gridSpan w:val="7"/>
            <w:tcBorders>
              <w:top w:val="single" w:color="auto" w:sz="4" w:space="0"/>
              <w:left w:val="nil"/>
              <w:bottom w:val="single" w:color="auto" w:sz="4" w:space="0"/>
              <w:right w:val="single" w:color="auto" w:sz="4" w:space="0"/>
            </w:tcBorders>
            <w:shd w:val="clear" w:color="auto" w:fill="auto"/>
            <w:vAlign w:val="center"/>
          </w:tcPr>
          <w:p w14:paraId="3CC34CC0">
            <w:pPr>
              <w:widowControl/>
              <w:jc w:val="center"/>
              <w:rPr>
                <w:rFonts w:hint="eastAsia" w:ascii="宋体" w:hAnsi="宋体" w:cs="宋体"/>
                <w:kern w:val="0"/>
                <w:sz w:val="18"/>
                <w:szCs w:val="18"/>
              </w:rPr>
            </w:pPr>
            <w:r>
              <w:rPr>
                <w:rFonts w:hint="eastAsia" w:ascii="宋体" w:hAnsi="宋体" w:cs="宋体"/>
                <w:kern w:val="0"/>
                <w:sz w:val="18"/>
                <w:szCs w:val="18"/>
              </w:rPr>
              <w:t>托克逊县农业农村局</w:t>
            </w:r>
          </w:p>
        </w:tc>
      </w:tr>
      <w:tr w14:paraId="05C45843">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EE48650">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140" w:type="dxa"/>
            <w:gridSpan w:val="3"/>
            <w:tcBorders>
              <w:top w:val="single" w:color="auto" w:sz="4" w:space="0"/>
              <w:left w:val="nil"/>
              <w:bottom w:val="single" w:color="auto" w:sz="4" w:space="0"/>
              <w:right w:val="single" w:color="000000" w:sz="4" w:space="0"/>
            </w:tcBorders>
            <w:shd w:val="clear" w:color="auto" w:fill="auto"/>
            <w:vAlign w:val="center"/>
          </w:tcPr>
          <w:p w14:paraId="6001837A">
            <w:pPr>
              <w:widowControl/>
              <w:jc w:val="center"/>
              <w:rPr>
                <w:rFonts w:hint="eastAsia" w:ascii="宋体" w:hAnsi="宋体" w:cs="宋体"/>
                <w:kern w:val="0"/>
                <w:sz w:val="18"/>
                <w:szCs w:val="18"/>
              </w:rPr>
            </w:pPr>
            <w:r>
              <w:rPr>
                <w:rFonts w:hint="eastAsia" w:ascii="宋体" w:hAnsi="宋体" w:cs="宋体"/>
                <w:kern w:val="0"/>
                <w:sz w:val="18"/>
                <w:szCs w:val="18"/>
              </w:rPr>
              <w:t>托克逊县花生补助项目</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351DC60C">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52439552">
            <w:pPr>
              <w:widowControl/>
              <w:jc w:val="center"/>
              <w:rPr>
                <w:rFonts w:hint="eastAsia" w:ascii="宋体" w:hAnsi="宋体" w:cs="宋体"/>
                <w:kern w:val="0"/>
                <w:sz w:val="18"/>
                <w:szCs w:val="18"/>
              </w:rPr>
            </w:pPr>
            <w:r>
              <w:rPr>
                <w:rFonts w:hint="eastAsia" w:ascii="宋体" w:hAnsi="宋体" w:cs="宋体"/>
                <w:kern w:val="0"/>
                <w:sz w:val="18"/>
                <w:szCs w:val="18"/>
              </w:rPr>
              <w:t>阿不都外力·阿不拉克</w:t>
            </w:r>
          </w:p>
        </w:tc>
      </w:tr>
      <w:tr w14:paraId="7FB28364">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87AC447">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980" w:type="dxa"/>
            <w:tcBorders>
              <w:top w:val="nil"/>
              <w:left w:val="nil"/>
              <w:bottom w:val="single" w:color="auto" w:sz="4" w:space="0"/>
              <w:right w:val="single" w:color="auto" w:sz="4" w:space="0"/>
            </w:tcBorders>
            <w:shd w:val="clear" w:color="auto" w:fill="auto"/>
            <w:vAlign w:val="center"/>
          </w:tcPr>
          <w:p w14:paraId="78C8ABA2">
            <w:pPr>
              <w:widowControl/>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1060" w:type="dxa"/>
            <w:tcBorders>
              <w:top w:val="nil"/>
              <w:left w:val="nil"/>
              <w:bottom w:val="single" w:color="auto" w:sz="4" w:space="0"/>
              <w:right w:val="single" w:color="auto" w:sz="4" w:space="0"/>
            </w:tcBorders>
            <w:shd w:val="clear" w:color="auto" w:fill="auto"/>
            <w:vAlign w:val="center"/>
          </w:tcPr>
          <w:p w14:paraId="456D6FDF">
            <w:pPr>
              <w:widowControl/>
              <w:jc w:val="center"/>
              <w:rPr>
                <w:rFonts w:hint="eastAsia" w:ascii="宋体" w:hAnsi="宋体" w:cs="宋体"/>
                <w:kern w:val="0"/>
                <w:sz w:val="18"/>
                <w:szCs w:val="18"/>
              </w:rPr>
            </w:pPr>
            <w:r>
              <w:rPr>
                <w:rFonts w:hint="eastAsia" w:ascii="宋体" w:hAnsi="宋体" w:cs="宋体"/>
                <w:kern w:val="0"/>
                <w:sz w:val="18"/>
                <w:szCs w:val="18"/>
              </w:rPr>
              <w:t>400.00</w:t>
            </w:r>
          </w:p>
        </w:tc>
        <w:tc>
          <w:tcPr>
            <w:tcW w:w="1100" w:type="dxa"/>
            <w:tcBorders>
              <w:top w:val="nil"/>
              <w:left w:val="nil"/>
              <w:bottom w:val="single" w:color="auto" w:sz="4" w:space="0"/>
              <w:right w:val="single" w:color="auto" w:sz="4" w:space="0"/>
            </w:tcBorders>
            <w:shd w:val="clear" w:color="auto" w:fill="auto"/>
            <w:vAlign w:val="center"/>
          </w:tcPr>
          <w:p w14:paraId="126987F8">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14:paraId="7591F348">
            <w:pPr>
              <w:widowControl/>
              <w:jc w:val="center"/>
              <w:rPr>
                <w:rFonts w:hint="eastAsia" w:ascii="宋体" w:hAnsi="宋体" w:cs="宋体"/>
                <w:kern w:val="0"/>
                <w:sz w:val="18"/>
                <w:szCs w:val="18"/>
              </w:rPr>
            </w:pPr>
            <w:r>
              <w:rPr>
                <w:rFonts w:hint="eastAsia" w:ascii="宋体" w:hAnsi="宋体" w:cs="宋体"/>
                <w:kern w:val="0"/>
                <w:sz w:val="18"/>
                <w:szCs w:val="18"/>
              </w:rPr>
              <w:t>400.00</w:t>
            </w:r>
          </w:p>
        </w:tc>
        <w:tc>
          <w:tcPr>
            <w:tcW w:w="920" w:type="dxa"/>
            <w:tcBorders>
              <w:top w:val="nil"/>
              <w:left w:val="nil"/>
              <w:bottom w:val="single" w:color="auto" w:sz="4" w:space="0"/>
              <w:right w:val="single" w:color="auto" w:sz="4" w:space="0"/>
            </w:tcBorders>
            <w:shd w:val="clear" w:color="auto" w:fill="auto"/>
            <w:vAlign w:val="center"/>
          </w:tcPr>
          <w:p w14:paraId="7B2F0837">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565B17F2">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2A67DC3D">
        <w:tblPrEx>
          <w:tblCellMar>
            <w:top w:w="0" w:type="dxa"/>
            <w:left w:w="108" w:type="dxa"/>
            <w:bottom w:w="0" w:type="dxa"/>
            <w:right w:w="108" w:type="dxa"/>
          </w:tblCellMar>
        </w:tblPrEx>
        <w:trPr>
          <w:trHeight w:val="959"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E67836B">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120" w:type="dxa"/>
            <w:gridSpan w:val="7"/>
            <w:tcBorders>
              <w:top w:val="single" w:color="auto" w:sz="4" w:space="0"/>
              <w:left w:val="nil"/>
              <w:bottom w:val="single" w:color="auto" w:sz="4" w:space="0"/>
              <w:right w:val="single" w:color="000000" w:sz="4" w:space="0"/>
            </w:tcBorders>
            <w:shd w:val="clear" w:color="auto" w:fill="auto"/>
            <w:vAlign w:val="center"/>
          </w:tcPr>
          <w:p w14:paraId="642995E2">
            <w:pPr>
              <w:widowControl/>
              <w:jc w:val="left"/>
              <w:rPr>
                <w:rFonts w:hint="eastAsia" w:ascii="宋体" w:hAnsi="宋体" w:cs="宋体"/>
                <w:kern w:val="0"/>
                <w:sz w:val="18"/>
                <w:szCs w:val="18"/>
              </w:rPr>
            </w:pPr>
            <w:r>
              <w:rPr>
                <w:rFonts w:hint="eastAsia" w:ascii="宋体" w:hAnsi="宋体" w:cs="宋体"/>
                <w:kern w:val="0"/>
                <w:sz w:val="18"/>
                <w:szCs w:val="18"/>
              </w:rPr>
              <w:t>通过对全县种植花生的农户和合作社按照每亩不少于400元进行补助，面积约1万亩，达到农民种植粮食油料积极性，带动农户通过种植花生受益的作用。</w:t>
            </w:r>
          </w:p>
        </w:tc>
      </w:tr>
      <w:tr w14:paraId="722301E0">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6D78E188">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340" w:type="dxa"/>
            <w:tcBorders>
              <w:top w:val="nil"/>
              <w:left w:val="nil"/>
              <w:bottom w:val="single" w:color="auto" w:sz="4" w:space="0"/>
              <w:right w:val="single" w:color="auto" w:sz="4" w:space="0"/>
            </w:tcBorders>
            <w:shd w:val="clear" w:color="auto" w:fill="auto"/>
            <w:vAlign w:val="center"/>
          </w:tcPr>
          <w:p w14:paraId="51710249">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980" w:type="dxa"/>
            <w:tcBorders>
              <w:top w:val="nil"/>
              <w:left w:val="nil"/>
              <w:bottom w:val="single" w:color="auto" w:sz="4" w:space="0"/>
              <w:right w:val="single" w:color="auto" w:sz="4" w:space="0"/>
            </w:tcBorders>
            <w:shd w:val="clear" w:color="auto" w:fill="auto"/>
            <w:vAlign w:val="center"/>
          </w:tcPr>
          <w:p w14:paraId="7771894D">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60" w:type="dxa"/>
            <w:tcBorders>
              <w:top w:val="nil"/>
              <w:left w:val="nil"/>
              <w:bottom w:val="single" w:color="auto" w:sz="4" w:space="0"/>
              <w:right w:val="single" w:color="auto" w:sz="4" w:space="0"/>
            </w:tcBorders>
            <w:shd w:val="clear" w:color="auto" w:fill="auto"/>
            <w:vAlign w:val="center"/>
          </w:tcPr>
          <w:p w14:paraId="59AD468F">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14:paraId="6778B1E4">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14:paraId="1C4D5EC8">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14:paraId="5F39E829">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00" w:type="dxa"/>
            <w:tcBorders>
              <w:top w:val="nil"/>
              <w:left w:val="nil"/>
              <w:bottom w:val="single" w:color="auto" w:sz="4" w:space="0"/>
              <w:right w:val="single" w:color="auto" w:sz="4" w:space="0"/>
            </w:tcBorders>
            <w:shd w:val="clear" w:color="auto" w:fill="auto"/>
            <w:vAlign w:val="center"/>
          </w:tcPr>
          <w:p w14:paraId="4B8C4E00">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120" w:type="dxa"/>
            <w:tcBorders>
              <w:top w:val="nil"/>
              <w:left w:val="nil"/>
              <w:bottom w:val="single" w:color="auto" w:sz="4" w:space="0"/>
              <w:right w:val="single" w:color="auto" w:sz="4" w:space="0"/>
            </w:tcBorders>
            <w:shd w:val="clear" w:color="auto" w:fill="auto"/>
            <w:vAlign w:val="center"/>
          </w:tcPr>
          <w:p w14:paraId="60993F6C">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3B0F3A37">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440BE0F1">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340" w:type="dxa"/>
            <w:vMerge w:val="restart"/>
            <w:tcBorders>
              <w:top w:val="nil"/>
              <w:left w:val="single" w:color="auto" w:sz="4" w:space="0"/>
              <w:bottom w:val="nil"/>
              <w:right w:val="single" w:color="auto" w:sz="4" w:space="0"/>
            </w:tcBorders>
            <w:shd w:val="clear" w:color="auto" w:fill="auto"/>
            <w:vAlign w:val="center"/>
          </w:tcPr>
          <w:p w14:paraId="16C14D0D">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980" w:type="dxa"/>
            <w:tcBorders>
              <w:top w:val="nil"/>
              <w:left w:val="nil"/>
              <w:bottom w:val="single" w:color="000000" w:sz="4" w:space="0"/>
              <w:right w:val="single" w:color="000000" w:sz="4" w:space="0"/>
            </w:tcBorders>
            <w:shd w:val="clear" w:color="000000" w:fill="FFFFFF"/>
            <w:vAlign w:val="center"/>
          </w:tcPr>
          <w:p w14:paraId="10B5BAD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花生补贴面积</w:t>
            </w:r>
          </w:p>
        </w:tc>
        <w:tc>
          <w:tcPr>
            <w:tcW w:w="1060" w:type="dxa"/>
            <w:tcBorders>
              <w:top w:val="nil"/>
              <w:left w:val="nil"/>
              <w:bottom w:val="single" w:color="auto" w:sz="4" w:space="0"/>
              <w:right w:val="single" w:color="auto" w:sz="4" w:space="0"/>
            </w:tcBorders>
            <w:shd w:val="clear" w:color="auto" w:fill="auto"/>
            <w:vAlign w:val="center"/>
          </w:tcPr>
          <w:p w14:paraId="26CDE97B">
            <w:pPr>
              <w:widowControl/>
              <w:jc w:val="center"/>
              <w:rPr>
                <w:rFonts w:hint="eastAsia" w:ascii="宋体" w:hAnsi="宋体" w:cs="宋体"/>
                <w:kern w:val="0"/>
                <w:sz w:val="18"/>
                <w:szCs w:val="18"/>
              </w:rPr>
            </w:pPr>
            <w:r>
              <w:rPr>
                <w:rFonts w:hint="eastAsia" w:ascii="宋体" w:hAnsi="宋体" w:cs="宋体"/>
                <w:kern w:val="0"/>
                <w:sz w:val="18"/>
                <w:szCs w:val="18"/>
              </w:rPr>
              <w:t>=1万亩</w:t>
            </w:r>
          </w:p>
        </w:tc>
        <w:tc>
          <w:tcPr>
            <w:tcW w:w="1100" w:type="dxa"/>
            <w:tcBorders>
              <w:top w:val="nil"/>
              <w:left w:val="nil"/>
              <w:bottom w:val="single" w:color="auto" w:sz="4" w:space="0"/>
              <w:right w:val="single" w:color="auto" w:sz="4" w:space="0"/>
            </w:tcBorders>
            <w:shd w:val="clear" w:color="auto" w:fill="auto"/>
            <w:vAlign w:val="center"/>
          </w:tcPr>
          <w:p w14:paraId="4482D49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6A21CA6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2D5F3B7F">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397A3BB2">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2150FD39">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012A9DB">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523926E6">
            <w:pPr>
              <w:widowControl/>
              <w:jc w:val="center"/>
              <w:rPr>
                <w:rFonts w:hint="eastAsia"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75961400">
            <w:pPr>
              <w:widowControl/>
              <w:jc w:val="center"/>
              <w:rPr>
                <w:rFonts w:hint="eastAsia" w:ascii="宋体" w:hAnsi="宋体" w:cs="宋体"/>
                <w:kern w:val="0"/>
                <w:sz w:val="18"/>
                <w:szCs w:val="18"/>
              </w:rPr>
            </w:pPr>
          </w:p>
        </w:tc>
        <w:tc>
          <w:tcPr>
            <w:tcW w:w="1980" w:type="dxa"/>
            <w:tcBorders>
              <w:top w:val="nil"/>
              <w:left w:val="nil"/>
              <w:bottom w:val="single" w:color="000000" w:sz="4" w:space="0"/>
              <w:right w:val="single" w:color="000000" w:sz="4" w:space="0"/>
            </w:tcBorders>
            <w:shd w:val="clear" w:color="000000" w:fill="FFFFFF"/>
            <w:vAlign w:val="center"/>
          </w:tcPr>
          <w:p w14:paraId="198A4B0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花生种植补贴涉及乡镇数</w:t>
            </w:r>
          </w:p>
        </w:tc>
        <w:tc>
          <w:tcPr>
            <w:tcW w:w="1060" w:type="dxa"/>
            <w:tcBorders>
              <w:top w:val="nil"/>
              <w:left w:val="nil"/>
              <w:bottom w:val="single" w:color="auto" w:sz="4" w:space="0"/>
              <w:right w:val="single" w:color="auto" w:sz="4" w:space="0"/>
            </w:tcBorders>
            <w:shd w:val="clear" w:color="auto" w:fill="auto"/>
            <w:vAlign w:val="center"/>
          </w:tcPr>
          <w:p w14:paraId="696CE4F1">
            <w:pPr>
              <w:widowControl/>
              <w:jc w:val="center"/>
              <w:rPr>
                <w:rFonts w:hint="eastAsia" w:ascii="宋体" w:hAnsi="宋体" w:cs="宋体"/>
                <w:kern w:val="0"/>
                <w:sz w:val="18"/>
                <w:szCs w:val="18"/>
              </w:rPr>
            </w:pPr>
            <w:r>
              <w:rPr>
                <w:rFonts w:hint="eastAsia" w:ascii="宋体" w:hAnsi="宋体" w:cs="宋体"/>
                <w:kern w:val="0"/>
                <w:sz w:val="18"/>
                <w:szCs w:val="18"/>
              </w:rPr>
              <w:t>≥4个</w:t>
            </w:r>
          </w:p>
        </w:tc>
        <w:tc>
          <w:tcPr>
            <w:tcW w:w="1100" w:type="dxa"/>
            <w:tcBorders>
              <w:top w:val="nil"/>
              <w:left w:val="nil"/>
              <w:bottom w:val="single" w:color="auto" w:sz="4" w:space="0"/>
              <w:right w:val="single" w:color="auto" w:sz="4" w:space="0"/>
            </w:tcBorders>
            <w:shd w:val="clear" w:color="auto" w:fill="auto"/>
            <w:vAlign w:val="center"/>
          </w:tcPr>
          <w:p w14:paraId="1197E17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0AB286D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DEC1822">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6566C05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31EEC545">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58DF5E9">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570AFC77">
            <w:pPr>
              <w:widowControl/>
              <w:jc w:val="center"/>
              <w:rPr>
                <w:rFonts w:hint="eastAsia" w:ascii="宋体" w:hAnsi="宋体" w:cs="宋体"/>
                <w:kern w:val="0"/>
                <w:sz w:val="18"/>
                <w:szCs w:val="18"/>
              </w:rPr>
            </w:pP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14:paraId="5B844D20">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980" w:type="dxa"/>
            <w:tcBorders>
              <w:top w:val="nil"/>
              <w:left w:val="nil"/>
              <w:bottom w:val="single" w:color="000000" w:sz="4" w:space="0"/>
              <w:right w:val="single" w:color="000000" w:sz="4" w:space="0"/>
            </w:tcBorders>
            <w:shd w:val="clear" w:color="000000" w:fill="FFFFFF"/>
            <w:noWrap/>
            <w:vAlign w:val="center"/>
          </w:tcPr>
          <w:p w14:paraId="7D8FB40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补贴兑付率</w:t>
            </w:r>
          </w:p>
        </w:tc>
        <w:tc>
          <w:tcPr>
            <w:tcW w:w="1060" w:type="dxa"/>
            <w:tcBorders>
              <w:top w:val="nil"/>
              <w:left w:val="nil"/>
              <w:bottom w:val="single" w:color="auto" w:sz="4" w:space="0"/>
              <w:right w:val="single" w:color="auto" w:sz="4" w:space="0"/>
            </w:tcBorders>
            <w:shd w:val="clear" w:color="auto" w:fill="auto"/>
            <w:vAlign w:val="center"/>
          </w:tcPr>
          <w:p w14:paraId="0CFAE7A9">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1095F3F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63BD461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F35ACE6">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00" w:type="dxa"/>
            <w:tcBorders>
              <w:top w:val="nil"/>
              <w:left w:val="nil"/>
              <w:bottom w:val="single" w:color="auto" w:sz="4" w:space="0"/>
              <w:right w:val="single" w:color="auto" w:sz="4" w:space="0"/>
            </w:tcBorders>
            <w:shd w:val="clear" w:color="auto" w:fill="auto"/>
            <w:vAlign w:val="center"/>
          </w:tcPr>
          <w:p w14:paraId="7936F2A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4C070D16">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14A6A204">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721FBB37">
            <w:pPr>
              <w:widowControl/>
              <w:jc w:val="center"/>
              <w:rPr>
                <w:rFonts w:hint="eastAsia" w:ascii="宋体" w:hAnsi="宋体" w:cs="宋体"/>
                <w:kern w:val="0"/>
                <w:sz w:val="18"/>
                <w:szCs w:val="18"/>
              </w:rPr>
            </w:pPr>
          </w:p>
        </w:tc>
        <w:tc>
          <w:tcPr>
            <w:tcW w:w="1340" w:type="dxa"/>
            <w:vMerge w:val="continue"/>
            <w:tcBorders>
              <w:top w:val="single" w:color="auto" w:sz="4" w:space="0"/>
              <w:left w:val="single" w:color="auto" w:sz="4" w:space="0"/>
              <w:bottom w:val="nil"/>
              <w:right w:val="single" w:color="auto" w:sz="4" w:space="0"/>
            </w:tcBorders>
            <w:vAlign w:val="center"/>
          </w:tcPr>
          <w:p w14:paraId="465E2970">
            <w:pPr>
              <w:widowControl/>
              <w:jc w:val="center"/>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25687C4A">
            <w:pPr>
              <w:widowControl/>
              <w:jc w:val="center"/>
              <w:rPr>
                <w:rFonts w:hint="eastAsia" w:ascii="宋体" w:hAnsi="宋体" w:cs="宋体"/>
                <w:kern w:val="0"/>
                <w:sz w:val="18"/>
                <w:szCs w:val="18"/>
              </w:rPr>
            </w:pPr>
            <w:r>
              <w:rPr>
                <w:rFonts w:hint="eastAsia" w:ascii="宋体" w:hAnsi="宋体" w:cs="宋体"/>
                <w:kern w:val="0"/>
                <w:sz w:val="18"/>
                <w:szCs w:val="18"/>
              </w:rPr>
              <w:t>补贴程序合规率</w:t>
            </w:r>
          </w:p>
        </w:tc>
        <w:tc>
          <w:tcPr>
            <w:tcW w:w="1060" w:type="dxa"/>
            <w:tcBorders>
              <w:top w:val="nil"/>
              <w:left w:val="nil"/>
              <w:bottom w:val="single" w:color="auto" w:sz="4" w:space="0"/>
              <w:right w:val="single" w:color="auto" w:sz="4" w:space="0"/>
            </w:tcBorders>
            <w:shd w:val="clear" w:color="auto" w:fill="auto"/>
            <w:vAlign w:val="center"/>
          </w:tcPr>
          <w:p w14:paraId="3474EB1D">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046C954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54A75AD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33541390">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00" w:type="dxa"/>
            <w:tcBorders>
              <w:top w:val="nil"/>
              <w:left w:val="nil"/>
              <w:bottom w:val="single" w:color="auto" w:sz="4" w:space="0"/>
              <w:right w:val="single" w:color="auto" w:sz="4" w:space="0"/>
            </w:tcBorders>
            <w:shd w:val="clear" w:color="auto" w:fill="auto"/>
            <w:vAlign w:val="center"/>
          </w:tcPr>
          <w:p w14:paraId="3B7F5D0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20205D43">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009CB49B">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57A242A7">
            <w:pPr>
              <w:widowControl/>
              <w:jc w:val="center"/>
              <w:rPr>
                <w:rFonts w:hint="eastAsia" w:ascii="宋体" w:hAnsi="宋体" w:cs="宋体"/>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vAlign w:val="center"/>
          </w:tcPr>
          <w:p w14:paraId="06E3DA49">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980" w:type="dxa"/>
            <w:tcBorders>
              <w:top w:val="nil"/>
              <w:left w:val="nil"/>
              <w:bottom w:val="single" w:color="000000" w:sz="4" w:space="0"/>
              <w:right w:val="single" w:color="000000" w:sz="4" w:space="0"/>
            </w:tcBorders>
            <w:shd w:val="clear" w:color="000000" w:fill="FFFFFF"/>
            <w:noWrap/>
            <w:vAlign w:val="center"/>
          </w:tcPr>
          <w:p w14:paraId="6E39DF4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资金支付及时率</w:t>
            </w:r>
          </w:p>
        </w:tc>
        <w:tc>
          <w:tcPr>
            <w:tcW w:w="1060" w:type="dxa"/>
            <w:tcBorders>
              <w:top w:val="nil"/>
              <w:left w:val="nil"/>
              <w:bottom w:val="single" w:color="auto" w:sz="4" w:space="0"/>
              <w:right w:val="single" w:color="auto" w:sz="4" w:space="0"/>
            </w:tcBorders>
            <w:shd w:val="clear" w:color="auto" w:fill="auto"/>
            <w:vAlign w:val="center"/>
          </w:tcPr>
          <w:p w14:paraId="3D37D946">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22971FA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1AA73A7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1C7AC26C">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2C815EE2">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7A21E009">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52EFC7CB">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16C95130">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340" w:type="dxa"/>
            <w:tcBorders>
              <w:top w:val="nil"/>
              <w:left w:val="nil"/>
              <w:bottom w:val="nil"/>
              <w:right w:val="single" w:color="auto" w:sz="4" w:space="0"/>
            </w:tcBorders>
            <w:shd w:val="clear" w:color="auto" w:fill="auto"/>
            <w:vAlign w:val="center"/>
          </w:tcPr>
          <w:p w14:paraId="443C5EBA">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980" w:type="dxa"/>
            <w:tcBorders>
              <w:top w:val="nil"/>
              <w:left w:val="nil"/>
              <w:bottom w:val="single" w:color="000000" w:sz="4" w:space="0"/>
              <w:right w:val="single" w:color="000000" w:sz="4" w:space="0"/>
            </w:tcBorders>
            <w:shd w:val="clear" w:color="auto" w:fill="auto"/>
            <w:vAlign w:val="center"/>
          </w:tcPr>
          <w:p w14:paraId="5B0AE51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补贴发放标准</w:t>
            </w:r>
          </w:p>
        </w:tc>
        <w:tc>
          <w:tcPr>
            <w:tcW w:w="1060" w:type="dxa"/>
            <w:tcBorders>
              <w:top w:val="nil"/>
              <w:left w:val="nil"/>
              <w:bottom w:val="single" w:color="auto" w:sz="4" w:space="0"/>
              <w:right w:val="single" w:color="auto" w:sz="4" w:space="0"/>
            </w:tcBorders>
            <w:shd w:val="clear" w:color="auto" w:fill="auto"/>
            <w:vAlign w:val="center"/>
          </w:tcPr>
          <w:p w14:paraId="4C029717">
            <w:pPr>
              <w:widowControl/>
              <w:jc w:val="center"/>
              <w:rPr>
                <w:rFonts w:hint="eastAsia" w:ascii="宋体" w:hAnsi="宋体" w:cs="宋体"/>
                <w:kern w:val="0"/>
                <w:sz w:val="18"/>
                <w:szCs w:val="18"/>
              </w:rPr>
            </w:pPr>
            <w:r>
              <w:rPr>
                <w:rFonts w:hint="eastAsia" w:ascii="宋体" w:hAnsi="宋体" w:cs="宋体"/>
                <w:kern w:val="0"/>
                <w:sz w:val="18"/>
                <w:szCs w:val="18"/>
              </w:rPr>
              <w:t>≤400元/亩</w:t>
            </w:r>
          </w:p>
        </w:tc>
        <w:tc>
          <w:tcPr>
            <w:tcW w:w="1100" w:type="dxa"/>
            <w:tcBorders>
              <w:top w:val="nil"/>
              <w:left w:val="nil"/>
              <w:bottom w:val="single" w:color="auto" w:sz="4" w:space="0"/>
              <w:right w:val="single" w:color="auto" w:sz="4" w:space="0"/>
            </w:tcBorders>
            <w:shd w:val="clear" w:color="auto" w:fill="auto"/>
            <w:vAlign w:val="center"/>
          </w:tcPr>
          <w:p w14:paraId="1A6B260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1B9D7CE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03CD9EE3">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000" w:type="dxa"/>
            <w:tcBorders>
              <w:top w:val="nil"/>
              <w:left w:val="nil"/>
              <w:bottom w:val="single" w:color="auto" w:sz="4" w:space="0"/>
              <w:right w:val="single" w:color="auto" w:sz="4" w:space="0"/>
            </w:tcBorders>
            <w:shd w:val="clear" w:color="auto" w:fill="auto"/>
            <w:vAlign w:val="center"/>
          </w:tcPr>
          <w:p w14:paraId="02550C56">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13C6F69E">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7AD6A713">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nil"/>
              <w:right w:val="single" w:color="auto" w:sz="4" w:space="0"/>
            </w:tcBorders>
            <w:shd w:val="clear" w:color="auto" w:fill="auto"/>
            <w:vAlign w:val="center"/>
          </w:tcPr>
          <w:p w14:paraId="53D090A9">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340" w:type="dxa"/>
            <w:tcBorders>
              <w:top w:val="single" w:color="auto" w:sz="4" w:space="0"/>
              <w:left w:val="nil"/>
              <w:bottom w:val="nil"/>
              <w:right w:val="single" w:color="auto" w:sz="4" w:space="0"/>
            </w:tcBorders>
            <w:shd w:val="clear" w:color="auto" w:fill="auto"/>
            <w:vAlign w:val="center"/>
          </w:tcPr>
          <w:p w14:paraId="034A7C0A">
            <w:pPr>
              <w:widowControl/>
              <w:jc w:val="center"/>
              <w:rPr>
                <w:rFonts w:hint="eastAsia" w:ascii="宋体" w:hAnsi="宋体" w:cs="宋体"/>
                <w:kern w:val="0"/>
                <w:sz w:val="18"/>
                <w:szCs w:val="18"/>
              </w:rPr>
            </w:pPr>
            <w:r>
              <w:rPr>
                <w:rFonts w:hint="eastAsia" w:ascii="宋体" w:hAnsi="宋体" w:cs="宋体"/>
                <w:kern w:val="0"/>
                <w:sz w:val="18"/>
                <w:szCs w:val="18"/>
              </w:rPr>
              <w:t>经济效益指标</w:t>
            </w:r>
          </w:p>
        </w:tc>
        <w:tc>
          <w:tcPr>
            <w:tcW w:w="1980" w:type="dxa"/>
            <w:tcBorders>
              <w:top w:val="nil"/>
              <w:left w:val="nil"/>
              <w:bottom w:val="single" w:color="000000" w:sz="4" w:space="0"/>
              <w:right w:val="single" w:color="000000" w:sz="4" w:space="0"/>
            </w:tcBorders>
            <w:shd w:val="clear" w:color="000000" w:fill="FFFFFF"/>
            <w:vAlign w:val="center"/>
          </w:tcPr>
          <w:p w14:paraId="5B853A8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带动农户通过种植花生受益</w:t>
            </w:r>
          </w:p>
        </w:tc>
        <w:tc>
          <w:tcPr>
            <w:tcW w:w="1060" w:type="dxa"/>
            <w:tcBorders>
              <w:top w:val="nil"/>
              <w:left w:val="nil"/>
              <w:bottom w:val="single" w:color="auto" w:sz="4" w:space="0"/>
              <w:right w:val="single" w:color="auto" w:sz="4" w:space="0"/>
            </w:tcBorders>
            <w:shd w:val="clear" w:color="auto" w:fill="auto"/>
            <w:vAlign w:val="center"/>
          </w:tcPr>
          <w:p w14:paraId="21238EBD">
            <w:pPr>
              <w:widowControl/>
              <w:jc w:val="center"/>
              <w:rPr>
                <w:rFonts w:hint="eastAsia" w:ascii="宋体" w:hAnsi="宋体" w:cs="宋体"/>
                <w:kern w:val="0"/>
                <w:sz w:val="18"/>
                <w:szCs w:val="18"/>
              </w:rPr>
            </w:pPr>
            <w:r>
              <w:rPr>
                <w:rFonts w:hint="eastAsia" w:ascii="宋体" w:hAnsi="宋体" w:cs="宋体"/>
                <w:kern w:val="0"/>
                <w:sz w:val="18"/>
                <w:szCs w:val="18"/>
              </w:rPr>
              <w:t>效果明显</w:t>
            </w:r>
          </w:p>
        </w:tc>
        <w:tc>
          <w:tcPr>
            <w:tcW w:w="1100" w:type="dxa"/>
            <w:tcBorders>
              <w:top w:val="nil"/>
              <w:left w:val="nil"/>
              <w:bottom w:val="single" w:color="auto" w:sz="4" w:space="0"/>
              <w:right w:val="single" w:color="auto" w:sz="4" w:space="0"/>
            </w:tcBorders>
            <w:shd w:val="clear" w:color="auto" w:fill="auto"/>
            <w:vAlign w:val="center"/>
          </w:tcPr>
          <w:p w14:paraId="6C27A18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476CB31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301EC3A2">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2743EEA0">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120" w:type="dxa"/>
            <w:tcBorders>
              <w:top w:val="nil"/>
              <w:left w:val="nil"/>
              <w:bottom w:val="single" w:color="auto" w:sz="4" w:space="0"/>
              <w:right w:val="single" w:color="auto" w:sz="4" w:space="0"/>
            </w:tcBorders>
            <w:shd w:val="clear" w:color="auto" w:fill="auto"/>
            <w:vAlign w:val="center"/>
          </w:tcPr>
          <w:p w14:paraId="7426429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F2AADC2">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nil"/>
              <w:right w:val="single" w:color="auto" w:sz="4" w:space="0"/>
            </w:tcBorders>
            <w:vAlign w:val="center"/>
          </w:tcPr>
          <w:p w14:paraId="17D47186">
            <w:pPr>
              <w:widowControl/>
              <w:jc w:val="center"/>
              <w:rPr>
                <w:rFonts w:hint="eastAsia" w:ascii="宋体" w:hAnsi="宋体" w:cs="宋体"/>
                <w:kern w:val="0"/>
                <w:sz w:val="18"/>
                <w:szCs w:val="18"/>
              </w:rPr>
            </w:pPr>
          </w:p>
        </w:tc>
        <w:tc>
          <w:tcPr>
            <w:tcW w:w="1340" w:type="dxa"/>
            <w:tcBorders>
              <w:top w:val="single" w:color="auto" w:sz="4" w:space="0"/>
              <w:left w:val="nil"/>
              <w:bottom w:val="nil"/>
              <w:right w:val="single" w:color="auto" w:sz="4" w:space="0"/>
            </w:tcBorders>
            <w:shd w:val="clear" w:color="auto" w:fill="auto"/>
            <w:vAlign w:val="center"/>
          </w:tcPr>
          <w:p w14:paraId="4C13F1A1">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980" w:type="dxa"/>
            <w:tcBorders>
              <w:top w:val="nil"/>
              <w:left w:val="nil"/>
              <w:bottom w:val="single" w:color="000000" w:sz="4" w:space="0"/>
              <w:right w:val="single" w:color="000000" w:sz="4" w:space="0"/>
            </w:tcBorders>
            <w:shd w:val="clear" w:color="000000" w:fill="FFFFFF"/>
            <w:vAlign w:val="center"/>
          </w:tcPr>
          <w:p w14:paraId="3429800F">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农民种植粮食油料积极性</w:t>
            </w:r>
          </w:p>
        </w:tc>
        <w:tc>
          <w:tcPr>
            <w:tcW w:w="1060" w:type="dxa"/>
            <w:tcBorders>
              <w:top w:val="nil"/>
              <w:left w:val="nil"/>
              <w:bottom w:val="single" w:color="auto" w:sz="4" w:space="0"/>
              <w:right w:val="single" w:color="auto" w:sz="4" w:space="0"/>
            </w:tcBorders>
            <w:shd w:val="clear" w:color="auto" w:fill="auto"/>
            <w:vAlign w:val="center"/>
          </w:tcPr>
          <w:p w14:paraId="37229FBC">
            <w:pPr>
              <w:widowControl/>
              <w:jc w:val="center"/>
              <w:rPr>
                <w:rFonts w:hint="eastAsia" w:ascii="宋体" w:hAnsi="宋体" w:cs="宋体"/>
                <w:kern w:val="0"/>
                <w:sz w:val="18"/>
                <w:szCs w:val="18"/>
              </w:rPr>
            </w:pPr>
            <w:r>
              <w:rPr>
                <w:rFonts w:hint="eastAsia" w:ascii="宋体" w:hAnsi="宋体" w:cs="宋体"/>
                <w:kern w:val="0"/>
                <w:sz w:val="18"/>
                <w:szCs w:val="18"/>
              </w:rPr>
              <w:t>有效提高</w:t>
            </w:r>
          </w:p>
        </w:tc>
        <w:tc>
          <w:tcPr>
            <w:tcW w:w="1100" w:type="dxa"/>
            <w:tcBorders>
              <w:top w:val="nil"/>
              <w:left w:val="nil"/>
              <w:bottom w:val="single" w:color="auto" w:sz="4" w:space="0"/>
              <w:right w:val="single" w:color="auto" w:sz="4" w:space="0"/>
            </w:tcBorders>
            <w:shd w:val="clear" w:color="auto" w:fill="auto"/>
            <w:vAlign w:val="center"/>
          </w:tcPr>
          <w:p w14:paraId="4656B26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07081C9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D3CFB7B">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078893D9">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120" w:type="dxa"/>
            <w:tcBorders>
              <w:top w:val="nil"/>
              <w:left w:val="nil"/>
              <w:bottom w:val="single" w:color="auto" w:sz="4" w:space="0"/>
              <w:right w:val="single" w:color="auto" w:sz="4" w:space="0"/>
            </w:tcBorders>
            <w:shd w:val="clear" w:color="auto" w:fill="auto"/>
            <w:vAlign w:val="center"/>
          </w:tcPr>
          <w:p w14:paraId="1D9CB078">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E1FA44B">
        <w:tblPrEx>
          <w:tblCellMar>
            <w:top w:w="0" w:type="dxa"/>
            <w:left w:w="108" w:type="dxa"/>
            <w:bottom w:w="0" w:type="dxa"/>
            <w:right w:w="108" w:type="dxa"/>
          </w:tblCellMar>
        </w:tblPrEx>
        <w:trPr>
          <w:trHeight w:val="520" w:hRule="atLeast"/>
          <w:jc w:val="center"/>
        </w:trPr>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14:paraId="4358ADDD">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340" w:type="dxa"/>
            <w:tcBorders>
              <w:top w:val="single" w:color="auto" w:sz="4" w:space="0"/>
              <w:left w:val="nil"/>
              <w:bottom w:val="single" w:color="auto" w:sz="4" w:space="0"/>
              <w:right w:val="single" w:color="auto" w:sz="4" w:space="0"/>
            </w:tcBorders>
            <w:shd w:val="clear" w:color="auto" w:fill="auto"/>
            <w:vAlign w:val="center"/>
          </w:tcPr>
          <w:p w14:paraId="3C12CE94">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980" w:type="dxa"/>
            <w:tcBorders>
              <w:top w:val="nil"/>
              <w:left w:val="nil"/>
              <w:bottom w:val="single" w:color="000000" w:sz="4" w:space="0"/>
              <w:right w:val="single" w:color="000000" w:sz="4" w:space="0"/>
            </w:tcBorders>
            <w:shd w:val="clear" w:color="000000" w:fill="FFFFFF"/>
            <w:noWrap/>
            <w:vAlign w:val="center"/>
          </w:tcPr>
          <w:p w14:paraId="388BCEB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受益农民满意度</w:t>
            </w:r>
          </w:p>
        </w:tc>
        <w:tc>
          <w:tcPr>
            <w:tcW w:w="1060" w:type="dxa"/>
            <w:tcBorders>
              <w:top w:val="nil"/>
              <w:left w:val="nil"/>
              <w:bottom w:val="single" w:color="auto" w:sz="4" w:space="0"/>
              <w:right w:val="single" w:color="auto" w:sz="4" w:space="0"/>
            </w:tcBorders>
            <w:shd w:val="clear" w:color="auto" w:fill="auto"/>
            <w:vAlign w:val="center"/>
          </w:tcPr>
          <w:p w14:paraId="66854EB7">
            <w:pPr>
              <w:widowControl/>
              <w:jc w:val="center"/>
              <w:rPr>
                <w:rFonts w:hint="eastAsia" w:ascii="宋体" w:hAnsi="宋体" w:cs="宋体"/>
                <w:kern w:val="0"/>
                <w:sz w:val="18"/>
                <w:szCs w:val="18"/>
              </w:rPr>
            </w:pPr>
            <w:r>
              <w:rPr>
                <w:rFonts w:hint="eastAsia" w:ascii="宋体" w:hAnsi="宋体" w:cs="宋体"/>
                <w:kern w:val="0"/>
                <w:sz w:val="18"/>
                <w:szCs w:val="18"/>
              </w:rPr>
              <w:t>≥90%</w:t>
            </w:r>
          </w:p>
        </w:tc>
        <w:tc>
          <w:tcPr>
            <w:tcW w:w="1100" w:type="dxa"/>
            <w:tcBorders>
              <w:top w:val="nil"/>
              <w:left w:val="nil"/>
              <w:bottom w:val="single" w:color="auto" w:sz="4" w:space="0"/>
              <w:right w:val="single" w:color="auto" w:sz="4" w:space="0"/>
            </w:tcBorders>
            <w:shd w:val="clear" w:color="auto" w:fill="auto"/>
            <w:vAlign w:val="center"/>
          </w:tcPr>
          <w:p w14:paraId="2329AA5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10784F4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2862CCF">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2071EF1F">
            <w:pPr>
              <w:widowControl/>
              <w:jc w:val="center"/>
              <w:rPr>
                <w:rFonts w:hint="eastAsia" w:ascii="宋体" w:hAnsi="宋体" w:cs="宋体"/>
                <w:kern w:val="0"/>
                <w:sz w:val="18"/>
                <w:szCs w:val="18"/>
              </w:rPr>
            </w:pPr>
            <w:r>
              <w:rPr>
                <w:rFonts w:hint="eastAsia" w:ascii="宋体" w:hAnsi="宋体" w:cs="宋体"/>
                <w:kern w:val="0"/>
                <w:sz w:val="18"/>
                <w:szCs w:val="18"/>
              </w:rPr>
              <w:t>满意度赋分</w:t>
            </w:r>
          </w:p>
        </w:tc>
        <w:tc>
          <w:tcPr>
            <w:tcW w:w="1120" w:type="dxa"/>
            <w:tcBorders>
              <w:top w:val="nil"/>
              <w:left w:val="nil"/>
              <w:bottom w:val="single" w:color="auto" w:sz="4" w:space="0"/>
              <w:right w:val="single" w:color="auto" w:sz="4" w:space="0"/>
            </w:tcBorders>
            <w:shd w:val="clear" w:color="auto" w:fill="auto"/>
            <w:vAlign w:val="center"/>
          </w:tcPr>
          <w:p w14:paraId="4DEF3DB8">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4EEEB307">
      <w:pPr>
        <w:jc w:val="center"/>
        <w:rPr>
          <w:rFonts w:hint="eastAsia" w:ascii="宋体" w:hAnsi="宋体"/>
          <w:sz w:val="18"/>
          <w:szCs w:val="18"/>
        </w:rPr>
      </w:pPr>
    </w:p>
    <w:p w14:paraId="0EB1252F">
      <w:pPr>
        <w:widowControl/>
        <w:rPr>
          <w:rFonts w:hint="eastAsia" w:ascii="宋体" w:hAnsi="宋体"/>
          <w:sz w:val="18"/>
          <w:szCs w:val="18"/>
        </w:rPr>
      </w:pPr>
    </w:p>
    <w:p w14:paraId="6650E6BD">
      <w:pPr>
        <w:widowControl/>
        <w:rPr>
          <w:rFonts w:hint="eastAsia" w:ascii="宋体" w:hAnsi="宋体"/>
          <w:sz w:val="18"/>
          <w:szCs w:val="18"/>
        </w:rPr>
      </w:pPr>
    </w:p>
    <w:p w14:paraId="48B0C5BD">
      <w:pPr>
        <w:widowControl/>
        <w:jc w:val="center"/>
        <w:rPr>
          <w:rFonts w:hint="eastAsia" w:ascii="宋体" w:hAnsi="宋体"/>
          <w:sz w:val="18"/>
          <w:szCs w:val="18"/>
        </w:rPr>
      </w:pPr>
      <w:r>
        <w:rPr>
          <w:rFonts w:ascii="宋体" w:hAnsi="宋体"/>
          <w:sz w:val="18"/>
          <w:szCs w:val="18"/>
        </w:rPr>
        <w:br w:type="page"/>
      </w:r>
    </w:p>
    <w:tbl>
      <w:tblPr>
        <w:tblStyle w:val="4"/>
        <w:tblW w:w="10200" w:type="dxa"/>
        <w:jc w:val="center"/>
        <w:tblLayout w:type="autofit"/>
        <w:tblCellMar>
          <w:top w:w="0" w:type="dxa"/>
          <w:left w:w="108" w:type="dxa"/>
          <w:bottom w:w="0" w:type="dxa"/>
          <w:right w:w="108" w:type="dxa"/>
        </w:tblCellMar>
      </w:tblPr>
      <w:tblGrid>
        <w:gridCol w:w="740"/>
        <w:gridCol w:w="1340"/>
        <w:gridCol w:w="1980"/>
        <w:gridCol w:w="1060"/>
        <w:gridCol w:w="1100"/>
        <w:gridCol w:w="940"/>
        <w:gridCol w:w="920"/>
        <w:gridCol w:w="1000"/>
        <w:gridCol w:w="1120"/>
      </w:tblGrid>
      <w:tr w14:paraId="250986FA">
        <w:tblPrEx>
          <w:tblCellMar>
            <w:top w:w="0" w:type="dxa"/>
            <w:left w:w="108" w:type="dxa"/>
            <w:bottom w:w="0" w:type="dxa"/>
            <w:right w:w="108" w:type="dxa"/>
          </w:tblCellMar>
        </w:tblPrEx>
        <w:trPr>
          <w:trHeight w:val="440" w:hRule="atLeast"/>
          <w:jc w:val="center"/>
        </w:trPr>
        <w:tc>
          <w:tcPr>
            <w:tcW w:w="10200" w:type="dxa"/>
            <w:gridSpan w:val="9"/>
            <w:tcBorders>
              <w:top w:val="nil"/>
              <w:left w:val="nil"/>
              <w:bottom w:val="nil"/>
              <w:right w:val="nil"/>
            </w:tcBorders>
            <w:shd w:val="clear" w:color="auto" w:fill="auto"/>
            <w:vAlign w:val="center"/>
          </w:tcPr>
          <w:p w14:paraId="409EBEC6">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05E4428D">
        <w:tblPrEx>
          <w:tblCellMar>
            <w:top w:w="0" w:type="dxa"/>
            <w:left w:w="108" w:type="dxa"/>
            <w:bottom w:w="0" w:type="dxa"/>
            <w:right w:w="108" w:type="dxa"/>
          </w:tblCellMar>
        </w:tblPrEx>
        <w:trPr>
          <w:trHeight w:val="420" w:hRule="atLeast"/>
          <w:jc w:val="center"/>
        </w:trPr>
        <w:tc>
          <w:tcPr>
            <w:tcW w:w="10200" w:type="dxa"/>
            <w:gridSpan w:val="9"/>
            <w:tcBorders>
              <w:top w:val="nil"/>
              <w:left w:val="nil"/>
              <w:bottom w:val="nil"/>
              <w:right w:val="nil"/>
            </w:tcBorders>
            <w:shd w:val="clear" w:color="auto" w:fill="auto"/>
            <w:vAlign w:val="center"/>
          </w:tcPr>
          <w:p w14:paraId="798BDE83">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0372B644">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0D9D18C">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120" w:type="dxa"/>
            <w:gridSpan w:val="7"/>
            <w:tcBorders>
              <w:top w:val="single" w:color="auto" w:sz="4" w:space="0"/>
              <w:left w:val="nil"/>
              <w:bottom w:val="single" w:color="auto" w:sz="4" w:space="0"/>
              <w:right w:val="single" w:color="auto" w:sz="4" w:space="0"/>
            </w:tcBorders>
            <w:shd w:val="clear" w:color="auto" w:fill="auto"/>
            <w:vAlign w:val="center"/>
          </w:tcPr>
          <w:p w14:paraId="5F48B5C9">
            <w:pPr>
              <w:widowControl/>
              <w:jc w:val="center"/>
              <w:rPr>
                <w:rFonts w:hint="eastAsia" w:ascii="宋体" w:hAnsi="宋体" w:cs="宋体"/>
                <w:kern w:val="0"/>
                <w:sz w:val="18"/>
                <w:szCs w:val="18"/>
              </w:rPr>
            </w:pPr>
            <w:r>
              <w:rPr>
                <w:rFonts w:hint="eastAsia" w:ascii="宋体" w:hAnsi="宋体" w:cs="宋体"/>
                <w:kern w:val="0"/>
                <w:sz w:val="18"/>
                <w:szCs w:val="18"/>
              </w:rPr>
              <w:t>托克逊县扶贫信息监测中心</w:t>
            </w:r>
          </w:p>
        </w:tc>
      </w:tr>
      <w:tr w14:paraId="6B6B0A2A">
        <w:tblPrEx>
          <w:tblCellMar>
            <w:top w:w="0" w:type="dxa"/>
            <w:left w:w="108" w:type="dxa"/>
            <w:bottom w:w="0" w:type="dxa"/>
            <w:right w:w="108" w:type="dxa"/>
          </w:tblCellMar>
        </w:tblPrEx>
        <w:trPr>
          <w:trHeight w:val="6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2C704CD">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140" w:type="dxa"/>
            <w:gridSpan w:val="3"/>
            <w:tcBorders>
              <w:top w:val="single" w:color="auto" w:sz="4" w:space="0"/>
              <w:left w:val="nil"/>
              <w:bottom w:val="single" w:color="auto" w:sz="4" w:space="0"/>
              <w:right w:val="single" w:color="000000" w:sz="4" w:space="0"/>
            </w:tcBorders>
            <w:shd w:val="clear" w:color="auto" w:fill="auto"/>
            <w:vAlign w:val="center"/>
          </w:tcPr>
          <w:p w14:paraId="08100BDC">
            <w:pPr>
              <w:widowControl/>
              <w:jc w:val="center"/>
              <w:rPr>
                <w:rFonts w:hint="eastAsia" w:ascii="宋体" w:hAnsi="宋体" w:cs="宋体"/>
                <w:kern w:val="0"/>
                <w:sz w:val="18"/>
                <w:szCs w:val="18"/>
              </w:rPr>
            </w:pPr>
            <w:r>
              <w:rPr>
                <w:rFonts w:hint="eastAsia" w:ascii="宋体" w:hAnsi="宋体" w:cs="宋体"/>
                <w:kern w:val="0"/>
                <w:sz w:val="18"/>
                <w:szCs w:val="18"/>
              </w:rPr>
              <w:t>乡村振兴大数据平台延伸移动应用项目</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6AA3B329">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251D2D99">
            <w:pPr>
              <w:widowControl/>
              <w:jc w:val="center"/>
              <w:rPr>
                <w:rFonts w:hint="eastAsia" w:ascii="宋体" w:hAnsi="宋体" w:cs="宋体"/>
                <w:kern w:val="0"/>
                <w:sz w:val="18"/>
                <w:szCs w:val="18"/>
              </w:rPr>
            </w:pPr>
            <w:r>
              <w:rPr>
                <w:rFonts w:hint="eastAsia" w:ascii="宋体" w:hAnsi="宋体" w:cs="宋体"/>
                <w:kern w:val="0"/>
                <w:sz w:val="18"/>
                <w:szCs w:val="18"/>
              </w:rPr>
              <w:t>帕孜里亚·赛提热丁</w:t>
            </w:r>
          </w:p>
        </w:tc>
      </w:tr>
      <w:tr w14:paraId="70A24E6A">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471E752">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980" w:type="dxa"/>
            <w:tcBorders>
              <w:top w:val="nil"/>
              <w:left w:val="nil"/>
              <w:bottom w:val="single" w:color="auto" w:sz="4" w:space="0"/>
              <w:right w:val="single" w:color="auto" w:sz="4" w:space="0"/>
            </w:tcBorders>
            <w:shd w:val="clear" w:color="auto" w:fill="auto"/>
            <w:vAlign w:val="center"/>
          </w:tcPr>
          <w:p w14:paraId="20C3E439">
            <w:pPr>
              <w:widowControl/>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1060" w:type="dxa"/>
            <w:tcBorders>
              <w:top w:val="nil"/>
              <w:left w:val="nil"/>
              <w:bottom w:val="single" w:color="auto" w:sz="4" w:space="0"/>
              <w:right w:val="single" w:color="auto" w:sz="4" w:space="0"/>
            </w:tcBorders>
            <w:shd w:val="clear" w:color="auto" w:fill="auto"/>
            <w:vAlign w:val="center"/>
          </w:tcPr>
          <w:p w14:paraId="1617115D">
            <w:pPr>
              <w:widowControl/>
              <w:jc w:val="center"/>
              <w:rPr>
                <w:rFonts w:hint="eastAsia" w:ascii="宋体" w:hAnsi="宋体" w:cs="宋体"/>
                <w:kern w:val="0"/>
                <w:sz w:val="18"/>
                <w:szCs w:val="18"/>
              </w:rPr>
            </w:pPr>
            <w:r>
              <w:rPr>
                <w:rFonts w:hint="eastAsia" w:ascii="宋体" w:hAnsi="宋体" w:cs="宋体"/>
                <w:kern w:val="0"/>
                <w:sz w:val="18"/>
                <w:szCs w:val="18"/>
              </w:rPr>
              <w:t>0.18</w:t>
            </w:r>
          </w:p>
        </w:tc>
        <w:tc>
          <w:tcPr>
            <w:tcW w:w="1100" w:type="dxa"/>
            <w:tcBorders>
              <w:top w:val="nil"/>
              <w:left w:val="nil"/>
              <w:bottom w:val="single" w:color="auto" w:sz="4" w:space="0"/>
              <w:right w:val="single" w:color="auto" w:sz="4" w:space="0"/>
            </w:tcBorders>
            <w:shd w:val="clear" w:color="auto" w:fill="auto"/>
            <w:vAlign w:val="center"/>
          </w:tcPr>
          <w:p w14:paraId="0E01C82C">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14:paraId="7568F9FA">
            <w:pPr>
              <w:widowControl/>
              <w:jc w:val="center"/>
              <w:rPr>
                <w:rFonts w:hint="eastAsia" w:ascii="宋体" w:hAnsi="宋体" w:cs="宋体"/>
                <w:kern w:val="0"/>
                <w:sz w:val="18"/>
                <w:szCs w:val="18"/>
              </w:rPr>
            </w:pPr>
            <w:r>
              <w:rPr>
                <w:rFonts w:hint="eastAsia" w:ascii="宋体" w:hAnsi="宋体" w:cs="宋体"/>
                <w:kern w:val="0"/>
                <w:sz w:val="18"/>
                <w:szCs w:val="18"/>
              </w:rPr>
              <w:t>0.18</w:t>
            </w:r>
          </w:p>
        </w:tc>
        <w:tc>
          <w:tcPr>
            <w:tcW w:w="920" w:type="dxa"/>
            <w:tcBorders>
              <w:top w:val="nil"/>
              <w:left w:val="nil"/>
              <w:bottom w:val="single" w:color="auto" w:sz="4" w:space="0"/>
              <w:right w:val="single" w:color="auto" w:sz="4" w:space="0"/>
            </w:tcBorders>
            <w:shd w:val="clear" w:color="auto" w:fill="auto"/>
            <w:vAlign w:val="center"/>
          </w:tcPr>
          <w:p w14:paraId="574ADC49">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6DF1CF15">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47E1B372">
        <w:tblPrEx>
          <w:tblCellMar>
            <w:top w:w="0" w:type="dxa"/>
            <w:left w:w="108" w:type="dxa"/>
            <w:bottom w:w="0" w:type="dxa"/>
            <w:right w:w="108" w:type="dxa"/>
          </w:tblCellMar>
        </w:tblPrEx>
        <w:trPr>
          <w:trHeight w:val="12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DA72708">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120" w:type="dxa"/>
            <w:gridSpan w:val="7"/>
            <w:tcBorders>
              <w:top w:val="single" w:color="auto" w:sz="4" w:space="0"/>
              <w:left w:val="nil"/>
              <w:bottom w:val="single" w:color="auto" w:sz="4" w:space="0"/>
              <w:right w:val="single" w:color="000000" w:sz="4" w:space="0"/>
            </w:tcBorders>
            <w:shd w:val="clear" w:color="auto" w:fill="auto"/>
            <w:vAlign w:val="center"/>
          </w:tcPr>
          <w:p w14:paraId="30910E63">
            <w:pPr>
              <w:widowControl/>
              <w:jc w:val="left"/>
              <w:rPr>
                <w:rFonts w:hint="eastAsia" w:ascii="宋体" w:hAnsi="宋体" w:cs="宋体"/>
                <w:kern w:val="0"/>
                <w:sz w:val="18"/>
                <w:szCs w:val="18"/>
              </w:rPr>
            </w:pPr>
            <w:r>
              <w:rPr>
                <w:rFonts w:hint="eastAsia" w:ascii="宋体" w:hAnsi="宋体" w:cs="宋体"/>
                <w:kern w:val="0"/>
                <w:sz w:val="18"/>
                <w:szCs w:val="18"/>
              </w:rPr>
              <w:t>通过使用3个量子密话卡，按月付费，确保移动应用功能正常使用，保障信息平台安全，杜绝数据信息泄露引发的安全事件和舆情风险。</w:t>
            </w:r>
          </w:p>
        </w:tc>
      </w:tr>
      <w:tr w14:paraId="57318790">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38AE0132">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340" w:type="dxa"/>
            <w:tcBorders>
              <w:top w:val="nil"/>
              <w:left w:val="nil"/>
              <w:bottom w:val="single" w:color="auto" w:sz="4" w:space="0"/>
              <w:right w:val="single" w:color="auto" w:sz="4" w:space="0"/>
            </w:tcBorders>
            <w:shd w:val="clear" w:color="auto" w:fill="auto"/>
            <w:vAlign w:val="center"/>
          </w:tcPr>
          <w:p w14:paraId="06709A68">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980" w:type="dxa"/>
            <w:tcBorders>
              <w:top w:val="nil"/>
              <w:left w:val="nil"/>
              <w:bottom w:val="single" w:color="auto" w:sz="4" w:space="0"/>
              <w:right w:val="single" w:color="auto" w:sz="4" w:space="0"/>
            </w:tcBorders>
            <w:shd w:val="clear" w:color="auto" w:fill="auto"/>
            <w:vAlign w:val="center"/>
          </w:tcPr>
          <w:p w14:paraId="28E046F3">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60" w:type="dxa"/>
            <w:tcBorders>
              <w:top w:val="nil"/>
              <w:left w:val="nil"/>
              <w:bottom w:val="single" w:color="auto" w:sz="4" w:space="0"/>
              <w:right w:val="single" w:color="auto" w:sz="4" w:space="0"/>
            </w:tcBorders>
            <w:shd w:val="clear" w:color="auto" w:fill="auto"/>
            <w:vAlign w:val="center"/>
          </w:tcPr>
          <w:p w14:paraId="3F0E9079">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14:paraId="2CC954A4">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14:paraId="42C0D385">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14:paraId="7A7F7B24">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00" w:type="dxa"/>
            <w:tcBorders>
              <w:top w:val="nil"/>
              <w:left w:val="nil"/>
              <w:bottom w:val="single" w:color="auto" w:sz="4" w:space="0"/>
              <w:right w:val="single" w:color="auto" w:sz="4" w:space="0"/>
            </w:tcBorders>
            <w:shd w:val="clear" w:color="auto" w:fill="auto"/>
            <w:vAlign w:val="center"/>
          </w:tcPr>
          <w:p w14:paraId="07A40E84">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120" w:type="dxa"/>
            <w:tcBorders>
              <w:top w:val="nil"/>
              <w:left w:val="nil"/>
              <w:bottom w:val="single" w:color="auto" w:sz="4" w:space="0"/>
              <w:right w:val="single" w:color="auto" w:sz="4" w:space="0"/>
            </w:tcBorders>
            <w:shd w:val="clear" w:color="auto" w:fill="auto"/>
            <w:vAlign w:val="center"/>
          </w:tcPr>
          <w:p w14:paraId="3BCD89F0">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38D45E86">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222A952D">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340" w:type="dxa"/>
            <w:vMerge w:val="restart"/>
            <w:tcBorders>
              <w:top w:val="nil"/>
              <w:left w:val="single" w:color="auto" w:sz="4" w:space="0"/>
              <w:bottom w:val="nil"/>
              <w:right w:val="single" w:color="auto" w:sz="4" w:space="0"/>
            </w:tcBorders>
            <w:shd w:val="clear" w:color="auto" w:fill="auto"/>
            <w:vAlign w:val="center"/>
          </w:tcPr>
          <w:p w14:paraId="56A9AE79">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980" w:type="dxa"/>
            <w:tcBorders>
              <w:top w:val="nil"/>
              <w:left w:val="nil"/>
              <w:bottom w:val="single" w:color="auto" w:sz="4" w:space="0"/>
              <w:right w:val="single" w:color="auto" w:sz="4" w:space="0"/>
            </w:tcBorders>
            <w:shd w:val="clear" w:color="auto" w:fill="auto"/>
            <w:vAlign w:val="center"/>
          </w:tcPr>
          <w:p w14:paraId="46972A9A">
            <w:pPr>
              <w:widowControl/>
              <w:jc w:val="center"/>
              <w:rPr>
                <w:rFonts w:hint="eastAsia" w:ascii="宋体" w:hAnsi="宋体" w:cs="宋体"/>
                <w:kern w:val="0"/>
                <w:sz w:val="18"/>
                <w:szCs w:val="18"/>
              </w:rPr>
            </w:pPr>
            <w:r>
              <w:rPr>
                <w:rFonts w:hint="eastAsia" w:ascii="宋体" w:hAnsi="宋体" w:cs="宋体"/>
                <w:kern w:val="0"/>
                <w:sz w:val="18"/>
                <w:szCs w:val="18"/>
              </w:rPr>
              <w:t>量子密话卡县级账号数量</w:t>
            </w:r>
          </w:p>
        </w:tc>
        <w:tc>
          <w:tcPr>
            <w:tcW w:w="1060" w:type="dxa"/>
            <w:tcBorders>
              <w:top w:val="nil"/>
              <w:left w:val="nil"/>
              <w:bottom w:val="single" w:color="auto" w:sz="4" w:space="0"/>
              <w:right w:val="single" w:color="auto" w:sz="4" w:space="0"/>
            </w:tcBorders>
            <w:shd w:val="clear" w:color="auto" w:fill="auto"/>
            <w:vAlign w:val="center"/>
          </w:tcPr>
          <w:p w14:paraId="304A3D33">
            <w:pPr>
              <w:widowControl/>
              <w:jc w:val="center"/>
              <w:rPr>
                <w:rFonts w:hint="eastAsia" w:ascii="宋体" w:hAnsi="宋体" w:cs="宋体"/>
                <w:kern w:val="0"/>
                <w:sz w:val="18"/>
                <w:szCs w:val="18"/>
              </w:rPr>
            </w:pPr>
            <w:r>
              <w:rPr>
                <w:rFonts w:hint="eastAsia" w:ascii="宋体" w:hAnsi="宋体" w:cs="宋体"/>
                <w:kern w:val="0"/>
                <w:sz w:val="18"/>
                <w:szCs w:val="18"/>
              </w:rPr>
              <w:t>=3个</w:t>
            </w:r>
          </w:p>
        </w:tc>
        <w:tc>
          <w:tcPr>
            <w:tcW w:w="1100" w:type="dxa"/>
            <w:tcBorders>
              <w:top w:val="nil"/>
              <w:left w:val="nil"/>
              <w:bottom w:val="single" w:color="auto" w:sz="4" w:space="0"/>
              <w:right w:val="single" w:color="auto" w:sz="4" w:space="0"/>
            </w:tcBorders>
            <w:shd w:val="clear" w:color="auto" w:fill="auto"/>
            <w:vAlign w:val="center"/>
          </w:tcPr>
          <w:p w14:paraId="2B1A8C8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348E811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9FC46D2">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3E35C7D9">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30409657">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3625340">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463B0921">
            <w:pPr>
              <w:widowControl/>
              <w:jc w:val="center"/>
              <w:rPr>
                <w:rFonts w:hint="eastAsia"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61DA17A5">
            <w:pPr>
              <w:widowControl/>
              <w:jc w:val="center"/>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06C9FAEC">
            <w:pPr>
              <w:widowControl/>
              <w:jc w:val="center"/>
              <w:rPr>
                <w:rFonts w:hint="eastAsia" w:ascii="宋体" w:hAnsi="宋体" w:cs="宋体"/>
                <w:kern w:val="0"/>
                <w:sz w:val="18"/>
                <w:szCs w:val="18"/>
              </w:rPr>
            </w:pPr>
            <w:r>
              <w:rPr>
                <w:rFonts w:hint="eastAsia" w:ascii="宋体" w:hAnsi="宋体" w:cs="宋体"/>
                <w:kern w:val="0"/>
                <w:sz w:val="18"/>
                <w:szCs w:val="18"/>
              </w:rPr>
              <w:t>账号使用付费次数</w:t>
            </w:r>
          </w:p>
        </w:tc>
        <w:tc>
          <w:tcPr>
            <w:tcW w:w="1060" w:type="dxa"/>
            <w:tcBorders>
              <w:top w:val="nil"/>
              <w:left w:val="nil"/>
              <w:bottom w:val="single" w:color="auto" w:sz="4" w:space="0"/>
              <w:right w:val="single" w:color="auto" w:sz="4" w:space="0"/>
            </w:tcBorders>
            <w:shd w:val="clear" w:color="auto" w:fill="auto"/>
            <w:vAlign w:val="center"/>
          </w:tcPr>
          <w:p w14:paraId="0DABEB61">
            <w:pPr>
              <w:widowControl/>
              <w:jc w:val="center"/>
              <w:rPr>
                <w:rFonts w:hint="eastAsia" w:ascii="宋体" w:hAnsi="宋体" w:cs="宋体"/>
                <w:kern w:val="0"/>
                <w:sz w:val="18"/>
                <w:szCs w:val="18"/>
              </w:rPr>
            </w:pPr>
            <w:r>
              <w:rPr>
                <w:rFonts w:hint="eastAsia" w:ascii="宋体" w:hAnsi="宋体" w:cs="宋体"/>
                <w:kern w:val="0"/>
                <w:sz w:val="18"/>
                <w:szCs w:val="18"/>
              </w:rPr>
              <w:t>=12次</w:t>
            </w:r>
          </w:p>
        </w:tc>
        <w:tc>
          <w:tcPr>
            <w:tcW w:w="1100" w:type="dxa"/>
            <w:tcBorders>
              <w:top w:val="nil"/>
              <w:left w:val="nil"/>
              <w:bottom w:val="single" w:color="auto" w:sz="4" w:space="0"/>
              <w:right w:val="single" w:color="auto" w:sz="4" w:space="0"/>
            </w:tcBorders>
            <w:shd w:val="clear" w:color="auto" w:fill="auto"/>
            <w:vAlign w:val="center"/>
          </w:tcPr>
          <w:p w14:paraId="1771B23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FCDE65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190B01C2">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564F3B1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389A52AC">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77179DD">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3E206BA8">
            <w:pPr>
              <w:widowControl/>
              <w:jc w:val="center"/>
              <w:rPr>
                <w:rFonts w:hint="eastAsia" w:ascii="宋体" w:hAnsi="宋体" w:cs="宋体"/>
                <w:kern w:val="0"/>
                <w:sz w:val="18"/>
                <w:szCs w:val="18"/>
              </w:rPr>
            </w:pP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14:paraId="7CCEE8B7">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980" w:type="dxa"/>
            <w:tcBorders>
              <w:top w:val="nil"/>
              <w:left w:val="nil"/>
              <w:bottom w:val="single" w:color="auto" w:sz="4" w:space="0"/>
              <w:right w:val="single" w:color="auto" w:sz="4" w:space="0"/>
            </w:tcBorders>
            <w:shd w:val="clear" w:color="auto" w:fill="auto"/>
            <w:vAlign w:val="center"/>
          </w:tcPr>
          <w:p w14:paraId="28C2A8C5">
            <w:pPr>
              <w:widowControl/>
              <w:jc w:val="center"/>
              <w:rPr>
                <w:rFonts w:hint="eastAsia" w:ascii="宋体" w:hAnsi="宋体" w:cs="宋体"/>
                <w:kern w:val="0"/>
                <w:sz w:val="18"/>
                <w:szCs w:val="18"/>
              </w:rPr>
            </w:pPr>
            <w:r>
              <w:rPr>
                <w:rFonts w:hint="eastAsia" w:ascii="宋体" w:hAnsi="宋体" w:cs="宋体"/>
                <w:kern w:val="0"/>
                <w:sz w:val="18"/>
                <w:szCs w:val="18"/>
              </w:rPr>
              <w:t>移动应用功能正常使用率</w:t>
            </w:r>
          </w:p>
        </w:tc>
        <w:tc>
          <w:tcPr>
            <w:tcW w:w="1060" w:type="dxa"/>
            <w:tcBorders>
              <w:top w:val="nil"/>
              <w:left w:val="nil"/>
              <w:bottom w:val="single" w:color="auto" w:sz="4" w:space="0"/>
              <w:right w:val="single" w:color="auto" w:sz="4" w:space="0"/>
            </w:tcBorders>
            <w:shd w:val="clear" w:color="auto" w:fill="auto"/>
            <w:vAlign w:val="center"/>
          </w:tcPr>
          <w:p w14:paraId="4ED163CF">
            <w:pPr>
              <w:widowControl/>
              <w:jc w:val="center"/>
              <w:rPr>
                <w:rFonts w:hint="eastAsia" w:ascii="宋体" w:hAnsi="宋体" w:cs="宋体"/>
                <w:kern w:val="0"/>
                <w:sz w:val="18"/>
                <w:szCs w:val="18"/>
              </w:rPr>
            </w:pPr>
            <w:r>
              <w:rPr>
                <w:rFonts w:hint="eastAsia" w:ascii="宋体" w:hAnsi="宋体" w:cs="宋体"/>
                <w:kern w:val="0"/>
                <w:sz w:val="18"/>
                <w:szCs w:val="18"/>
              </w:rPr>
              <w:t>≥95%</w:t>
            </w:r>
          </w:p>
        </w:tc>
        <w:tc>
          <w:tcPr>
            <w:tcW w:w="1100" w:type="dxa"/>
            <w:tcBorders>
              <w:top w:val="nil"/>
              <w:left w:val="nil"/>
              <w:bottom w:val="single" w:color="auto" w:sz="4" w:space="0"/>
              <w:right w:val="single" w:color="auto" w:sz="4" w:space="0"/>
            </w:tcBorders>
            <w:shd w:val="clear" w:color="auto" w:fill="auto"/>
            <w:vAlign w:val="center"/>
          </w:tcPr>
          <w:p w14:paraId="51EED8A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52FAAAC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57676E5">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5CBC30E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3AAC84DA">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AB13D4D">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275CBE85">
            <w:pPr>
              <w:widowControl/>
              <w:jc w:val="center"/>
              <w:rPr>
                <w:rFonts w:hint="eastAsia" w:ascii="宋体" w:hAnsi="宋体" w:cs="宋体"/>
                <w:kern w:val="0"/>
                <w:sz w:val="18"/>
                <w:szCs w:val="18"/>
              </w:rPr>
            </w:pPr>
          </w:p>
        </w:tc>
        <w:tc>
          <w:tcPr>
            <w:tcW w:w="1340" w:type="dxa"/>
            <w:vMerge w:val="continue"/>
            <w:tcBorders>
              <w:top w:val="single" w:color="auto" w:sz="4" w:space="0"/>
              <w:left w:val="single" w:color="auto" w:sz="4" w:space="0"/>
              <w:bottom w:val="nil"/>
              <w:right w:val="single" w:color="auto" w:sz="4" w:space="0"/>
            </w:tcBorders>
            <w:vAlign w:val="center"/>
          </w:tcPr>
          <w:p w14:paraId="2C05C6BD">
            <w:pPr>
              <w:widowControl/>
              <w:jc w:val="center"/>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74A61301">
            <w:pPr>
              <w:widowControl/>
              <w:jc w:val="center"/>
              <w:rPr>
                <w:rFonts w:hint="eastAsia" w:ascii="宋体" w:hAnsi="宋体" w:cs="宋体"/>
                <w:kern w:val="0"/>
                <w:sz w:val="18"/>
                <w:szCs w:val="18"/>
              </w:rPr>
            </w:pPr>
            <w:r>
              <w:rPr>
                <w:rFonts w:hint="eastAsia" w:ascii="宋体" w:hAnsi="宋体" w:cs="宋体"/>
                <w:kern w:val="0"/>
                <w:sz w:val="18"/>
                <w:szCs w:val="18"/>
              </w:rPr>
              <w:t>安全事件和舆情风险发生率</w:t>
            </w:r>
          </w:p>
        </w:tc>
        <w:tc>
          <w:tcPr>
            <w:tcW w:w="1060" w:type="dxa"/>
            <w:tcBorders>
              <w:top w:val="nil"/>
              <w:left w:val="nil"/>
              <w:bottom w:val="single" w:color="auto" w:sz="4" w:space="0"/>
              <w:right w:val="single" w:color="auto" w:sz="4" w:space="0"/>
            </w:tcBorders>
            <w:shd w:val="clear" w:color="auto" w:fill="auto"/>
            <w:vAlign w:val="center"/>
          </w:tcPr>
          <w:p w14:paraId="2233FF1B">
            <w:pPr>
              <w:widowControl/>
              <w:jc w:val="center"/>
              <w:rPr>
                <w:rFonts w:hint="eastAsia" w:ascii="宋体" w:hAnsi="宋体" w:cs="宋体"/>
                <w:kern w:val="0"/>
                <w:sz w:val="18"/>
                <w:szCs w:val="18"/>
              </w:rPr>
            </w:pPr>
            <w:r>
              <w:rPr>
                <w:rFonts w:hint="eastAsia" w:ascii="宋体" w:hAnsi="宋体" w:cs="宋体"/>
                <w:kern w:val="0"/>
                <w:sz w:val="18"/>
                <w:szCs w:val="18"/>
              </w:rPr>
              <w:t>=0%</w:t>
            </w:r>
          </w:p>
        </w:tc>
        <w:tc>
          <w:tcPr>
            <w:tcW w:w="1100" w:type="dxa"/>
            <w:tcBorders>
              <w:top w:val="nil"/>
              <w:left w:val="nil"/>
              <w:bottom w:val="single" w:color="auto" w:sz="4" w:space="0"/>
              <w:right w:val="single" w:color="auto" w:sz="4" w:space="0"/>
            </w:tcBorders>
            <w:shd w:val="clear" w:color="auto" w:fill="auto"/>
            <w:vAlign w:val="center"/>
          </w:tcPr>
          <w:p w14:paraId="3FCE7E7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6FD62B9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06522415">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183EFB5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433D1DE9">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E35AD5F">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1C897BA8">
            <w:pPr>
              <w:widowControl/>
              <w:jc w:val="center"/>
              <w:rPr>
                <w:rFonts w:hint="eastAsia" w:ascii="宋体" w:hAnsi="宋体" w:cs="宋体"/>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vAlign w:val="center"/>
          </w:tcPr>
          <w:p w14:paraId="615996D9">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980" w:type="dxa"/>
            <w:tcBorders>
              <w:top w:val="nil"/>
              <w:left w:val="nil"/>
              <w:bottom w:val="single" w:color="auto" w:sz="4" w:space="0"/>
              <w:right w:val="single" w:color="auto" w:sz="4" w:space="0"/>
            </w:tcBorders>
            <w:shd w:val="clear" w:color="auto" w:fill="auto"/>
            <w:vAlign w:val="center"/>
          </w:tcPr>
          <w:p w14:paraId="44FCF339">
            <w:pPr>
              <w:widowControl/>
              <w:jc w:val="center"/>
              <w:rPr>
                <w:rFonts w:hint="eastAsia" w:ascii="宋体" w:hAnsi="宋体" w:cs="宋体"/>
                <w:kern w:val="0"/>
                <w:sz w:val="18"/>
                <w:szCs w:val="18"/>
              </w:rPr>
            </w:pPr>
            <w:r>
              <w:rPr>
                <w:rFonts w:hint="eastAsia" w:ascii="宋体" w:hAnsi="宋体" w:cs="宋体"/>
                <w:kern w:val="0"/>
                <w:sz w:val="18"/>
                <w:szCs w:val="18"/>
              </w:rPr>
              <w:t>资金支付及时率</w:t>
            </w:r>
          </w:p>
        </w:tc>
        <w:tc>
          <w:tcPr>
            <w:tcW w:w="1060" w:type="dxa"/>
            <w:tcBorders>
              <w:top w:val="nil"/>
              <w:left w:val="nil"/>
              <w:bottom w:val="single" w:color="000000" w:sz="4" w:space="0"/>
              <w:right w:val="single" w:color="000000" w:sz="4" w:space="0"/>
            </w:tcBorders>
            <w:shd w:val="clear" w:color="000000" w:fill="FFFFFF"/>
            <w:vAlign w:val="center"/>
          </w:tcPr>
          <w:p w14:paraId="370BBD3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58674D0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0E0237F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062AE531">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36A73B1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48924389">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6D9B7035">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5C48DDBE">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340" w:type="dxa"/>
            <w:tcBorders>
              <w:top w:val="nil"/>
              <w:left w:val="nil"/>
              <w:bottom w:val="single" w:color="auto" w:sz="4" w:space="0"/>
              <w:right w:val="single" w:color="auto" w:sz="4" w:space="0"/>
            </w:tcBorders>
            <w:shd w:val="clear" w:color="auto" w:fill="auto"/>
            <w:vAlign w:val="center"/>
          </w:tcPr>
          <w:p w14:paraId="726F9FC2">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980" w:type="dxa"/>
            <w:tcBorders>
              <w:top w:val="nil"/>
              <w:left w:val="nil"/>
              <w:bottom w:val="single" w:color="000000" w:sz="4" w:space="0"/>
              <w:right w:val="single" w:color="000000" w:sz="4" w:space="0"/>
            </w:tcBorders>
            <w:shd w:val="clear" w:color="000000" w:fill="FFFFFF"/>
            <w:vAlign w:val="center"/>
          </w:tcPr>
          <w:p w14:paraId="3F50B83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专号套餐费</w:t>
            </w:r>
          </w:p>
        </w:tc>
        <w:tc>
          <w:tcPr>
            <w:tcW w:w="1060" w:type="dxa"/>
            <w:tcBorders>
              <w:top w:val="nil"/>
              <w:left w:val="nil"/>
              <w:bottom w:val="single" w:color="000000" w:sz="4" w:space="0"/>
              <w:right w:val="single" w:color="000000" w:sz="4" w:space="0"/>
            </w:tcBorders>
            <w:shd w:val="clear" w:color="000000" w:fill="FFFFFF"/>
            <w:vAlign w:val="center"/>
          </w:tcPr>
          <w:p w14:paraId="16B898D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=588元/年</w:t>
            </w:r>
          </w:p>
        </w:tc>
        <w:tc>
          <w:tcPr>
            <w:tcW w:w="1100" w:type="dxa"/>
            <w:tcBorders>
              <w:top w:val="nil"/>
              <w:left w:val="nil"/>
              <w:bottom w:val="single" w:color="auto" w:sz="4" w:space="0"/>
              <w:right w:val="single" w:color="auto" w:sz="4" w:space="0"/>
            </w:tcBorders>
            <w:shd w:val="clear" w:color="auto" w:fill="auto"/>
            <w:vAlign w:val="center"/>
          </w:tcPr>
          <w:p w14:paraId="42CCF934">
            <w:pPr>
              <w:widowControl/>
              <w:jc w:val="center"/>
              <w:rPr>
                <w:rFonts w:hint="eastAsia" w:ascii="宋体" w:hAnsi="宋体" w:cs="宋体"/>
                <w:kern w:val="0"/>
                <w:sz w:val="18"/>
                <w:szCs w:val="18"/>
              </w:rPr>
            </w:pPr>
            <w:r>
              <w:rPr>
                <w:rFonts w:hint="eastAsia" w:ascii="宋体" w:hAnsi="宋体" w:cs="宋体"/>
                <w:kern w:val="0"/>
                <w:sz w:val="18"/>
                <w:szCs w:val="18"/>
              </w:rPr>
              <w:t>预算支出标准</w:t>
            </w:r>
          </w:p>
        </w:tc>
        <w:tc>
          <w:tcPr>
            <w:tcW w:w="940" w:type="dxa"/>
            <w:tcBorders>
              <w:top w:val="nil"/>
              <w:left w:val="nil"/>
              <w:bottom w:val="single" w:color="auto" w:sz="4" w:space="0"/>
              <w:right w:val="single" w:color="auto" w:sz="4" w:space="0"/>
            </w:tcBorders>
            <w:shd w:val="clear" w:color="auto" w:fill="auto"/>
            <w:vAlign w:val="center"/>
          </w:tcPr>
          <w:p w14:paraId="4C810C1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0DB9C425">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000" w:type="dxa"/>
            <w:tcBorders>
              <w:top w:val="nil"/>
              <w:left w:val="nil"/>
              <w:bottom w:val="single" w:color="auto" w:sz="4" w:space="0"/>
              <w:right w:val="single" w:color="auto" w:sz="4" w:space="0"/>
            </w:tcBorders>
            <w:shd w:val="clear" w:color="auto" w:fill="auto"/>
            <w:vAlign w:val="center"/>
          </w:tcPr>
          <w:p w14:paraId="2AA68799">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51ACCF59">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7646DB1">
        <w:tblPrEx>
          <w:tblCellMar>
            <w:top w:w="0" w:type="dxa"/>
            <w:left w:w="108" w:type="dxa"/>
            <w:bottom w:w="0" w:type="dxa"/>
            <w:right w:w="108" w:type="dxa"/>
          </w:tblCellMar>
        </w:tblPrEx>
        <w:trPr>
          <w:trHeight w:val="520" w:hRule="atLeast"/>
          <w:jc w:val="center"/>
        </w:trPr>
        <w:tc>
          <w:tcPr>
            <w:tcW w:w="7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F2C8A26">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3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ABCDF65">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980" w:type="dxa"/>
            <w:tcBorders>
              <w:top w:val="nil"/>
              <w:left w:val="nil"/>
              <w:bottom w:val="single" w:color="auto" w:sz="4" w:space="0"/>
              <w:right w:val="single" w:color="auto" w:sz="4" w:space="0"/>
            </w:tcBorders>
            <w:shd w:val="clear" w:color="auto" w:fill="auto"/>
            <w:vAlign w:val="center"/>
          </w:tcPr>
          <w:p w14:paraId="6AD30ED0">
            <w:pPr>
              <w:widowControl/>
              <w:jc w:val="center"/>
              <w:rPr>
                <w:rFonts w:hint="eastAsia" w:ascii="宋体" w:hAnsi="宋体" w:cs="宋体"/>
                <w:kern w:val="0"/>
                <w:sz w:val="18"/>
                <w:szCs w:val="18"/>
              </w:rPr>
            </w:pPr>
            <w:r>
              <w:rPr>
                <w:rFonts w:hint="eastAsia" w:ascii="宋体" w:hAnsi="宋体" w:cs="宋体"/>
                <w:kern w:val="0"/>
                <w:sz w:val="18"/>
                <w:szCs w:val="18"/>
              </w:rPr>
              <w:t>提高信息的保密性和完整性</w:t>
            </w:r>
          </w:p>
        </w:tc>
        <w:tc>
          <w:tcPr>
            <w:tcW w:w="1060" w:type="dxa"/>
            <w:tcBorders>
              <w:top w:val="nil"/>
              <w:left w:val="nil"/>
              <w:bottom w:val="single" w:color="auto" w:sz="4" w:space="0"/>
              <w:right w:val="single" w:color="auto" w:sz="4" w:space="0"/>
            </w:tcBorders>
            <w:shd w:val="clear" w:color="auto" w:fill="auto"/>
            <w:vAlign w:val="center"/>
          </w:tcPr>
          <w:p w14:paraId="3DEC3BB2">
            <w:pPr>
              <w:widowControl/>
              <w:jc w:val="center"/>
              <w:rPr>
                <w:rFonts w:hint="eastAsia" w:ascii="宋体" w:hAnsi="宋体" w:cs="宋体"/>
                <w:kern w:val="0"/>
                <w:sz w:val="18"/>
                <w:szCs w:val="18"/>
              </w:rPr>
            </w:pPr>
            <w:r>
              <w:rPr>
                <w:rFonts w:hint="eastAsia" w:ascii="宋体" w:hAnsi="宋体" w:cs="宋体"/>
                <w:kern w:val="0"/>
                <w:sz w:val="18"/>
                <w:szCs w:val="18"/>
              </w:rPr>
              <w:t>有效提高</w:t>
            </w:r>
          </w:p>
        </w:tc>
        <w:tc>
          <w:tcPr>
            <w:tcW w:w="1100" w:type="dxa"/>
            <w:tcBorders>
              <w:top w:val="nil"/>
              <w:left w:val="nil"/>
              <w:bottom w:val="single" w:color="auto" w:sz="4" w:space="0"/>
              <w:right w:val="single" w:color="auto" w:sz="4" w:space="0"/>
            </w:tcBorders>
            <w:shd w:val="clear" w:color="auto" w:fill="auto"/>
            <w:vAlign w:val="center"/>
          </w:tcPr>
          <w:p w14:paraId="2ABAF88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61DC225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51F17C9">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00" w:type="dxa"/>
            <w:tcBorders>
              <w:top w:val="nil"/>
              <w:left w:val="nil"/>
              <w:bottom w:val="single" w:color="auto" w:sz="4" w:space="0"/>
              <w:right w:val="single" w:color="auto" w:sz="4" w:space="0"/>
            </w:tcBorders>
            <w:shd w:val="clear" w:color="auto" w:fill="auto"/>
            <w:vAlign w:val="center"/>
          </w:tcPr>
          <w:p w14:paraId="24E0573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4D7F4AC6">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A68BB03">
        <w:tblPrEx>
          <w:tblCellMar>
            <w:top w:w="0" w:type="dxa"/>
            <w:left w:w="108" w:type="dxa"/>
            <w:bottom w:w="0" w:type="dxa"/>
            <w:right w:w="108" w:type="dxa"/>
          </w:tblCellMar>
        </w:tblPrEx>
        <w:trPr>
          <w:trHeight w:val="52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52D0D805">
            <w:pPr>
              <w:widowControl/>
              <w:jc w:val="center"/>
              <w:rPr>
                <w:rFonts w:hint="eastAsia" w:ascii="宋体" w:hAnsi="宋体" w:cs="宋体"/>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14:paraId="30FC24EA">
            <w:pPr>
              <w:widowControl/>
              <w:jc w:val="center"/>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5420EA77">
            <w:pPr>
              <w:widowControl/>
              <w:jc w:val="center"/>
              <w:rPr>
                <w:rFonts w:hint="eastAsia" w:ascii="宋体" w:hAnsi="宋体" w:cs="宋体"/>
                <w:kern w:val="0"/>
                <w:sz w:val="18"/>
                <w:szCs w:val="18"/>
              </w:rPr>
            </w:pPr>
            <w:r>
              <w:rPr>
                <w:rFonts w:hint="eastAsia" w:ascii="宋体" w:hAnsi="宋体" w:cs="宋体"/>
                <w:kern w:val="0"/>
                <w:sz w:val="18"/>
                <w:szCs w:val="18"/>
              </w:rPr>
              <w:t>保障信息平台安全</w:t>
            </w:r>
          </w:p>
        </w:tc>
        <w:tc>
          <w:tcPr>
            <w:tcW w:w="1060" w:type="dxa"/>
            <w:tcBorders>
              <w:top w:val="nil"/>
              <w:left w:val="nil"/>
              <w:bottom w:val="single" w:color="auto" w:sz="4" w:space="0"/>
              <w:right w:val="single" w:color="auto" w:sz="4" w:space="0"/>
            </w:tcBorders>
            <w:shd w:val="clear" w:color="auto" w:fill="auto"/>
            <w:vAlign w:val="center"/>
          </w:tcPr>
          <w:p w14:paraId="0DCFBFAF">
            <w:pPr>
              <w:widowControl/>
              <w:jc w:val="center"/>
              <w:rPr>
                <w:rFonts w:hint="eastAsia" w:ascii="宋体" w:hAnsi="宋体" w:cs="宋体"/>
                <w:kern w:val="0"/>
                <w:sz w:val="18"/>
                <w:szCs w:val="18"/>
              </w:rPr>
            </w:pPr>
            <w:r>
              <w:rPr>
                <w:rFonts w:hint="eastAsia" w:ascii="宋体" w:hAnsi="宋体" w:cs="宋体"/>
                <w:kern w:val="0"/>
                <w:sz w:val="18"/>
                <w:szCs w:val="18"/>
              </w:rPr>
              <w:t>有效保障</w:t>
            </w:r>
          </w:p>
        </w:tc>
        <w:tc>
          <w:tcPr>
            <w:tcW w:w="1100" w:type="dxa"/>
            <w:tcBorders>
              <w:top w:val="nil"/>
              <w:left w:val="nil"/>
              <w:bottom w:val="single" w:color="auto" w:sz="4" w:space="0"/>
              <w:right w:val="single" w:color="auto" w:sz="4" w:space="0"/>
            </w:tcBorders>
            <w:shd w:val="clear" w:color="auto" w:fill="auto"/>
            <w:vAlign w:val="center"/>
          </w:tcPr>
          <w:p w14:paraId="75F957F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9B186A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2A88D87E">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00" w:type="dxa"/>
            <w:tcBorders>
              <w:top w:val="nil"/>
              <w:left w:val="nil"/>
              <w:bottom w:val="single" w:color="auto" w:sz="4" w:space="0"/>
              <w:right w:val="single" w:color="auto" w:sz="4" w:space="0"/>
            </w:tcBorders>
            <w:shd w:val="clear" w:color="auto" w:fill="auto"/>
            <w:vAlign w:val="center"/>
          </w:tcPr>
          <w:p w14:paraId="5EE6296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3ECFF14C">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52AA2DF1">
      <w:pPr>
        <w:widowControl/>
        <w:rPr>
          <w:rFonts w:hint="eastAsia" w:ascii="宋体" w:hAnsi="宋体"/>
          <w:sz w:val="18"/>
          <w:szCs w:val="18"/>
        </w:rPr>
      </w:pPr>
    </w:p>
    <w:p w14:paraId="553079DD">
      <w:pPr>
        <w:widowControl/>
        <w:rPr>
          <w:rFonts w:hint="eastAsia" w:ascii="宋体" w:hAnsi="宋体"/>
          <w:sz w:val="18"/>
          <w:szCs w:val="18"/>
        </w:rPr>
      </w:pPr>
      <w:r>
        <w:rPr>
          <w:rFonts w:hint="eastAsia" w:ascii="宋体" w:hAnsi="宋体"/>
          <w:sz w:val="18"/>
          <w:szCs w:val="18"/>
        </w:rPr>
        <w:br w:type="page"/>
      </w:r>
    </w:p>
    <w:tbl>
      <w:tblPr>
        <w:tblStyle w:val="4"/>
        <w:tblW w:w="10200" w:type="dxa"/>
        <w:jc w:val="center"/>
        <w:tblLayout w:type="autofit"/>
        <w:tblCellMar>
          <w:top w:w="0" w:type="dxa"/>
          <w:left w:w="108" w:type="dxa"/>
          <w:bottom w:w="0" w:type="dxa"/>
          <w:right w:w="108" w:type="dxa"/>
        </w:tblCellMar>
      </w:tblPr>
      <w:tblGrid>
        <w:gridCol w:w="740"/>
        <w:gridCol w:w="1340"/>
        <w:gridCol w:w="1980"/>
        <w:gridCol w:w="1060"/>
        <w:gridCol w:w="1100"/>
        <w:gridCol w:w="940"/>
        <w:gridCol w:w="920"/>
        <w:gridCol w:w="1000"/>
        <w:gridCol w:w="1120"/>
      </w:tblGrid>
      <w:tr w14:paraId="44964CA7">
        <w:tblPrEx>
          <w:tblCellMar>
            <w:top w:w="0" w:type="dxa"/>
            <w:left w:w="108" w:type="dxa"/>
            <w:bottom w:w="0" w:type="dxa"/>
            <w:right w:w="108" w:type="dxa"/>
          </w:tblCellMar>
        </w:tblPrEx>
        <w:trPr>
          <w:trHeight w:val="440" w:hRule="atLeast"/>
          <w:jc w:val="center"/>
        </w:trPr>
        <w:tc>
          <w:tcPr>
            <w:tcW w:w="10200" w:type="dxa"/>
            <w:gridSpan w:val="9"/>
            <w:tcBorders>
              <w:top w:val="nil"/>
              <w:left w:val="nil"/>
              <w:bottom w:val="nil"/>
              <w:right w:val="nil"/>
            </w:tcBorders>
            <w:shd w:val="clear" w:color="auto" w:fill="auto"/>
            <w:vAlign w:val="center"/>
          </w:tcPr>
          <w:p w14:paraId="3FC00540">
            <w:pPr>
              <w:widowControl/>
              <w:jc w:val="center"/>
              <w:rPr>
                <w:rFonts w:hint="eastAsia" w:ascii="宋体" w:hAnsi="宋体" w:cs="宋体"/>
                <w:b/>
                <w:bCs/>
                <w:kern w:val="0"/>
                <w:sz w:val="28"/>
                <w:szCs w:val="28"/>
              </w:rPr>
            </w:pPr>
            <w:r>
              <w:rPr>
                <w:rFonts w:hint="eastAsia" w:ascii="宋体" w:hAnsi="宋体" w:cs="宋体"/>
                <w:b/>
                <w:bCs/>
                <w:kern w:val="0"/>
                <w:sz w:val="28"/>
                <w:szCs w:val="28"/>
              </w:rPr>
              <w:t>项目支出绩效目标表</w:t>
            </w:r>
          </w:p>
        </w:tc>
      </w:tr>
      <w:tr w14:paraId="1D8ABE85">
        <w:tblPrEx>
          <w:tblCellMar>
            <w:top w:w="0" w:type="dxa"/>
            <w:left w:w="108" w:type="dxa"/>
            <w:bottom w:w="0" w:type="dxa"/>
            <w:right w:w="108" w:type="dxa"/>
          </w:tblCellMar>
        </w:tblPrEx>
        <w:trPr>
          <w:trHeight w:val="420" w:hRule="atLeast"/>
          <w:jc w:val="center"/>
        </w:trPr>
        <w:tc>
          <w:tcPr>
            <w:tcW w:w="10200" w:type="dxa"/>
            <w:gridSpan w:val="9"/>
            <w:tcBorders>
              <w:top w:val="nil"/>
              <w:left w:val="nil"/>
              <w:bottom w:val="nil"/>
              <w:right w:val="nil"/>
            </w:tcBorders>
            <w:shd w:val="clear" w:color="auto" w:fill="auto"/>
            <w:vAlign w:val="center"/>
          </w:tcPr>
          <w:p w14:paraId="55078BCB">
            <w:pPr>
              <w:widowControl/>
              <w:jc w:val="center"/>
              <w:rPr>
                <w:rFonts w:hint="eastAsia" w:ascii="宋体" w:hAnsi="宋体" w:cs="宋体"/>
                <w:kern w:val="0"/>
                <w:sz w:val="22"/>
                <w:szCs w:val="22"/>
              </w:rPr>
            </w:pPr>
            <w:r>
              <w:rPr>
                <w:rFonts w:hint="eastAsia" w:ascii="宋体" w:hAnsi="宋体" w:cs="宋体"/>
                <w:kern w:val="0"/>
                <w:sz w:val="22"/>
                <w:szCs w:val="22"/>
              </w:rPr>
              <w:t>(2024年)</w:t>
            </w:r>
          </w:p>
        </w:tc>
      </w:tr>
      <w:tr w14:paraId="57F4E21B">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EBBAAA3">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120" w:type="dxa"/>
            <w:gridSpan w:val="7"/>
            <w:tcBorders>
              <w:top w:val="single" w:color="auto" w:sz="4" w:space="0"/>
              <w:left w:val="nil"/>
              <w:bottom w:val="single" w:color="auto" w:sz="4" w:space="0"/>
              <w:right w:val="single" w:color="auto" w:sz="4" w:space="0"/>
            </w:tcBorders>
            <w:shd w:val="clear" w:color="auto" w:fill="auto"/>
            <w:vAlign w:val="center"/>
          </w:tcPr>
          <w:p w14:paraId="308E2381">
            <w:pPr>
              <w:widowControl/>
              <w:jc w:val="center"/>
              <w:rPr>
                <w:rFonts w:hint="eastAsia" w:ascii="宋体" w:hAnsi="宋体" w:cs="宋体"/>
                <w:kern w:val="0"/>
                <w:sz w:val="18"/>
                <w:szCs w:val="18"/>
              </w:rPr>
            </w:pPr>
            <w:r>
              <w:rPr>
                <w:rFonts w:hint="eastAsia" w:ascii="宋体" w:hAnsi="宋体" w:cs="宋体"/>
                <w:kern w:val="0"/>
                <w:sz w:val="18"/>
                <w:szCs w:val="18"/>
              </w:rPr>
              <w:t>托克逊县农业农村局</w:t>
            </w:r>
          </w:p>
        </w:tc>
      </w:tr>
      <w:tr w14:paraId="64F04122">
        <w:tblPrEx>
          <w:tblCellMar>
            <w:top w:w="0" w:type="dxa"/>
            <w:left w:w="108" w:type="dxa"/>
            <w:bottom w:w="0" w:type="dxa"/>
            <w:right w:w="108" w:type="dxa"/>
          </w:tblCellMar>
        </w:tblPrEx>
        <w:trPr>
          <w:trHeight w:val="5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8930245">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140" w:type="dxa"/>
            <w:gridSpan w:val="3"/>
            <w:tcBorders>
              <w:top w:val="single" w:color="auto" w:sz="4" w:space="0"/>
              <w:left w:val="nil"/>
              <w:bottom w:val="single" w:color="auto" w:sz="4" w:space="0"/>
              <w:right w:val="single" w:color="000000" w:sz="4" w:space="0"/>
            </w:tcBorders>
            <w:shd w:val="clear" w:color="auto" w:fill="auto"/>
            <w:vAlign w:val="center"/>
          </w:tcPr>
          <w:p w14:paraId="6ACAF073">
            <w:pPr>
              <w:widowControl/>
              <w:jc w:val="center"/>
              <w:rPr>
                <w:rFonts w:hint="eastAsia" w:ascii="宋体" w:hAnsi="宋体" w:cs="宋体"/>
                <w:kern w:val="0"/>
                <w:sz w:val="18"/>
                <w:szCs w:val="18"/>
              </w:rPr>
            </w:pPr>
            <w:r>
              <w:rPr>
                <w:rFonts w:hint="eastAsia" w:ascii="宋体" w:hAnsi="宋体" w:cs="宋体"/>
                <w:kern w:val="0"/>
                <w:sz w:val="18"/>
                <w:szCs w:val="18"/>
              </w:rPr>
              <w:t>2024年托克逊县农业现代产业园规划设计项目（三农）</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06774E63">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2A06E0F1">
            <w:pPr>
              <w:widowControl/>
              <w:jc w:val="left"/>
              <w:rPr>
                <w:rFonts w:hint="eastAsia" w:ascii="宋体" w:hAnsi="宋体" w:cs="宋体"/>
                <w:kern w:val="0"/>
                <w:sz w:val="18"/>
                <w:szCs w:val="18"/>
              </w:rPr>
            </w:pPr>
            <w:r>
              <w:rPr>
                <w:rFonts w:hint="eastAsia" w:ascii="宋体" w:hAnsi="宋体" w:cs="宋体"/>
                <w:kern w:val="0"/>
                <w:sz w:val="18"/>
                <w:szCs w:val="18"/>
              </w:rPr>
              <w:t>阿不都外力·阿不拉克</w:t>
            </w:r>
          </w:p>
        </w:tc>
      </w:tr>
      <w:tr w14:paraId="738420C3">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FFFAF68">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980" w:type="dxa"/>
            <w:tcBorders>
              <w:top w:val="nil"/>
              <w:left w:val="nil"/>
              <w:bottom w:val="single" w:color="auto" w:sz="4" w:space="0"/>
              <w:right w:val="single" w:color="auto" w:sz="4" w:space="0"/>
            </w:tcBorders>
            <w:shd w:val="clear" w:color="auto" w:fill="auto"/>
            <w:vAlign w:val="center"/>
          </w:tcPr>
          <w:p w14:paraId="3EF924DD">
            <w:pPr>
              <w:widowControl/>
              <w:jc w:val="center"/>
              <w:rPr>
                <w:rFonts w:hint="eastAsia" w:ascii="宋体" w:hAnsi="宋体" w:cs="宋体"/>
                <w:kern w:val="0"/>
                <w:sz w:val="18"/>
                <w:szCs w:val="18"/>
              </w:rPr>
            </w:pPr>
            <w:r>
              <w:rPr>
                <w:rFonts w:hint="eastAsia" w:ascii="宋体" w:hAnsi="宋体" w:cs="宋体"/>
                <w:kern w:val="0"/>
                <w:sz w:val="18"/>
                <w:szCs w:val="18"/>
              </w:rPr>
              <w:t xml:space="preserve"> 年度预算总额： </w:t>
            </w:r>
          </w:p>
        </w:tc>
        <w:tc>
          <w:tcPr>
            <w:tcW w:w="1060" w:type="dxa"/>
            <w:tcBorders>
              <w:top w:val="nil"/>
              <w:left w:val="nil"/>
              <w:bottom w:val="single" w:color="auto" w:sz="4" w:space="0"/>
              <w:right w:val="single" w:color="auto" w:sz="4" w:space="0"/>
            </w:tcBorders>
            <w:shd w:val="clear" w:color="auto" w:fill="auto"/>
            <w:vAlign w:val="center"/>
          </w:tcPr>
          <w:p w14:paraId="77080454">
            <w:pPr>
              <w:widowControl/>
              <w:jc w:val="center"/>
              <w:rPr>
                <w:rFonts w:hint="eastAsia" w:ascii="宋体" w:hAnsi="宋体" w:cs="宋体"/>
                <w:kern w:val="0"/>
                <w:sz w:val="18"/>
                <w:szCs w:val="18"/>
              </w:rPr>
            </w:pPr>
            <w:r>
              <w:rPr>
                <w:rFonts w:hint="eastAsia" w:ascii="宋体" w:hAnsi="宋体" w:cs="宋体"/>
                <w:kern w:val="0"/>
                <w:sz w:val="18"/>
                <w:szCs w:val="18"/>
              </w:rPr>
              <w:t>70.00</w:t>
            </w:r>
          </w:p>
        </w:tc>
        <w:tc>
          <w:tcPr>
            <w:tcW w:w="1100" w:type="dxa"/>
            <w:tcBorders>
              <w:top w:val="nil"/>
              <w:left w:val="nil"/>
              <w:bottom w:val="single" w:color="auto" w:sz="4" w:space="0"/>
              <w:right w:val="single" w:color="auto" w:sz="4" w:space="0"/>
            </w:tcBorders>
            <w:shd w:val="clear" w:color="auto" w:fill="auto"/>
            <w:vAlign w:val="center"/>
          </w:tcPr>
          <w:p w14:paraId="099B06C0">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14:paraId="1B5EAD86">
            <w:pPr>
              <w:widowControl/>
              <w:jc w:val="center"/>
              <w:rPr>
                <w:rFonts w:hint="eastAsia" w:ascii="宋体" w:hAnsi="宋体" w:cs="宋体"/>
                <w:kern w:val="0"/>
                <w:sz w:val="18"/>
                <w:szCs w:val="18"/>
              </w:rPr>
            </w:pPr>
            <w:r>
              <w:rPr>
                <w:rFonts w:hint="eastAsia" w:ascii="宋体" w:hAnsi="宋体" w:cs="宋体"/>
                <w:kern w:val="0"/>
                <w:sz w:val="18"/>
                <w:szCs w:val="18"/>
              </w:rPr>
              <w:t>70.00</w:t>
            </w:r>
          </w:p>
        </w:tc>
        <w:tc>
          <w:tcPr>
            <w:tcW w:w="920" w:type="dxa"/>
            <w:tcBorders>
              <w:top w:val="nil"/>
              <w:left w:val="nil"/>
              <w:bottom w:val="single" w:color="auto" w:sz="4" w:space="0"/>
              <w:right w:val="single" w:color="auto" w:sz="4" w:space="0"/>
            </w:tcBorders>
            <w:shd w:val="clear" w:color="auto" w:fill="auto"/>
            <w:vAlign w:val="center"/>
          </w:tcPr>
          <w:p w14:paraId="1A33A2E2">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49FC6A3A">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3BE469C1">
        <w:tblPrEx>
          <w:tblCellMar>
            <w:top w:w="0" w:type="dxa"/>
            <w:left w:w="108" w:type="dxa"/>
            <w:bottom w:w="0" w:type="dxa"/>
            <w:right w:w="108" w:type="dxa"/>
          </w:tblCellMar>
        </w:tblPrEx>
        <w:trPr>
          <w:trHeight w:val="15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EE9D60C">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120" w:type="dxa"/>
            <w:gridSpan w:val="7"/>
            <w:tcBorders>
              <w:top w:val="single" w:color="auto" w:sz="4" w:space="0"/>
              <w:left w:val="nil"/>
              <w:bottom w:val="single" w:color="auto" w:sz="4" w:space="0"/>
              <w:right w:val="single" w:color="000000" w:sz="4" w:space="0"/>
            </w:tcBorders>
            <w:shd w:val="clear" w:color="auto" w:fill="auto"/>
            <w:vAlign w:val="center"/>
          </w:tcPr>
          <w:p w14:paraId="5BC551EA">
            <w:pPr>
              <w:widowControl/>
              <w:jc w:val="left"/>
              <w:rPr>
                <w:rFonts w:hint="eastAsia" w:ascii="宋体" w:hAnsi="宋体" w:cs="宋体"/>
                <w:kern w:val="0"/>
                <w:sz w:val="18"/>
                <w:szCs w:val="18"/>
              </w:rPr>
            </w:pPr>
            <w:r>
              <w:rPr>
                <w:rFonts w:hint="eastAsia" w:ascii="宋体" w:hAnsi="宋体" w:cs="宋体"/>
                <w:kern w:val="0"/>
                <w:sz w:val="18"/>
                <w:szCs w:val="18"/>
              </w:rPr>
              <w:t>按照自治区要求，规划申报自治区级现代农业产业园区1个，委托第三方咨询公司编制各类申报材料不少于3套，达到带动农户就业，促进农民增收、探索农业可持续发展新路径以及发挥示范引领的作用。</w:t>
            </w:r>
          </w:p>
        </w:tc>
      </w:tr>
      <w:tr w14:paraId="0D7C260E">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44B9F298">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340" w:type="dxa"/>
            <w:tcBorders>
              <w:top w:val="nil"/>
              <w:left w:val="nil"/>
              <w:bottom w:val="single" w:color="auto" w:sz="4" w:space="0"/>
              <w:right w:val="single" w:color="auto" w:sz="4" w:space="0"/>
            </w:tcBorders>
            <w:shd w:val="clear" w:color="auto" w:fill="auto"/>
            <w:vAlign w:val="center"/>
          </w:tcPr>
          <w:p w14:paraId="2C9C971F">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980" w:type="dxa"/>
            <w:tcBorders>
              <w:top w:val="nil"/>
              <w:left w:val="nil"/>
              <w:bottom w:val="single" w:color="auto" w:sz="4" w:space="0"/>
              <w:right w:val="single" w:color="auto" w:sz="4" w:space="0"/>
            </w:tcBorders>
            <w:shd w:val="clear" w:color="auto" w:fill="auto"/>
            <w:vAlign w:val="center"/>
          </w:tcPr>
          <w:p w14:paraId="0E5E5B4E">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60" w:type="dxa"/>
            <w:tcBorders>
              <w:top w:val="nil"/>
              <w:left w:val="nil"/>
              <w:bottom w:val="single" w:color="auto" w:sz="4" w:space="0"/>
              <w:right w:val="single" w:color="auto" w:sz="4" w:space="0"/>
            </w:tcBorders>
            <w:shd w:val="clear" w:color="auto" w:fill="auto"/>
            <w:vAlign w:val="center"/>
          </w:tcPr>
          <w:p w14:paraId="54E1670C">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14:paraId="663B1B89">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14:paraId="049C515B">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14:paraId="7BE9C9D3">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00" w:type="dxa"/>
            <w:tcBorders>
              <w:top w:val="nil"/>
              <w:left w:val="nil"/>
              <w:bottom w:val="single" w:color="auto" w:sz="4" w:space="0"/>
              <w:right w:val="single" w:color="auto" w:sz="4" w:space="0"/>
            </w:tcBorders>
            <w:shd w:val="clear" w:color="auto" w:fill="auto"/>
            <w:vAlign w:val="center"/>
          </w:tcPr>
          <w:p w14:paraId="52F0A594">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120" w:type="dxa"/>
            <w:tcBorders>
              <w:top w:val="nil"/>
              <w:left w:val="nil"/>
              <w:bottom w:val="single" w:color="auto" w:sz="4" w:space="0"/>
              <w:right w:val="single" w:color="auto" w:sz="4" w:space="0"/>
            </w:tcBorders>
            <w:shd w:val="clear" w:color="auto" w:fill="auto"/>
            <w:vAlign w:val="center"/>
          </w:tcPr>
          <w:p w14:paraId="750CF767">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2D4EDA5E">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6ECC8F78">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340" w:type="dxa"/>
            <w:vMerge w:val="restart"/>
            <w:tcBorders>
              <w:top w:val="nil"/>
              <w:left w:val="single" w:color="auto" w:sz="4" w:space="0"/>
              <w:bottom w:val="nil"/>
              <w:right w:val="single" w:color="auto" w:sz="4" w:space="0"/>
            </w:tcBorders>
            <w:shd w:val="clear" w:color="auto" w:fill="auto"/>
            <w:vAlign w:val="center"/>
          </w:tcPr>
          <w:p w14:paraId="38A8EB20">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980" w:type="dxa"/>
            <w:tcBorders>
              <w:top w:val="nil"/>
              <w:left w:val="nil"/>
              <w:bottom w:val="single" w:color="auto" w:sz="4" w:space="0"/>
              <w:right w:val="single" w:color="auto" w:sz="4" w:space="0"/>
            </w:tcBorders>
            <w:shd w:val="clear" w:color="auto" w:fill="auto"/>
            <w:vAlign w:val="center"/>
          </w:tcPr>
          <w:p w14:paraId="43510045">
            <w:pPr>
              <w:widowControl/>
              <w:jc w:val="center"/>
              <w:rPr>
                <w:rFonts w:hint="eastAsia" w:ascii="宋体" w:hAnsi="宋体" w:cs="宋体"/>
                <w:kern w:val="0"/>
                <w:sz w:val="18"/>
                <w:szCs w:val="18"/>
              </w:rPr>
            </w:pPr>
            <w:r>
              <w:rPr>
                <w:rFonts w:hint="eastAsia" w:ascii="宋体" w:hAnsi="宋体" w:cs="宋体"/>
                <w:kern w:val="0"/>
                <w:sz w:val="18"/>
                <w:szCs w:val="18"/>
              </w:rPr>
              <w:t>成功申报自治区级农业产业园</w:t>
            </w:r>
          </w:p>
        </w:tc>
        <w:tc>
          <w:tcPr>
            <w:tcW w:w="1060" w:type="dxa"/>
            <w:tcBorders>
              <w:top w:val="nil"/>
              <w:left w:val="nil"/>
              <w:bottom w:val="single" w:color="auto" w:sz="4" w:space="0"/>
              <w:right w:val="single" w:color="auto" w:sz="4" w:space="0"/>
            </w:tcBorders>
            <w:shd w:val="clear" w:color="auto" w:fill="auto"/>
            <w:vAlign w:val="center"/>
          </w:tcPr>
          <w:p w14:paraId="15842226">
            <w:pPr>
              <w:widowControl/>
              <w:jc w:val="center"/>
              <w:rPr>
                <w:rFonts w:hint="eastAsia" w:ascii="宋体" w:hAnsi="宋体" w:cs="宋体"/>
                <w:kern w:val="0"/>
                <w:sz w:val="18"/>
                <w:szCs w:val="18"/>
              </w:rPr>
            </w:pPr>
            <w:r>
              <w:rPr>
                <w:rFonts w:hint="eastAsia" w:ascii="宋体" w:hAnsi="宋体" w:cs="宋体"/>
                <w:kern w:val="0"/>
                <w:sz w:val="18"/>
                <w:szCs w:val="18"/>
              </w:rPr>
              <w:t>1个</w:t>
            </w:r>
          </w:p>
        </w:tc>
        <w:tc>
          <w:tcPr>
            <w:tcW w:w="1100" w:type="dxa"/>
            <w:tcBorders>
              <w:top w:val="nil"/>
              <w:left w:val="nil"/>
              <w:bottom w:val="single" w:color="auto" w:sz="4" w:space="0"/>
              <w:right w:val="single" w:color="auto" w:sz="4" w:space="0"/>
            </w:tcBorders>
            <w:shd w:val="clear" w:color="auto" w:fill="auto"/>
            <w:vAlign w:val="center"/>
          </w:tcPr>
          <w:p w14:paraId="091EBF6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BA2BE9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2D75B830">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1827D87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4BA8FF16">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44984D8">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451C06CA">
            <w:pPr>
              <w:widowControl/>
              <w:jc w:val="left"/>
              <w:rPr>
                <w:rFonts w:hint="eastAsia"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5F3D4787">
            <w:pPr>
              <w:widowControl/>
              <w:jc w:val="left"/>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4CEDDF35">
            <w:pPr>
              <w:widowControl/>
              <w:jc w:val="center"/>
              <w:rPr>
                <w:rFonts w:hint="eastAsia" w:ascii="宋体" w:hAnsi="宋体" w:cs="宋体"/>
                <w:kern w:val="0"/>
                <w:sz w:val="18"/>
                <w:szCs w:val="18"/>
              </w:rPr>
            </w:pPr>
            <w:r>
              <w:rPr>
                <w:rFonts w:hint="eastAsia" w:ascii="宋体" w:hAnsi="宋体" w:cs="宋体"/>
                <w:kern w:val="0"/>
                <w:sz w:val="18"/>
                <w:szCs w:val="18"/>
              </w:rPr>
              <w:t>编制各类申报材料</w:t>
            </w:r>
          </w:p>
        </w:tc>
        <w:tc>
          <w:tcPr>
            <w:tcW w:w="1060" w:type="dxa"/>
            <w:tcBorders>
              <w:top w:val="nil"/>
              <w:left w:val="nil"/>
              <w:bottom w:val="single" w:color="auto" w:sz="4" w:space="0"/>
              <w:right w:val="single" w:color="auto" w:sz="4" w:space="0"/>
            </w:tcBorders>
            <w:shd w:val="clear" w:color="auto" w:fill="auto"/>
            <w:vAlign w:val="center"/>
          </w:tcPr>
          <w:p w14:paraId="5C98D3F0">
            <w:pPr>
              <w:widowControl/>
              <w:jc w:val="center"/>
              <w:rPr>
                <w:rFonts w:hint="eastAsia" w:ascii="宋体" w:hAnsi="宋体" w:cs="宋体"/>
                <w:kern w:val="0"/>
                <w:sz w:val="18"/>
                <w:szCs w:val="18"/>
              </w:rPr>
            </w:pPr>
            <w:r>
              <w:rPr>
                <w:rFonts w:hint="eastAsia" w:ascii="宋体" w:hAnsi="宋体" w:cs="宋体"/>
                <w:kern w:val="0"/>
                <w:sz w:val="18"/>
                <w:szCs w:val="18"/>
              </w:rPr>
              <w:t>≥3套</w:t>
            </w:r>
          </w:p>
        </w:tc>
        <w:tc>
          <w:tcPr>
            <w:tcW w:w="1100" w:type="dxa"/>
            <w:tcBorders>
              <w:top w:val="nil"/>
              <w:left w:val="nil"/>
              <w:bottom w:val="single" w:color="auto" w:sz="4" w:space="0"/>
              <w:right w:val="single" w:color="auto" w:sz="4" w:space="0"/>
            </w:tcBorders>
            <w:shd w:val="clear" w:color="auto" w:fill="auto"/>
            <w:vAlign w:val="center"/>
          </w:tcPr>
          <w:p w14:paraId="6E07764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2F52593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053471F7">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4804B6F2">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77EB2DD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5FCC4A4">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637A04BE">
            <w:pPr>
              <w:widowControl/>
              <w:jc w:val="left"/>
              <w:rPr>
                <w:rFonts w:hint="eastAsia" w:ascii="宋体" w:hAnsi="宋体" w:cs="宋体"/>
                <w:kern w:val="0"/>
                <w:sz w:val="18"/>
                <w:szCs w:val="18"/>
              </w:rPr>
            </w:pP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14:paraId="5B14E8A7">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980" w:type="dxa"/>
            <w:tcBorders>
              <w:top w:val="nil"/>
              <w:left w:val="nil"/>
              <w:bottom w:val="single" w:color="auto" w:sz="4" w:space="0"/>
              <w:right w:val="single" w:color="auto" w:sz="4" w:space="0"/>
            </w:tcBorders>
            <w:shd w:val="clear" w:color="auto" w:fill="auto"/>
            <w:vAlign w:val="center"/>
          </w:tcPr>
          <w:p w14:paraId="4C2E43A1">
            <w:pPr>
              <w:widowControl/>
              <w:jc w:val="center"/>
              <w:rPr>
                <w:rFonts w:hint="eastAsia" w:ascii="宋体" w:hAnsi="宋体" w:cs="宋体"/>
                <w:kern w:val="0"/>
                <w:sz w:val="18"/>
                <w:szCs w:val="18"/>
              </w:rPr>
            </w:pPr>
            <w:r>
              <w:rPr>
                <w:rFonts w:hint="eastAsia" w:ascii="宋体" w:hAnsi="宋体" w:cs="宋体"/>
                <w:kern w:val="0"/>
                <w:sz w:val="18"/>
                <w:szCs w:val="18"/>
              </w:rPr>
              <w:t>申报材料合格率</w:t>
            </w:r>
          </w:p>
        </w:tc>
        <w:tc>
          <w:tcPr>
            <w:tcW w:w="1060" w:type="dxa"/>
            <w:tcBorders>
              <w:top w:val="nil"/>
              <w:left w:val="nil"/>
              <w:bottom w:val="single" w:color="auto" w:sz="4" w:space="0"/>
              <w:right w:val="single" w:color="auto" w:sz="4" w:space="0"/>
            </w:tcBorders>
            <w:shd w:val="clear" w:color="auto" w:fill="auto"/>
            <w:vAlign w:val="center"/>
          </w:tcPr>
          <w:p w14:paraId="25E56616">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6C8A115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07C8FF8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45003A8F">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34D3493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28AD28A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34D2DBB">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1D108FBD">
            <w:pPr>
              <w:widowControl/>
              <w:jc w:val="left"/>
              <w:rPr>
                <w:rFonts w:hint="eastAsia" w:ascii="宋体" w:hAnsi="宋体" w:cs="宋体"/>
                <w:kern w:val="0"/>
                <w:sz w:val="18"/>
                <w:szCs w:val="18"/>
              </w:rPr>
            </w:pPr>
          </w:p>
        </w:tc>
        <w:tc>
          <w:tcPr>
            <w:tcW w:w="1340" w:type="dxa"/>
            <w:vMerge w:val="continue"/>
            <w:tcBorders>
              <w:top w:val="single" w:color="auto" w:sz="4" w:space="0"/>
              <w:left w:val="single" w:color="auto" w:sz="4" w:space="0"/>
              <w:bottom w:val="nil"/>
              <w:right w:val="single" w:color="auto" w:sz="4" w:space="0"/>
            </w:tcBorders>
            <w:vAlign w:val="center"/>
          </w:tcPr>
          <w:p w14:paraId="1F66F611">
            <w:pPr>
              <w:widowControl/>
              <w:jc w:val="left"/>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4BFAAAB0">
            <w:pPr>
              <w:widowControl/>
              <w:jc w:val="center"/>
              <w:rPr>
                <w:rFonts w:hint="eastAsia" w:ascii="宋体" w:hAnsi="宋体" w:cs="宋体"/>
                <w:kern w:val="0"/>
                <w:sz w:val="18"/>
                <w:szCs w:val="18"/>
              </w:rPr>
            </w:pPr>
            <w:r>
              <w:rPr>
                <w:rFonts w:hint="eastAsia" w:ascii="宋体" w:hAnsi="宋体" w:cs="宋体"/>
                <w:kern w:val="0"/>
                <w:sz w:val="18"/>
                <w:szCs w:val="18"/>
              </w:rPr>
              <w:t>资金使用合规率</w:t>
            </w:r>
          </w:p>
        </w:tc>
        <w:tc>
          <w:tcPr>
            <w:tcW w:w="1060" w:type="dxa"/>
            <w:tcBorders>
              <w:top w:val="nil"/>
              <w:left w:val="nil"/>
              <w:bottom w:val="single" w:color="auto" w:sz="4" w:space="0"/>
              <w:right w:val="single" w:color="auto" w:sz="4" w:space="0"/>
            </w:tcBorders>
            <w:shd w:val="clear" w:color="auto" w:fill="auto"/>
            <w:vAlign w:val="center"/>
          </w:tcPr>
          <w:p w14:paraId="6A730AD6">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5A7398F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1FC04B2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2F0F973F">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042A0656">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5B41B86E">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1315B14F">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42E00346">
            <w:pPr>
              <w:widowControl/>
              <w:jc w:val="left"/>
              <w:rPr>
                <w:rFonts w:hint="eastAsia" w:ascii="宋体" w:hAnsi="宋体" w:cs="宋体"/>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vAlign w:val="center"/>
          </w:tcPr>
          <w:p w14:paraId="26EA71F2">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980" w:type="dxa"/>
            <w:tcBorders>
              <w:top w:val="nil"/>
              <w:left w:val="nil"/>
              <w:bottom w:val="single" w:color="auto" w:sz="4" w:space="0"/>
              <w:right w:val="single" w:color="auto" w:sz="4" w:space="0"/>
            </w:tcBorders>
            <w:shd w:val="clear" w:color="auto" w:fill="auto"/>
            <w:vAlign w:val="center"/>
          </w:tcPr>
          <w:p w14:paraId="0B220F68">
            <w:pPr>
              <w:widowControl/>
              <w:jc w:val="center"/>
              <w:rPr>
                <w:rFonts w:hint="eastAsia" w:ascii="宋体" w:hAnsi="宋体" w:cs="宋体"/>
                <w:kern w:val="0"/>
                <w:sz w:val="18"/>
                <w:szCs w:val="18"/>
              </w:rPr>
            </w:pPr>
            <w:r>
              <w:rPr>
                <w:rFonts w:hint="eastAsia" w:ascii="宋体" w:hAnsi="宋体" w:cs="宋体"/>
                <w:kern w:val="0"/>
                <w:sz w:val="18"/>
                <w:szCs w:val="18"/>
              </w:rPr>
              <w:t>资金及时支付率</w:t>
            </w:r>
          </w:p>
        </w:tc>
        <w:tc>
          <w:tcPr>
            <w:tcW w:w="1060" w:type="dxa"/>
            <w:tcBorders>
              <w:top w:val="nil"/>
              <w:left w:val="nil"/>
              <w:bottom w:val="single" w:color="auto" w:sz="4" w:space="0"/>
              <w:right w:val="single" w:color="auto" w:sz="4" w:space="0"/>
            </w:tcBorders>
            <w:shd w:val="clear" w:color="auto" w:fill="auto"/>
            <w:vAlign w:val="center"/>
          </w:tcPr>
          <w:p w14:paraId="34B5CEFD">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3DD2A15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54837F5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3B9CB94">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19C3E0D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0A950CB8">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58643DB2">
        <w:tblPrEx>
          <w:tblCellMar>
            <w:top w:w="0" w:type="dxa"/>
            <w:left w:w="108" w:type="dxa"/>
            <w:bottom w:w="0" w:type="dxa"/>
            <w:right w:w="108" w:type="dxa"/>
          </w:tblCellMar>
        </w:tblPrEx>
        <w:trPr>
          <w:trHeight w:val="78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423FDB99">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340" w:type="dxa"/>
            <w:tcBorders>
              <w:top w:val="nil"/>
              <w:left w:val="nil"/>
              <w:bottom w:val="single" w:color="auto" w:sz="4" w:space="0"/>
              <w:right w:val="single" w:color="auto" w:sz="4" w:space="0"/>
            </w:tcBorders>
            <w:shd w:val="clear" w:color="auto" w:fill="auto"/>
            <w:vAlign w:val="center"/>
          </w:tcPr>
          <w:p w14:paraId="26D84364">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980" w:type="dxa"/>
            <w:tcBorders>
              <w:top w:val="nil"/>
              <w:left w:val="nil"/>
              <w:bottom w:val="single" w:color="auto" w:sz="4" w:space="0"/>
              <w:right w:val="single" w:color="auto" w:sz="4" w:space="0"/>
            </w:tcBorders>
            <w:shd w:val="clear" w:color="auto" w:fill="auto"/>
            <w:vAlign w:val="center"/>
          </w:tcPr>
          <w:p w14:paraId="519E1FC1">
            <w:pPr>
              <w:widowControl/>
              <w:jc w:val="center"/>
              <w:rPr>
                <w:rFonts w:hint="eastAsia" w:ascii="宋体" w:hAnsi="宋体" w:cs="宋体"/>
                <w:kern w:val="0"/>
                <w:sz w:val="18"/>
                <w:szCs w:val="18"/>
              </w:rPr>
            </w:pPr>
            <w:r>
              <w:rPr>
                <w:rFonts w:hint="eastAsia" w:ascii="宋体" w:hAnsi="宋体" w:cs="宋体"/>
                <w:kern w:val="0"/>
                <w:sz w:val="18"/>
                <w:szCs w:val="18"/>
              </w:rPr>
              <w:t>“自治区级现代农业产业园区”申报咨询服务费</w:t>
            </w:r>
          </w:p>
        </w:tc>
        <w:tc>
          <w:tcPr>
            <w:tcW w:w="1060" w:type="dxa"/>
            <w:tcBorders>
              <w:top w:val="nil"/>
              <w:left w:val="nil"/>
              <w:bottom w:val="single" w:color="auto" w:sz="4" w:space="0"/>
              <w:right w:val="single" w:color="auto" w:sz="4" w:space="0"/>
            </w:tcBorders>
            <w:shd w:val="clear" w:color="auto" w:fill="auto"/>
            <w:vAlign w:val="center"/>
          </w:tcPr>
          <w:p w14:paraId="3A351371">
            <w:pPr>
              <w:widowControl/>
              <w:jc w:val="center"/>
              <w:rPr>
                <w:rFonts w:hint="eastAsia" w:ascii="宋体" w:hAnsi="宋体" w:cs="宋体"/>
                <w:kern w:val="0"/>
                <w:sz w:val="18"/>
                <w:szCs w:val="18"/>
              </w:rPr>
            </w:pPr>
            <w:r>
              <w:rPr>
                <w:rFonts w:hint="eastAsia" w:ascii="宋体" w:hAnsi="宋体" w:cs="宋体"/>
                <w:kern w:val="0"/>
                <w:sz w:val="18"/>
                <w:szCs w:val="18"/>
              </w:rPr>
              <w:t>≤70万元</w:t>
            </w:r>
          </w:p>
        </w:tc>
        <w:tc>
          <w:tcPr>
            <w:tcW w:w="1100" w:type="dxa"/>
            <w:tcBorders>
              <w:top w:val="nil"/>
              <w:left w:val="nil"/>
              <w:bottom w:val="single" w:color="auto" w:sz="4" w:space="0"/>
              <w:right w:val="single" w:color="auto" w:sz="4" w:space="0"/>
            </w:tcBorders>
            <w:shd w:val="clear" w:color="auto" w:fill="auto"/>
            <w:vAlign w:val="center"/>
          </w:tcPr>
          <w:p w14:paraId="2137B83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1A2A12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070CE4C2">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000" w:type="dxa"/>
            <w:tcBorders>
              <w:top w:val="nil"/>
              <w:left w:val="nil"/>
              <w:bottom w:val="single" w:color="auto" w:sz="4" w:space="0"/>
              <w:right w:val="single" w:color="auto" w:sz="4" w:space="0"/>
            </w:tcBorders>
            <w:shd w:val="clear" w:color="auto" w:fill="auto"/>
            <w:vAlign w:val="center"/>
          </w:tcPr>
          <w:p w14:paraId="14B0919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54CD05CC">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30E46D91">
        <w:tblPrEx>
          <w:tblCellMar>
            <w:top w:w="0" w:type="dxa"/>
            <w:left w:w="108" w:type="dxa"/>
            <w:bottom w:w="0" w:type="dxa"/>
            <w:right w:w="108" w:type="dxa"/>
          </w:tblCellMar>
        </w:tblPrEx>
        <w:trPr>
          <w:trHeight w:val="520" w:hRule="atLeast"/>
          <w:jc w:val="center"/>
        </w:trPr>
        <w:tc>
          <w:tcPr>
            <w:tcW w:w="7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89FC6A9">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3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494F193">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980" w:type="dxa"/>
            <w:tcBorders>
              <w:top w:val="nil"/>
              <w:left w:val="nil"/>
              <w:bottom w:val="single" w:color="auto" w:sz="4" w:space="0"/>
              <w:right w:val="single" w:color="auto" w:sz="4" w:space="0"/>
            </w:tcBorders>
            <w:shd w:val="clear" w:color="auto" w:fill="auto"/>
            <w:vAlign w:val="center"/>
          </w:tcPr>
          <w:p w14:paraId="21046660">
            <w:pPr>
              <w:widowControl/>
              <w:jc w:val="center"/>
              <w:rPr>
                <w:rFonts w:hint="eastAsia" w:ascii="宋体" w:hAnsi="宋体" w:cs="宋体"/>
                <w:kern w:val="0"/>
                <w:sz w:val="18"/>
                <w:szCs w:val="18"/>
              </w:rPr>
            </w:pPr>
            <w:r>
              <w:rPr>
                <w:rFonts w:hint="eastAsia" w:ascii="宋体" w:hAnsi="宋体" w:cs="宋体"/>
                <w:kern w:val="0"/>
                <w:sz w:val="18"/>
                <w:szCs w:val="18"/>
              </w:rPr>
              <w:t>带动农户就业人数</w:t>
            </w:r>
          </w:p>
        </w:tc>
        <w:tc>
          <w:tcPr>
            <w:tcW w:w="1060" w:type="dxa"/>
            <w:tcBorders>
              <w:top w:val="nil"/>
              <w:left w:val="nil"/>
              <w:bottom w:val="single" w:color="auto" w:sz="4" w:space="0"/>
              <w:right w:val="single" w:color="auto" w:sz="4" w:space="0"/>
            </w:tcBorders>
            <w:shd w:val="clear" w:color="auto" w:fill="auto"/>
            <w:vAlign w:val="center"/>
          </w:tcPr>
          <w:p w14:paraId="40D83FC6">
            <w:pPr>
              <w:widowControl/>
              <w:jc w:val="center"/>
              <w:rPr>
                <w:rFonts w:hint="eastAsia" w:ascii="宋体" w:hAnsi="宋体" w:cs="宋体"/>
                <w:kern w:val="0"/>
                <w:sz w:val="18"/>
                <w:szCs w:val="18"/>
              </w:rPr>
            </w:pPr>
            <w:r>
              <w:rPr>
                <w:rFonts w:hint="eastAsia" w:ascii="宋体" w:hAnsi="宋体" w:cs="宋体"/>
                <w:kern w:val="0"/>
                <w:sz w:val="18"/>
                <w:szCs w:val="18"/>
              </w:rPr>
              <w:t>≥100人</w:t>
            </w:r>
          </w:p>
        </w:tc>
        <w:tc>
          <w:tcPr>
            <w:tcW w:w="1100" w:type="dxa"/>
            <w:tcBorders>
              <w:top w:val="nil"/>
              <w:left w:val="nil"/>
              <w:bottom w:val="single" w:color="auto" w:sz="4" w:space="0"/>
              <w:right w:val="single" w:color="auto" w:sz="4" w:space="0"/>
            </w:tcBorders>
            <w:shd w:val="clear" w:color="auto" w:fill="auto"/>
            <w:vAlign w:val="center"/>
          </w:tcPr>
          <w:p w14:paraId="4313730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5C30ED8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C14EB92">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00" w:type="dxa"/>
            <w:tcBorders>
              <w:top w:val="nil"/>
              <w:left w:val="nil"/>
              <w:bottom w:val="single" w:color="auto" w:sz="4" w:space="0"/>
              <w:right w:val="single" w:color="auto" w:sz="4" w:space="0"/>
            </w:tcBorders>
            <w:shd w:val="clear" w:color="auto" w:fill="auto"/>
            <w:vAlign w:val="center"/>
          </w:tcPr>
          <w:p w14:paraId="299E1B3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31875C15">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D340361">
        <w:tblPrEx>
          <w:tblCellMar>
            <w:top w:w="0" w:type="dxa"/>
            <w:left w:w="108" w:type="dxa"/>
            <w:bottom w:w="0" w:type="dxa"/>
            <w:right w:w="108" w:type="dxa"/>
          </w:tblCellMar>
        </w:tblPrEx>
        <w:trPr>
          <w:trHeight w:val="52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464C28A5">
            <w:pPr>
              <w:widowControl/>
              <w:jc w:val="left"/>
              <w:rPr>
                <w:rFonts w:hint="eastAsia" w:ascii="宋体" w:hAnsi="宋体" w:cs="宋体"/>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14:paraId="72C01B07">
            <w:pPr>
              <w:widowControl/>
              <w:jc w:val="left"/>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4ED9DA9F">
            <w:pPr>
              <w:widowControl/>
              <w:jc w:val="center"/>
              <w:rPr>
                <w:rFonts w:hint="eastAsia" w:ascii="宋体" w:hAnsi="宋体" w:cs="宋体"/>
                <w:kern w:val="0"/>
                <w:sz w:val="18"/>
                <w:szCs w:val="18"/>
              </w:rPr>
            </w:pPr>
            <w:r>
              <w:rPr>
                <w:rFonts w:hint="eastAsia" w:ascii="宋体" w:hAnsi="宋体" w:cs="宋体"/>
                <w:kern w:val="0"/>
                <w:sz w:val="18"/>
                <w:szCs w:val="18"/>
              </w:rPr>
              <w:t>示范引领农业可持续发展新路径</w:t>
            </w:r>
          </w:p>
        </w:tc>
        <w:tc>
          <w:tcPr>
            <w:tcW w:w="1060" w:type="dxa"/>
            <w:tcBorders>
              <w:top w:val="nil"/>
              <w:left w:val="nil"/>
              <w:bottom w:val="single" w:color="auto" w:sz="4" w:space="0"/>
              <w:right w:val="single" w:color="auto" w:sz="4" w:space="0"/>
            </w:tcBorders>
            <w:shd w:val="clear" w:color="auto" w:fill="auto"/>
            <w:vAlign w:val="center"/>
          </w:tcPr>
          <w:p w14:paraId="16A4E200">
            <w:pPr>
              <w:widowControl/>
              <w:jc w:val="center"/>
              <w:rPr>
                <w:rFonts w:hint="eastAsia" w:ascii="宋体" w:hAnsi="宋体" w:cs="宋体"/>
                <w:kern w:val="0"/>
                <w:sz w:val="18"/>
                <w:szCs w:val="18"/>
              </w:rPr>
            </w:pPr>
            <w:r>
              <w:rPr>
                <w:rFonts w:hint="eastAsia" w:ascii="宋体" w:hAnsi="宋体" w:cs="宋体"/>
                <w:kern w:val="0"/>
                <w:sz w:val="18"/>
                <w:szCs w:val="18"/>
              </w:rPr>
              <w:t>效果明显</w:t>
            </w:r>
          </w:p>
        </w:tc>
        <w:tc>
          <w:tcPr>
            <w:tcW w:w="1100" w:type="dxa"/>
            <w:tcBorders>
              <w:top w:val="nil"/>
              <w:left w:val="nil"/>
              <w:bottom w:val="single" w:color="auto" w:sz="4" w:space="0"/>
              <w:right w:val="single" w:color="auto" w:sz="4" w:space="0"/>
            </w:tcBorders>
            <w:shd w:val="clear" w:color="auto" w:fill="auto"/>
            <w:vAlign w:val="center"/>
          </w:tcPr>
          <w:p w14:paraId="4E7EE47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5100B4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038DF01A">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00" w:type="dxa"/>
            <w:tcBorders>
              <w:top w:val="nil"/>
              <w:left w:val="nil"/>
              <w:bottom w:val="single" w:color="auto" w:sz="4" w:space="0"/>
              <w:right w:val="single" w:color="auto" w:sz="4" w:space="0"/>
            </w:tcBorders>
            <w:shd w:val="clear" w:color="auto" w:fill="auto"/>
            <w:vAlign w:val="center"/>
          </w:tcPr>
          <w:p w14:paraId="7740BD3B">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120" w:type="dxa"/>
            <w:tcBorders>
              <w:top w:val="nil"/>
              <w:left w:val="nil"/>
              <w:bottom w:val="single" w:color="auto" w:sz="4" w:space="0"/>
              <w:right w:val="single" w:color="auto" w:sz="4" w:space="0"/>
            </w:tcBorders>
            <w:shd w:val="clear" w:color="auto" w:fill="auto"/>
            <w:vAlign w:val="center"/>
          </w:tcPr>
          <w:p w14:paraId="09A86B96">
            <w:pPr>
              <w:widowControl/>
              <w:jc w:val="center"/>
              <w:rPr>
                <w:rFonts w:hint="eastAsia" w:ascii="宋体" w:hAnsi="宋体" w:cs="宋体"/>
                <w:kern w:val="0"/>
                <w:sz w:val="18"/>
                <w:szCs w:val="18"/>
              </w:rPr>
            </w:pPr>
            <w:r>
              <w:rPr>
                <w:rFonts w:hint="eastAsia" w:ascii="宋体" w:hAnsi="宋体" w:cs="宋体"/>
                <w:kern w:val="0"/>
                <w:sz w:val="18"/>
                <w:szCs w:val="18"/>
              </w:rPr>
              <w:t>说明材料</w:t>
            </w:r>
          </w:p>
        </w:tc>
      </w:tr>
    </w:tbl>
    <w:p w14:paraId="53B1E5A9">
      <w:pPr>
        <w:widowControl/>
        <w:rPr>
          <w:rFonts w:hint="eastAsia" w:ascii="宋体" w:hAnsi="宋体"/>
          <w:sz w:val="18"/>
          <w:szCs w:val="18"/>
        </w:rPr>
      </w:pPr>
    </w:p>
    <w:p w14:paraId="38BB4695">
      <w:pPr>
        <w:widowControl/>
        <w:rPr>
          <w:rFonts w:hint="eastAsia" w:ascii="宋体" w:hAnsi="宋体"/>
          <w:sz w:val="18"/>
          <w:szCs w:val="18"/>
        </w:rPr>
      </w:pPr>
      <w:r>
        <w:rPr>
          <w:rFonts w:hint="eastAsia" w:ascii="宋体" w:hAnsi="宋体"/>
          <w:sz w:val="18"/>
          <w:szCs w:val="18"/>
        </w:rPr>
        <w:br w:type="page"/>
      </w:r>
    </w:p>
    <w:tbl>
      <w:tblPr>
        <w:tblStyle w:val="4"/>
        <w:tblW w:w="10320" w:type="dxa"/>
        <w:jc w:val="center"/>
        <w:tblLayout w:type="autofit"/>
        <w:tblCellMar>
          <w:top w:w="0" w:type="dxa"/>
          <w:left w:w="108" w:type="dxa"/>
          <w:bottom w:w="0" w:type="dxa"/>
          <w:right w:w="108" w:type="dxa"/>
        </w:tblCellMar>
      </w:tblPr>
      <w:tblGrid>
        <w:gridCol w:w="740"/>
        <w:gridCol w:w="1340"/>
        <w:gridCol w:w="1980"/>
        <w:gridCol w:w="1180"/>
        <w:gridCol w:w="1100"/>
        <w:gridCol w:w="940"/>
        <w:gridCol w:w="920"/>
        <w:gridCol w:w="1000"/>
        <w:gridCol w:w="1120"/>
      </w:tblGrid>
      <w:tr w14:paraId="35C15D64">
        <w:tblPrEx>
          <w:tblCellMar>
            <w:top w:w="0" w:type="dxa"/>
            <w:left w:w="108" w:type="dxa"/>
            <w:bottom w:w="0" w:type="dxa"/>
            <w:right w:w="108" w:type="dxa"/>
          </w:tblCellMar>
        </w:tblPrEx>
        <w:trPr>
          <w:trHeight w:val="440" w:hRule="atLeast"/>
          <w:jc w:val="center"/>
        </w:trPr>
        <w:tc>
          <w:tcPr>
            <w:tcW w:w="10320" w:type="dxa"/>
            <w:gridSpan w:val="9"/>
            <w:tcBorders>
              <w:top w:val="nil"/>
              <w:left w:val="nil"/>
              <w:bottom w:val="nil"/>
              <w:right w:val="nil"/>
            </w:tcBorders>
            <w:shd w:val="clear" w:color="auto" w:fill="auto"/>
            <w:vAlign w:val="center"/>
          </w:tcPr>
          <w:p w14:paraId="038F912F">
            <w:pPr>
              <w:widowControl/>
              <w:jc w:val="center"/>
              <w:rPr>
                <w:rFonts w:hint="eastAsia" w:ascii="宋体" w:hAnsi="宋体" w:cs="宋体"/>
                <w:b/>
                <w:bCs/>
                <w:kern w:val="0"/>
                <w:sz w:val="28"/>
                <w:szCs w:val="28"/>
              </w:rPr>
            </w:pPr>
            <w:r>
              <w:rPr>
                <w:rFonts w:hint="eastAsia" w:ascii="宋体" w:hAnsi="宋体" w:cs="宋体"/>
                <w:b/>
                <w:bCs/>
                <w:kern w:val="0"/>
                <w:sz w:val="28"/>
                <w:szCs w:val="28"/>
              </w:rPr>
              <w:t>项目支出绩效目标表</w:t>
            </w:r>
          </w:p>
        </w:tc>
      </w:tr>
      <w:tr w14:paraId="6C4FEA3E">
        <w:tblPrEx>
          <w:tblCellMar>
            <w:top w:w="0" w:type="dxa"/>
            <w:left w:w="108" w:type="dxa"/>
            <w:bottom w:w="0" w:type="dxa"/>
            <w:right w:w="108" w:type="dxa"/>
          </w:tblCellMar>
        </w:tblPrEx>
        <w:trPr>
          <w:trHeight w:val="420" w:hRule="atLeast"/>
          <w:jc w:val="center"/>
        </w:trPr>
        <w:tc>
          <w:tcPr>
            <w:tcW w:w="10320" w:type="dxa"/>
            <w:gridSpan w:val="9"/>
            <w:tcBorders>
              <w:top w:val="nil"/>
              <w:left w:val="nil"/>
              <w:bottom w:val="nil"/>
              <w:right w:val="nil"/>
            </w:tcBorders>
            <w:shd w:val="clear" w:color="auto" w:fill="auto"/>
            <w:vAlign w:val="center"/>
          </w:tcPr>
          <w:p w14:paraId="56288A56">
            <w:pPr>
              <w:widowControl/>
              <w:jc w:val="center"/>
              <w:rPr>
                <w:rFonts w:hint="eastAsia" w:ascii="宋体" w:hAnsi="宋体" w:cs="宋体"/>
                <w:kern w:val="0"/>
                <w:sz w:val="22"/>
                <w:szCs w:val="22"/>
              </w:rPr>
            </w:pPr>
            <w:r>
              <w:rPr>
                <w:rFonts w:hint="eastAsia" w:ascii="宋体" w:hAnsi="宋体" w:cs="宋体"/>
                <w:kern w:val="0"/>
                <w:sz w:val="22"/>
                <w:szCs w:val="22"/>
              </w:rPr>
              <w:t>(2024年)</w:t>
            </w:r>
          </w:p>
        </w:tc>
      </w:tr>
      <w:tr w14:paraId="1FC18D18">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0DA4708">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240" w:type="dxa"/>
            <w:gridSpan w:val="7"/>
            <w:tcBorders>
              <w:top w:val="single" w:color="auto" w:sz="4" w:space="0"/>
              <w:left w:val="nil"/>
              <w:bottom w:val="single" w:color="auto" w:sz="4" w:space="0"/>
              <w:right w:val="single" w:color="auto" w:sz="4" w:space="0"/>
            </w:tcBorders>
            <w:shd w:val="clear" w:color="auto" w:fill="auto"/>
            <w:vAlign w:val="center"/>
          </w:tcPr>
          <w:p w14:paraId="60E3D725">
            <w:pPr>
              <w:widowControl/>
              <w:jc w:val="center"/>
              <w:rPr>
                <w:rFonts w:hint="eastAsia" w:ascii="宋体" w:hAnsi="宋体" w:cs="宋体"/>
                <w:kern w:val="0"/>
                <w:sz w:val="18"/>
                <w:szCs w:val="18"/>
              </w:rPr>
            </w:pPr>
            <w:r>
              <w:rPr>
                <w:rFonts w:hint="eastAsia" w:ascii="宋体" w:hAnsi="宋体" w:cs="宋体"/>
                <w:kern w:val="0"/>
                <w:sz w:val="18"/>
                <w:szCs w:val="18"/>
              </w:rPr>
              <w:t>托克逊县农业农村局</w:t>
            </w:r>
          </w:p>
        </w:tc>
      </w:tr>
      <w:tr w14:paraId="32F348D0">
        <w:tblPrEx>
          <w:tblCellMar>
            <w:top w:w="0" w:type="dxa"/>
            <w:left w:w="108" w:type="dxa"/>
            <w:bottom w:w="0" w:type="dxa"/>
            <w:right w:w="108" w:type="dxa"/>
          </w:tblCellMar>
        </w:tblPrEx>
        <w:trPr>
          <w:trHeight w:val="58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F4EA5B6">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260" w:type="dxa"/>
            <w:gridSpan w:val="3"/>
            <w:tcBorders>
              <w:top w:val="single" w:color="auto" w:sz="4" w:space="0"/>
              <w:left w:val="nil"/>
              <w:bottom w:val="single" w:color="auto" w:sz="4" w:space="0"/>
              <w:right w:val="single" w:color="000000" w:sz="4" w:space="0"/>
            </w:tcBorders>
            <w:shd w:val="clear" w:color="auto" w:fill="auto"/>
            <w:vAlign w:val="center"/>
          </w:tcPr>
          <w:p w14:paraId="673828B5">
            <w:pPr>
              <w:widowControl/>
              <w:jc w:val="center"/>
              <w:rPr>
                <w:rFonts w:hint="eastAsia" w:ascii="宋体" w:hAnsi="宋体" w:cs="宋体"/>
                <w:kern w:val="0"/>
                <w:sz w:val="18"/>
                <w:szCs w:val="18"/>
              </w:rPr>
            </w:pPr>
            <w:r>
              <w:rPr>
                <w:rFonts w:hint="eastAsia" w:ascii="宋体" w:hAnsi="宋体" w:cs="宋体"/>
                <w:kern w:val="0"/>
                <w:sz w:val="18"/>
                <w:szCs w:val="18"/>
              </w:rPr>
              <w:t>2024年肉羊改良补助资金（三农）</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707E8FAD">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425ADD94">
            <w:pPr>
              <w:widowControl/>
              <w:jc w:val="center"/>
              <w:rPr>
                <w:rFonts w:hint="eastAsia" w:ascii="宋体" w:hAnsi="宋体" w:cs="宋体"/>
                <w:kern w:val="0"/>
                <w:sz w:val="18"/>
                <w:szCs w:val="18"/>
              </w:rPr>
            </w:pPr>
            <w:r>
              <w:rPr>
                <w:rFonts w:hint="eastAsia" w:ascii="宋体" w:hAnsi="宋体" w:cs="宋体"/>
                <w:kern w:val="0"/>
                <w:sz w:val="18"/>
                <w:szCs w:val="18"/>
              </w:rPr>
              <w:t>张思维</w:t>
            </w:r>
          </w:p>
        </w:tc>
      </w:tr>
      <w:tr w14:paraId="2A3BC2CE">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A3D296E">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980" w:type="dxa"/>
            <w:tcBorders>
              <w:top w:val="nil"/>
              <w:left w:val="nil"/>
              <w:bottom w:val="single" w:color="auto" w:sz="4" w:space="0"/>
              <w:right w:val="single" w:color="auto" w:sz="4" w:space="0"/>
            </w:tcBorders>
            <w:shd w:val="clear" w:color="auto" w:fill="auto"/>
            <w:vAlign w:val="center"/>
          </w:tcPr>
          <w:p w14:paraId="576B40F1">
            <w:pPr>
              <w:widowControl/>
              <w:jc w:val="left"/>
              <w:rPr>
                <w:rFonts w:hint="eastAsia" w:ascii="宋体" w:hAnsi="宋体" w:cs="宋体"/>
                <w:kern w:val="0"/>
                <w:sz w:val="18"/>
                <w:szCs w:val="18"/>
              </w:rPr>
            </w:pPr>
            <w:r>
              <w:rPr>
                <w:rFonts w:hint="eastAsia" w:ascii="宋体" w:hAnsi="宋体" w:cs="宋体"/>
                <w:kern w:val="0"/>
                <w:sz w:val="18"/>
                <w:szCs w:val="18"/>
              </w:rPr>
              <w:t xml:space="preserve"> 年度预算总额： </w:t>
            </w:r>
          </w:p>
        </w:tc>
        <w:tc>
          <w:tcPr>
            <w:tcW w:w="1180" w:type="dxa"/>
            <w:tcBorders>
              <w:top w:val="nil"/>
              <w:left w:val="nil"/>
              <w:bottom w:val="single" w:color="auto" w:sz="4" w:space="0"/>
              <w:right w:val="single" w:color="auto" w:sz="4" w:space="0"/>
            </w:tcBorders>
            <w:shd w:val="clear" w:color="auto" w:fill="auto"/>
            <w:vAlign w:val="center"/>
          </w:tcPr>
          <w:p w14:paraId="48A7518A">
            <w:pPr>
              <w:widowControl/>
              <w:jc w:val="center"/>
              <w:rPr>
                <w:rFonts w:hint="eastAsia" w:ascii="宋体" w:hAnsi="宋体" w:cs="宋体"/>
                <w:kern w:val="0"/>
                <w:sz w:val="18"/>
                <w:szCs w:val="18"/>
              </w:rPr>
            </w:pPr>
            <w:r>
              <w:rPr>
                <w:rFonts w:hint="eastAsia" w:ascii="宋体" w:hAnsi="宋体" w:cs="宋体"/>
                <w:kern w:val="0"/>
                <w:sz w:val="18"/>
                <w:szCs w:val="18"/>
              </w:rPr>
              <w:t>10.00</w:t>
            </w:r>
          </w:p>
        </w:tc>
        <w:tc>
          <w:tcPr>
            <w:tcW w:w="1100" w:type="dxa"/>
            <w:tcBorders>
              <w:top w:val="nil"/>
              <w:left w:val="nil"/>
              <w:bottom w:val="single" w:color="auto" w:sz="4" w:space="0"/>
              <w:right w:val="single" w:color="auto" w:sz="4" w:space="0"/>
            </w:tcBorders>
            <w:shd w:val="clear" w:color="auto" w:fill="auto"/>
            <w:vAlign w:val="center"/>
          </w:tcPr>
          <w:p w14:paraId="55EFFBDD">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14:paraId="729E3A3A">
            <w:pPr>
              <w:widowControl/>
              <w:jc w:val="center"/>
              <w:rPr>
                <w:rFonts w:hint="eastAsia" w:ascii="宋体" w:hAnsi="宋体" w:cs="宋体"/>
                <w:kern w:val="0"/>
                <w:sz w:val="18"/>
                <w:szCs w:val="18"/>
              </w:rPr>
            </w:pPr>
            <w:r>
              <w:rPr>
                <w:rFonts w:hint="eastAsia" w:ascii="宋体" w:hAnsi="宋体" w:cs="宋体"/>
                <w:kern w:val="0"/>
                <w:sz w:val="18"/>
                <w:szCs w:val="18"/>
              </w:rPr>
              <w:t>10.00</w:t>
            </w:r>
          </w:p>
        </w:tc>
        <w:tc>
          <w:tcPr>
            <w:tcW w:w="920" w:type="dxa"/>
            <w:tcBorders>
              <w:top w:val="nil"/>
              <w:left w:val="nil"/>
              <w:bottom w:val="single" w:color="auto" w:sz="4" w:space="0"/>
              <w:right w:val="single" w:color="auto" w:sz="4" w:space="0"/>
            </w:tcBorders>
            <w:shd w:val="clear" w:color="auto" w:fill="auto"/>
            <w:vAlign w:val="center"/>
          </w:tcPr>
          <w:p w14:paraId="3B2CC752">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3FE75F31">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50FB1920">
        <w:tblPrEx>
          <w:tblCellMar>
            <w:top w:w="0" w:type="dxa"/>
            <w:left w:w="108" w:type="dxa"/>
            <w:bottom w:w="0" w:type="dxa"/>
            <w:right w:w="108" w:type="dxa"/>
          </w:tblCellMar>
        </w:tblPrEx>
        <w:trPr>
          <w:trHeight w:val="158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1AD10CE">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240" w:type="dxa"/>
            <w:gridSpan w:val="7"/>
            <w:tcBorders>
              <w:top w:val="single" w:color="auto" w:sz="4" w:space="0"/>
              <w:left w:val="nil"/>
              <w:bottom w:val="single" w:color="auto" w:sz="4" w:space="0"/>
              <w:right w:val="single" w:color="000000" w:sz="4" w:space="0"/>
            </w:tcBorders>
            <w:shd w:val="clear" w:color="auto" w:fill="auto"/>
            <w:vAlign w:val="center"/>
          </w:tcPr>
          <w:p w14:paraId="776AA2F9">
            <w:pPr>
              <w:widowControl/>
              <w:jc w:val="left"/>
              <w:rPr>
                <w:rFonts w:hint="eastAsia" w:ascii="宋体" w:hAnsi="宋体" w:cs="宋体"/>
                <w:kern w:val="0"/>
                <w:sz w:val="18"/>
                <w:szCs w:val="18"/>
              </w:rPr>
            </w:pPr>
            <w:r>
              <w:rPr>
                <w:rFonts w:hint="eastAsia" w:ascii="宋体" w:hAnsi="宋体" w:cs="宋体"/>
                <w:kern w:val="0"/>
                <w:sz w:val="18"/>
                <w:szCs w:val="18"/>
              </w:rPr>
              <w:t>目标1：2024年通过人工授精、胚胎移植技术，开展肉羊杂交改良技术推广，计划人工授精或胚胎移植母羊2000只，生产的羔羊按每只补助50元发放补助。</w:t>
            </w:r>
            <w:r>
              <w:rPr>
                <w:rFonts w:hint="eastAsia" w:ascii="宋体" w:hAnsi="宋体" w:cs="宋体"/>
                <w:kern w:val="0"/>
                <w:sz w:val="18"/>
                <w:szCs w:val="18"/>
              </w:rPr>
              <w:br w:type="textWrapping"/>
            </w:r>
            <w:r>
              <w:rPr>
                <w:rFonts w:hint="eastAsia" w:ascii="宋体" w:hAnsi="宋体" w:cs="宋体"/>
                <w:kern w:val="0"/>
                <w:sz w:val="18"/>
                <w:szCs w:val="18"/>
              </w:rPr>
              <w:t xml:space="preserve">目标2：对符合补助条件的托克逊县徽商生态牧业有限公司、托克逊县风城国营牧业有限公司共2家企业发放畜牧业生产发展补助资金，达到促进畜牧业高质量发展，持续扩增肉羊产能的目标。                                                                          </w:t>
            </w:r>
          </w:p>
        </w:tc>
      </w:tr>
      <w:tr w14:paraId="6F6AA630">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4BFFC567">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340" w:type="dxa"/>
            <w:tcBorders>
              <w:top w:val="nil"/>
              <w:left w:val="nil"/>
              <w:bottom w:val="single" w:color="auto" w:sz="4" w:space="0"/>
              <w:right w:val="single" w:color="auto" w:sz="4" w:space="0"/>
            </w:tcBorders>
            <w:shd w:val="clear" w:color="auto" w:fill="auto"/>
            <w:vAlign w:val="center"/>
          </w:tcPr>
          <w:p w14:paraId="2E44E606">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980" w:type="dxa"/>
            <w:tcBorders>
              <w:top w:val="nil"/>
              <w:left w:val="nil"/>
              <w:bottom w:val="single" w:color="auto" w:sz="4" w:space="0"/>
              <w:right w:val="single" w:color="auto" w:sz="4" w:space="0"/>
            </w:tcBorders>
            <w:shd w:val="clear" w:color="auto" w:fill="auto"/>
            <w:vAlign w:val="center"/>
          </w:tcPr>
          <w:p w14:paraId="24393359">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180" w:type="dxa"/>
            <w:tcBorders>
              <w:top w:val="nil"/>
              <w:left w:val="nil"/>
              <w:bottom w:val="single" w:color="auto" w:sz="4" w:space="0"/>
              <w:right w:val="single" w:color="auto" w:sz="4" w:space="0"/>
            </w:tcBorders>
            <w:shd w:val="clear" w:color="auto" w:fill="auto"/>
            <w:vAlign w:val="center"/>
          </w:tcPr>
          <w:p w14:paraId="41739587">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14:paraId="0A3C3EBA">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14:paraId="443F2183">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14:paraId="44F5846B">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00" w:type="dxa"/>
            <w:tcBorders>
              <w:top w:val="nil"/>
              <w:left w:val="nil"/>
              <w:bottom w:val="single" w:color="auto" w:sz="4" w:space="0"/>
              <w:right w:val="single" w:color="auto" w:sz="4" w:space="0"/>
            </w:tcBorders>
            <w:shd w:val="clear" w:color="auto" w:fill="auto"/>
            <w:vAlign w:val="center"/>
          </w:tcPr>
          <w:p w14:paraId="19E5D0F1">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120" w:type="dxa"/>
            <w:tcBorders>
              <w:top w:val="nil"/>
              <w:left w:val="nil"/>
              <w:bottom w:val="single" w:color="auto" w:sz="4" w:space="0"/>
              <w:right w:val="single" w:color="auto" w:sz="4" w:space="0"/>
            </w:tcBorders>
            <w:shd w:val="clear" w:color="auto" w:fill="auto"/>
            <w:vAlign w:val="center"/>
          </w:tcPr>
          <w:p w14:paraId="208D7FC0">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4965A3E3">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69767D8A">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340" w:type="dxa"/>
            <w:vMerge w:val="restart"/>
            <w:tcBorders>
              <w:top w:val="nil"/>
              <w:left w:val="single" w:color="auto" w:sz="4" w:space="0"/>
              <w:bottom w:val="nil"/>
              <w:right w:val="single" w:color="auto" w:sz="4" w:space="0"/>
            </w:tcBorders>
            <w:shd w:val="clear" w:color="auto" w:fill="auto"/>
            <w:vAlign w:val="center"/>
          </w:tcPr>
          <w:p w14:paraId="01BB0BF3">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980" w:type="dxa"/>
            <w:tcBorders>
              <w:top w:val="nil"/>
              <w:left w:val="nil"/>
              <w:bottom w:val="single" w:color="auto" w:sz="4" w:space="0"/>
              <w:right w:val="single" w:color="auto" w:sz="4" w:space="0"/>
            </w:tcBorders>
            <w:shd w:val="clear" w:color="auto" w:fill="auto"/>
            <w:vAlign w:val="center"/>
          </w:tcPr>
          <w:p w14:paraId="7FC62391">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肉羊改良数量</w:t>
            </w:r>
          </w:p>
        </w:tc>
        <w:tc>
          <w:tcPr>
            <w:tcW w:w="1180" w:type="dxa"/>
            <w:tcBorders>
              <w:top w:val="nil"/>
              <w:left w:val="nil"/>
              <w:bottom w:val="single" w:color="auto" w:sz="4" w:space="0"/>
              <w:right w:val="single" w:color="auto" w:sz="4" w:space="0"/>
            </w:tcBorders>
            <w:shd w:val="clear" w:color="auto" w:fill="auto"/>
            <w:vAlign w:val="center"/>
          </w:tcPr>
          <w:p w14:paraId="6F4F7E04">
            <w:pPr>
              <w:widowControl/>
              <w:jc w:val="center"/>
              <w:rPr>
                <w:rFonts w:hint="eastAsia" w:ascii="宋体" w:hAnsi="宋体" w:cs="宋体"/>
                <w:kern w:val="0"/>
                <w:sz w:val="18"/>
                <w:szCs w:val="18"/>
              </w:rPr>
            </w:pPr>
            <w:r>
              <w:rPr>
                <w:rFonts w:hint="eastAsia" w:ascii="宋体" w:hAnsi="宋体" w:cs="宋体"/>
                <w:kern w:val="0"/>
                <w:sz w:val="18"/>
                <w:szCs w:val="18"/>
              </w:rPr>
              <w:t>&gt;=2000只</w:t>
            </w:r>
          </w:p>
        </w:tc>
        <w:tc>
          <w:tcPr>
            <w:tcW w:w="1100" w:type="dxa"/>
            <w:tcBorders>
              <w:top w:val="nil"/>
              <w:left w:val="nil"/>
              <w:bottom w:val="single" w:color="auto" w:sz="4" w:space="0"/>
              <w:right w:val="single" w:color="auto" w:sz="4" w:space="0"/>
            </w:tcBorders>
            <w:shd w:val="clear" w:color="auto" w:fill="auto"/>
            <w:vAlign w:val="center"/>
          </w:tcPr>
          <w:p w14:paraId="57A2587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0A288E3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0E3DA25">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5034B04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105C8BA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93A45C7">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5B4D13BB">
            <w:pPr>
              <w:widowControl/>
              <w:jc w:val="left"/>
              <w:rPr>
                <w:rFonts w:hint="eastAsia"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36FAC5B9">
            <w:pPr>
              <w:widowControl/>
              <w:jc w:val="left"/>
              <w:rPr>
                <w:rFonts w:hint="eastAsia" w:ascii="宋体" w:hAnsi="宋体" w:cs="宋体"/>
                <w:kern w:val="0"/>
                <w:sz w:val="18"/>
                <w:szCs w:val="18"/>
              </w:rPr>
            </w:pPr>
          </w:p>
        </w:tc>
        <w:tc>
          <w:tcPr>
            <w:tcW w:w="1980" w:type="dxa"/>
            <w:tcBorders>
              <w:top w:val="nil"/>
              <w:left w:val="nil"/>
              <w:bottom w:val="single" w:color="auto" w:sz="4" w:space="0"/>
              <w:right w:val="nil"/>
            </w:tcBorders>
            <w:shd w:val="clear" w:color="auto" w:fill="auto"/>
            <w:vAlign w:val="center"/>
          </w:tcPr>
          <w:p w14:paraId="4D802D69">
            <w:pPr>
              <w:widowControl/>
              <w:jc w:val="left"/>
              <w:rPr>
                <w:rFonts w:hint="eastAsia" w:ascii="宋体" w:hAnsi="宋体" w:cs="宋体"/>
                <w:kern w:val="0"/>
                <w:sz w:val="18"/>
                <w:szCs w:val="18"/>
              </w:rPr>
            </w:pPr>
            <w:r>
              <w:rPr>
                <w:rFonts w:hint="eastAsia" w:ascii="宋体" w:hAnsi="宋体" w:cs="宋体"/>
                <w:kern w:val="0"/>
                <w:sz w:val="18"/>
                <w:szCs w:val="18"/>
              </w:rPr>
              <w:t>补助企业数量</w:t>
            </w:r>
          </w:p>
        </w:tc>
        <w:tc>
          <w:tcPr>
            <w:tcW w:w="1180" w:type="dxa"/>
            <w:tcBorders>
              <w:top w:val="nil"/>
              <w:left w:val="single" w:color="auto" w:sz="4" w:space="0"/>
              <w:bottom w:val="single" w:color="auto" w:sz="4" w:space="0"/>
              <w:right w:val="single" w:color="auto" w:sz="4" w:space="0"/>
            </w:tcBorders>
            <w:shd w:val="clear" w:color="auto" w:fill="auto"/>
            <w:vAlign w:val="center"/>
          </w:tcPr>
          <w:p w14:paraId="495B01DE">
            <w:pPr>
              <w:widowControl/>
              <w:jc w:val="center"/>
              <w:rPr>
                <w:rFonts w:hint="eastAsia" w:ascii="宋体" w:hAnsi="宋体" w:cs="宋体"/>
                <w:kern w:val="0"/>
                <w:sz w:val="18"/>
                <w:szCs w:val="18"/>
              </w:rPr>
            </w:pPr>
            <w:r>
              <w:rPr>
                <w:rFonts w:hint="eastAsia" w:ascii="宋体" w:hAnsi="宋体" w:cs="宋体"/>
                <w:kern w:val="0"/>
                <w:sz w:val="18"/>
                <w:szCs w:val="18"/>
              </w:rPr>
              <w:t>=2家</w:t>
            </w:r>
          </w:p>
        </w:tc>
        <w:tc>
          <w:tcPr>
            <w:tcW w:w="1100" w:type="dxa"/>
            <w:tcBorders>
              <w:top w:val="nil"/>
              <w:left w:val="nil"/>
              <w:bottom w:val="single" w:color="auto" w:sz="4" w:space="0"/>
              <w:right w:val="single" w:color="auto" w:sz="4" w:space="0"/>
            </w:tcBorders>
            <w:shd w:val="clear" w:color="auto" w:fill="auto"/>
            <w:vAlign w:val="center"/>
          </w:tcPr>
          <w:p w14:paraId="43636AA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57FE792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87BB99E">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1D8CCF6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3DFE20BA">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BC85E13">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2B93C4B4">
            <w:pPr>
              <w:widowControl/>
              <w:jc w:val="left"/>
              <w:rPr>
                <w:rFonts w:hint="eastAsia" w:ascii="宋体" w:hAnsi="宋体" w:cs="宋体"/>
                <w:kern w:val="0"/>
                <w:sz w:val="18"/>
                <w:szCs w:val="18"/>
              </w:rPr>
            </w:pP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14:paraId="5EEDE5F6">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980" w:type="dxa"/>
            <w:tcBorders>
              <w:top w:val="nil"/>
              <w:left w:val="nil"/>
              <w:bottom w:val="single" w:color="auto" w:sz="4" w:space="0"/>
              <w:right w:val="single" w:color="auto" w:sz="4" w:space="0"/>
            </w:tcBorders>
            <w:shd w:val="clear" w:color="auto" w:fill="auto"/>
            <w:vAlign w:val="center"/>
          </w:tcPr>
          <w:p w14:paraId="679BED86">
            <w:pPr>
              <w:widowControl/>
              <w:jc w:val="left"/>
              <w:rPr>
                <w:rFonts w:hint="eastAsia" w:ascii="宋体" w:hAnsi="宋体" w:cs="宋体"/>
                <w:kern w:val="0"/>
                <w:sz w:val="18"/>
                <w:szCs w:val="18"/>
              </w:rPr>
            </w:pPr>
            <w:r>
              <w:rPr>
                <w:rFonts w:hint="eastAsia" w:ascii="宋体" w:hAnsi="宋体" w:cs="宋体"/>
                <w:kern w:val="0"/>
                <w:sz w:val="18"/>
                <w:szCs w:val="18"/>
              </w:rPr>
              <w:t>项目验收合格率</w:t>
            </w:r>
          </w:p>
        </w:tc>
        <w:tc>
          <w:tcPr>
            <w:tcW w:w="1180" w:type="dxa"/>
            <w:tcBorders>
              <w:top w:val="nil"/>
              <w:left w:val="nil"/>
              <w:bottom w:val="single" w:color="auto" w:sz="4" w:space="0"/>
              <w:right w:val="single" w:color="auto" w:sz="4" w:space="0"/>
            </w:tcBorders>
            <w:shd w:val="clear" w:color="auto" w:fill="auto"/>
            <w:vAlign w:val="center"/>
          </w:tcPr>
          <w:p w14:paraId="63F421BE">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27BF5DB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37B6B0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0C5F02A">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249B689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7907D02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F87F142">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10CDE1E3">
            <w:pPr>
              <w:widowControl/>
              <w:jc w:val="left"/>
              <w:rPr>
                <w:rFonts w:hint="eastAsia" w:ascii="宋体" w:hAnsi="宋体" w:cs="宋体"/>
                <w:kern w:val="0"/>
                <w:sz w:val="18"/>
                <w:szCs w:val="18"/>
              </w:rPr>
            </w:pPr>
          </w:p>
        </w:tc>
        <w:tc>
          <w:tcPr>
            <w:tcW w:w="1340" w:type="dxa"/>
            <w:vMerge w:val="continue"/>
            <w:tcBorders>
              <w:top w:val="single" w:color="auto" w:sz="4" w:space="0"/>
              <w:left w:val="single" w:color="auto" w:sz="4" w:space="0"/>
              <w:bottom w:val="nil"/>
              <w:right w:val="single" w:color="auto" w:sz="4" w:space="0"/>
            </w:tcBorders>
            <w:vAlign w:val="center"/>
          </w:tcPr>
          <w:p w14:paraId="455F72EB">
            <w:pPr>
              <w:widowControl/>
              <w:jc w:val="left"/>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79C876B6">
            <w:pPr>
              <w:widowControl/>
              <w:jc w:val="left"/>
              <w:rPr>
                <w:rFonts w:hint="eastAsia" w:ascii="宋体" w:hAnsi="宋体" w:cs="宋体"/>
                <w:kern w:val="0"/>
                <w:sz w:val="18"/>
                <w:szCs w:val="18"/>
              </w:rPr>
            </w:pPr>
            <w:r>
              <w:rPr>
                <w:rFonts w:hint="eastAsia" w:ascii="宋体" w:hAnsi="宋体" w:cs="宋体"/>
                <w:kern w:val="0"/>
                <w:sz w:val="18"/>
                <w:szCs w:val="18"/>
              </w:rPr>
              <w:t>资金发放准确率</w:t>
            </w:r>
          </w:p>
        </w:tc>
        <w:tc>
          <w:tcPr>
            <w:tcW w:w="1180" w:type="dxa"/>
            <w:tcBorders>
              <w:top w:val="nil"/>
              <w:left w:val="nil"/>
              <w:bottom w:val="single" w:color="auto" w:sz="4" w:space="0"/>
              <w:right w:val="single" w:color="auto" w:sz="4" w:space="0"/>
            </w:tcBorders>
            <w:shd w:val="clear" w:color="auto" w:fill="auto"/>
            <w:vAlign w:val="center"/>
          </w:tcPr>
          <w:p w14:paraId="1A7F200D">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19FD56F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26FEC73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172DF96E">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59C6A00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33F595FE">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565E5369">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4D3F75D3">
            <w:pPr>
              <w:widowControl/>
              <w:jc w:val="left"/>
              <w:rPr>
                <w:rFonts w:hint="eastAsia" w:ascii="宋体" w:hAnsi="宋体" w:cs="宋体"/>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vAlign w:val="center"/>
          </w:tcPr>
          <w:p w14:paraId="1697FB71">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980" w:type="dxa"/>
            <w:tcBorders>
              <w:top w:val="nil"/>
              <w:left w:val="nil"/>
              <w:bottom w:val="single" w:color="auto" w:sz="4" w:space="0"/>
              <w:right w:val="single" w:color="auto" w:sz="4" w:space="0"/>
            </w:tcBorders>
            <w:shd w:val="clear" w:color="auto" w:fill="auto"/>
            <w:vAlign w:val="center"/>
          </w:tcPr>
          <w:p w14:paraId="5F95E515">
            <w:pPr>
              <w:widowControl/>
              <w:jc w:val="left"/>
              <w:rPr>
                <w:rFonts w:hint="eastAsia" w:ascii="宋体" w:hAnsi="宋体" w:cs="宋体"/>
                <w:kern w:val="0"/>
                <w:sz w:val="18"/>
                <w:szCs w:val="18"/>
              </w:rPr>
            </w:pPr>
            <w:r>
              <w:rPr>
                <w:rFonts w:hint="eastAsia" w:ascii="宋体" w:hAnsi="宋体" w:cs="宋体"/>
                <w:kern w:val="0"/>
                <w:sz w:val="18"/>
                <w:szCs w:val="18"/>
              </w:rPr>
              <w:t>补助资金当年发放及时率</w:t>
            </w:r>
          </w:p>
        </w:tc>
        <w:tc>
          <w:tcPr>
            <w:tcW w:w="1180" w:type="dxa"/>
            <w:tcBorders>
              <w:top w:val="nil"/>
              <w:left w:val="nil"/>
              <w:bottom w:val="single" w:color="auto" w:sz="4" w:space="0"/>
              <w:right w:val="single" w:color="auto" w:sz="4" w:space="0"/>
            </w:tcBorders>
            <w:shd w:val="clear" w:color="auto" w:fill="auto"/>
            <w:vAlign w:val="center"/>
          </w:tcPr>
          <w:p w14:paraId="148237F7">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62A9B05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22DE902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4F4D4238">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61F2499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26FD16BF">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4E2DBB9D">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7BB2BB8E">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340" w:type="dxa"/>
            <w:tcBorders>
              <w:top w:val="nil"/>
              <w:left w:val="nil"/>
              <w:bottom w:val="single" w:color="auto" w:sz="4" w:space="0"/>
              <w:right w:val="single" w:color="auto" w:sz="4" w:space="0"/>
            </w:tcBorders>
            <w:shd w:val="clear" w:color="auto" w:fill="auto"/>
            <w:vAlign w:val="center"/>
          </w:tcPr>
          <w:p w14:paraId="12D243AE">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980" w:type="dxa"/>
            <w:tcBorders>
              <w:top w:val="nil"/>
              <w:left w:val="nil"/>
              <w:bottom w:val="single" w:color="auto" w:sz="4" w:space="0"/>
              <w:right w:val="single" w:color="auto" w:sz="4" w:space="0"/>
            </w:tcBorders>
            <w:shd w:val="clear" w:color="auto" w:fill="auto"/>
            <w:vAlign w:val="center"/>
          </w:tcPr>
          <w:p w14:paraId="277B1EE3">
            <w:pPr>
              <w:widowControl/>
              <w:jc w:val="left"/>
              <w:rPr>
                <w:rFonts w:hint="eastAsia" w:ascii="宋体" w:hAnsi="宋体" w:cs="宋体"/>
                <w:kern w:val="0"/>
                <w:sz w:val="18"/>
                <w:szCs w:val="18"/>
              </w:rPr>
            </w:pPr>
            <w:r>
              <w:rPr>
                <w:rFonts w:hint="eastAsia" w:ascii="宋体" w:hAnsi="宋体" w:cs="宋体"/>
                <w:kern w:val="0"/>
                <w:sz w:val="18"/>
                <w:szCs w:val="18"/>
              </w:rPr>
              <w:t>肉羊改良后生产羔羊补助标准</w:t>
            </w:r>
          </w:p>
        </w:tc>
        <w:tc>
          <w:tcPr>
            <w:tcW w:w="1180" w:type="dxa"/>
            <w:tcBorders>
              <w:top w:val="nil"/>
              <w:left w:val="nil"/>
              <w:bottom w:val="single" w:color="auto" w:sz="4" w:space="0"/>
              <w:right w:val="single" w:color="auto" w:sz="4" w:space="0"/>
            </w:tcBorders>
            <w:shd w:val="clear" w:color="auto" w:fill="auto"/>
            <w:vAlign w:val="center"/>
          </w:tcPr>
          <w:p w14:paraId="395CB88A">
            <w:pPr>
              <w:widowControl/>
              <w:jc w:val="center"/>
              <w:rPr>
                <w:rFonts w:hint="eastAsia" w:ascii="宋体" w:hAnsi="宋体" w:cs="宋体"/>
                <w:kern w:val="0"/>
                <w:sz w:val="18"/>
                <w:szCs w:val="18"/>
              </w:rPr>
            </w:pPr>
            <w:r>
              <w:rPr>
                <w:rFonts w:hint="eastAsia" w:ascii="宋体" w:hAnsi="宋体" w:cs="宋体"/>
                <w:kern w:val="0"/>
                <w:sz w:val="18"/>
                <w:szCs w:val="18"/>
              </w:rPr>
              <w:t>=50元/只</w:t>
            </w:r>
          </w:p>
        </w:tc>
        <w:tc>
          <w:tcPr>
            <w:tcW w:w="1100" w:type="dxa"/>
            <w:tcBorders>
              <w:top w:val="nil"/>
              <w:left w:val="nil"/>
              <w:bottom w:val="single" w:color="auto" w:sz="4" w:space="0"/>
              <w:right w:val="single" w:color="auto" w:sz="4" w:space="0"/>
            </w:tcBorders>
            <w:shd w:val="clear" w:color="auto" w:fill="auto"/>
            <w:vAlign w:val="center"/>
          </w:tcPr>
          <w:p w14:paraId="35206A50">
            <w:pPr>
              <w:widowControl/>
              <w:jc w:val="center"/>
              <w:rPr>
                <w:rFonts w:hint="eastAsia" w:ascii="宋体" w:hAnsi="宋体" w:cs="宋体"/>
                <w:kern w:val="0"/>
                <w:sz w:val="18"/>
                <w:szCs w:val="18"/>
              </w:rPr>
            </w:pPr>
            <w:r>
              <w:rPr>
                <w:rFonts w:hint="eastAsia" w:ascii="宋体" w:hAnsi="宋体" w:cs="宋体"/>
                <w:kern w:val="0"/>
                <w:sz w:val="18"/>
                <w:szCs w:val="18"/>
              </w:rPr>
              <w:t>预算支出标准</w:t>
            </w:r>
          </w:p>
        </w:tc>
        <w:tc>
          <w:tcPr>
            <w:tcW w:w="940" w:type="dxa"/>
            <w:tcBorders>
              <w:top w:val="nil"/>
              <w:left w:val="nil"/>
              <w:bottom w:val="single" w:color="auto" w:sz="4" w:space="0"/>
              <w:right w:val="single" w:color="auto" w:sz="4" w:space="0"/>
            </w:tcBorders>
            <w:shd w:val="clear" w:color="auto" w:fill="auto"/>
            <w:vAlign w:val="center"/>
          </w:tcPr>
          <w:p w14:paraId="379B534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CD6D14A">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000" w:type="dxa"/>
            <w:tcBorders>
              <w:top w:val="nil"/>
              <w:left w:val="nil"/>
              <w:bottom w:val="single" w:color="auto" w:sz="4" w:space="0"/>
              <w:right w:val="single" w:color="auto" w:sz="4" w:space="0"/>
            </w:tcBorders>
            <w:shd w:val="clear" w:color="auto" w:fill="auto"/>
            <w:vAlign w:val="center"/>
          </w:tcPr>
          <w:p w14:paraId="3827DF72">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6CB3F0E7">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78A0DF1">
        <w:tblPrEx>
          <w:tblCellMar>
            <w:top w:w="0" w:type="dxa"/>
            <w:left w:w="108" w:type="dxa"/>
            <w:bottom w:w="0" w:type="dxa"/>
            <w:right w:w="108" w:type="dxa"/>
          </w:tblCellMar>
        </w:tblPrEx>
        <w:trPr>
          <w:trHeight w:val="520" w:hRule="atLeast"/>
          <w:jc w:val="center"/>
        </w:trPr>
        <w:tc>
          <w:tcPr>
            <w:tcW w:w="7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B834CE0">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3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7291B39">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980" w:type="dxa"/>
            <w:tcBorders>
              <w:top w:val="nil"/>
              <w:left w:val="nil"/>
              <w:bottom w:val="single" w:color="auto" w:sz="4" w:space="0"/>
              <w:right w:val="single" w:color="auto" w:sz="4" w:space="0"/>
            </w:tcBorders>
            <w:shd w:val="clear" w:color="auto" w:fill="auto"/>
            <w:vAlign w:val="center"/>
          </w:tcPr>
          <w:p w14:paraId="4F06181F">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扩增肉羊产能</w:t>
            </w:r>
          </w:p>
        </w:tc>
        <w:tc>
          <w:tcPr>
            <w:tcW w:w="1180" w:type="dxa"/>
            <w:tcBorders>
              <w:top w:val="nil"/>
              <w:left w:val="nil"/>
              <w:bottom w:val="single" w:color="auto" w:sz="4" w:space="0"/>
              <w:right w:val="single" w:color="auto" w:sz="4" w:space="0"/>
            </w:tcBorders>
            <w:shd w:val="clear" w:color="auto" w:fill="auto"/>
            <w:noWrap/>
            <w:vAlign w:val="center"/>
          </w:tcPr>
          <w:p w14:paraId="37D842D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持续扩增</w:t>
            </w:r>
          </w:p>
        </w:tc>
        <w:tc>
          <w:tcPr>
            <w:tcW w:w="1100" w:type="dxa"/>
            <w:tcBorders>
              <w:top w:val="nil"/>
              <w:left w:val="nil"/>
              <w:bottom w:val="single" w:color="auto" w:sz="4" w:space="0"/>
              <w:right w:val="single" w:color="auto" w:sz="4" w:space="0"/>
            </w:tcBorders>
            <w:shd w:val="clear" w:color="auto" w:fill="auto"/>
            <w:vAlign w:val="center"/>
          </w:tcPr>
          <w:p w14:paraId="7E89FDC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0EDAF32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00ADCF19">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00" w:type="dxa"/>
            <w:tcBorders>
              <w:top w:val="nil"/>
              <w:left w:val="nil"/>
              <w:bottom w:val="single" w:color="auto" w:sz="4" w:space="0"/>
              <w:right w:val="single" w:color="auto" w:sz="4" w:space="0"/>
            </w:tcBorders>
            <w:shd w:val="clear" w:color="auto" w:fill="auto"/>
            <w:vAlign w:val="center"/>
          </w:tcPr>
          <w:p w14:paraId="26EE959A">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120" w:type="dxa"/>
            <w:tcBorders>
              <w:top w:val="nil"/>
              <w:left w:val="nil"/>
              <w:bottom w:val="single" w:color="auto" w:sz="4" w:space="0"/>
              <w:right w:val="single" w:color="auto" w:sz="4" w:space="0"/>
            </w:tcBorders>
            <w:shd w:val="clear" w:color="auto" w:fill="auto"/>
            <w:vAlign w:val="center"/>
          </w:tcPr>
          <w:p w14:paraId="29EDEC2C">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4100F7C">
        <w:tblPrEx>
          <w:tblCellMar>
            <w:top w:w="0" w:type="dxa"/>
            <w:left w:w="108" w:type="dxa"/>
            <w:bottom w:w="0" w:type="dxa"/>
            <w:right w:w="108" w:type="dxa"/>
          </w:tblCellMar>
        </w:tblPrEx>
        <w:trPr>
          <w:trHeight w:val="52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7645B059">
            <w:pPr>
              <w:widowControl/>
              <w:jc w:val="left"/>
              <w:rPr>
                <w:rFonts w:hint="eastAsia" w:ascii="宋体" w:hAnsi="宋体" w:cs="宋体"/>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14:paraId="6A8B4E10">
            <w:pPr>
              <w:widowControl/>
              <w:jc w:val="left"/>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7D3EAA7A">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畜牧业综合生产能力</w:t>
            </w:r>
          </w:p>
        </w:tc>
        <w:tc>
          <w:tcPr>
            <w:tcW w:w="1180" w:type="dxa"/>
            <w:tcBorders>
              <w:top w:val="nil"/>
              <w:left w:val="nil"/>
              <w:bottom w:val="single" w:color="auto" w:sz="4" w:space="0"/>
              <w:right w:val="single" w:color="auto" w:sz="4" w:space="0"/>
            </w:tcBorders>
            <w:shd w:val="clear" w:color="auto" w:fill="auto"/>
            <w:noWrap/>
            <w:vAlign w:val="center"/>
          </w:tcPr>
          <w:p w14:paraId="681F156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有效提高</w:t>
            </w:r>
          </w:p>
        </w:tc>
        <w:tc>
          <w:tcPr>
            <w:tcW w:w="1100" w:type="dxa"/>
            <w:tcBorders>
              <w:top w:val="nil"/>
              <w:left w:val="nil"/>
              <w:bottom w:val="single" w:color="auto" w:sz="4" w:space="0"/>
              <w:right w:val="single" w:color="auto" w:sz="4" w:space="0"/>
            </w:tcBorders>
            <w:shd w:val="clear" w:color="auto" w:fill="auto"/>
            <w:vAlign w:val="center"/>
          </w:tcPr>
          <w:p w14:paraId="0B84559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6ED4B83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1AC8D9E">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00" w:type="dxa"/>
            <w:tcBorders>
              <w:top w:val="nil"/>
              <w:left w:val="nil"/>
              <w:bottom w:val="single" w:color="auto" w:sz="4" w:space="0"/>
              <w:right w:val="single" w:color="auto" w:sz="4" w:space="0"/>
            </w:tcBorders>
            <w:shd w:val="clear" w:color="auto" w:fill="auto"/>
            <w:vAlign w:val="center"/>
          </w:tcPr>
          <w:p w14:paraId="03C1CCAE">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120" w:type="dxa"/>
            <w:tcBorders>
              <w:top w:val="nil"/>
              <w:left w:val="nil"/>
              <w:bottom w:val="single" w:color="auto" w:sz="4" w:space="0"/>
              <w:right w:val="single" w:color="auto" w:sz="4" w:space="0"/>
            </w:tcBorders>
            <w:shd w:val="clear" w:color="auto" w:fill="auto"/>
            <w:vAlign w:val="center"/>
          </w:tcPr>
          <w:p w14:paraId="3CD5E07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73A1DDCE">
      <w:pPr>
        <w:widowControl/>
        <w:rPr>
          <w:rFonts w:hint="eastAsia" w:ascii="宋体" w:hAnsi="宋体"/>
          <w:sz w:val="18"/>
          <w:szCs w:val="18"/>
        </w:rPr>
      </w:pPr>
    </w:p>
    <w:p w14:paraId="20A7BC48">
      <w:pPr>
        <w:widowControl/>
        <w:rPr>
          <w:rFonts w:hint="eastAsia" w:ascii="宋体" w:hAnsi="宋体"/>
          <w:sz w:val="18"/>
          <w:szCs w:val="18"/>
        </w:rPr>
      </w:pPr>
      <w:r>
        <w:rPr>
          <w:rFonts w:hint="eastAsia" w:ascii="宋体" w:hAnsi="宋体"/>
          <w:sz w:val="18"/>
          <w:szCs w:val="18"/>
        </w:rPr>
        <w:br w:type="page"/>
      </w:r>
    </w:p>
    <w:tbl>
      <w:tblPr>
        <w:tblStyle w:val="4"/>
        <w:tblW w:w="10320" w:type="dxa"/>
        <w:jc w:val="center"/>
        <w:tblLayout w:type="autofit"/>
        <w:tblCellMar>
          <w:top w:w="0" w:type="dxa"/>
          <w:left w:w="108" w:type="dxa"/>
          <w:bottom w:w="0" w:type="dxa"/>
          <w:right w:w="108" w:type="dxa"/>
        </w:tblCellMar>
      </w:tblPr>
      <w:tblGrid>
        <w:gridCol w:w="740"/>
        <w:gridCol w:w="1340"/>
        <w:gridCol w:w="1980"/>
        <w:gridCol w:w="1180"/>
        <w:gridCol w:w="1100"/>
        <w:gridCol w:w="940"/>
        <w:gridCol w:w="920"/>
        <w:gridCol w:w="1000"/>
        <w:gridCol w:w="1120"/>
      </w:tblGrid>
      <w:tr w14:paraId="2D07BA08">
        <w:tblPrEx>
          <w:tblCellMar>
            <w:top w:w="0" w:type="dxa"/>
            <w:left w:w="108" w:type="dxa"/>
            <w:bottom w:w="0" w:type="dxa"/>
            <w:right w:w="108" w:type="dxa"/>
          </w:tblCellMar>
        </w:tblPrEx>
        <w:trPr>
          <w:trHeight w:val="440" w:hRule="atLeast"/>
          <w:jc w:val="center"/>
        </w:trPr>
        <w:tc>
          <w:tcPr>
            <w:tcW w:w="10320" w:type="dxa"/>
            <w:gridSpan w:val="9"/>
            <w:tcBorders>
              <w:top w:val="nil"/>
              <w:left w:val="nil"/>
              <w:bottom w:val="nil"/>
              <w:right w:val="nil"/>
            </w:tcBorders>
            <w:shd w:val="clear" w:color="auto" w:fill="auto"/>
            <w:vAlign w:val="center"/>
          </w:tcPr>
          <w:p w14:paraId="5DEECBA7">
            <w:pPr>
              <w:widowControl/>
              <w:jc w:val="center"/>
              <w:rPr>
                <w:rFonts w:hint="eastAsia" w:ascii="宋体" w:hAnsi="宋体" w:cs="宋体"/>
                <w:b/>
                <w:bCs/>
                <w:kern w:val="0"/>
                <w:sz w:val="28"/>
                <w:szCs w:val="28"/>
              </w:rPr>
            </w:pPr>
            <w:r>
              <w:rPr>
                <w:rFonts w:hint="eastAsia" w:ascii="宋体" w:hAnsi="宋体" w:cs="宋体"/>
                <w:b/>
                <w:bCs/>
                <w:kern w:val="0"/>
                <w:sz w:val="28"/>
                <w:szCs w:val="28"/>
              </w:rPr>
              <w:t>项目支出绩效目标表</w:t>
            </w:r>
          </w:p>
        </w:tc>
      </w:tr>
      <w:tr w14:paraId="5AF0313D">
        <w:tblPrEx>
          <w:tblCellMar>
            <w:top w:w="0" w:type="dxa"/>
            <w:left w:w="108" w:type="dxa"/>
            <w:bottom w:w="0" w:type="dxa"/>
            <w:right w:w="108" w:type="dxa"/>
          </w:tblCellMar>
        </w:tblPrEx>
        <w:trPr>
          <w:trHeight w:val="420" w:hRule="atLeast"/>
          <w:jc w:val="center"/>
        </w:trPr>
        <w:tc>
          <w:tcPr>
            <w:tcW w:w="10320" w:type="dxa"/>
            <w:gridSpan w:val="9"/>
            <w:tcBorders>
              <w:top w:val="nil"/>
              <w:left w:val="nil"/>
              <w:bottom w:val="nil"/>
              <w:right w:val="nil"/>
            </w:tcBorders>
            <w:shd w:val="clear" w:color="auto" w:fill="auto"/>
            <w:vAlign w:val="center"/>
          </w:tcPr>
          <w:p w14:paraId="1C78A21F">
            <w:pPr>
              <w:widowControl/>
              <w:jc w:val="center"/>
              <w:rPr>
                <w:rFonts w:hint="eastAsia" w:ascii="宋体" w:hAnsi="宋体" w:cs="宋体"/>
                <w:kern w:val="0"/>
                <w:sz w:val="22"/>
                <w:szCs w:val="22"/>
              </w:rPr>
            </w:pPr>
            <w:r>
              <w:rPr>
                <w:rFonts w:hint="eastAsia" w:ascii="宋体" w:hAnsi="宋体" w:cs="宋体"/>
                <w:kern w:val="0"/>
                <w:sz w:val="22"/>
                <w:szCs w:val="22"/>
              </w:rPr>
              <w:t>(2024年)</w:t>
            </w:r>
          </w:p>
        </w:tc>
      </w:tr>
      <w:tr w14:paraId="30529D3D">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B9DD0EB">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240" w:type="dxa"/>
            <w:gridSpan w:val="7"/>
            <w:tcBorders>
              <w:top w:val="single" w:color="auto" w:sz="4" w:space="0"/>
              <w:left w:val="nil"/>
              <w:bottom w:val="single" w:color="auto" w:sz="4" w:space="0"/>
              <w:right w:val="single" w:color="auto" w:sz="4" w:space="0"/>
            </w:tcBorders>
            <w:shd w:val="clear" w:color="auto" w:fill="auto"/>
            <w:vAlign w:val="center"/>
          </w:tcPr>
          <w:p w14:paraId="0064A676">
            <w:pPr>
              <w:widowControl/>
              <w:jc w:val="center"/>
              <w:rPr>
                <w:rFonts w:hint="eastAsia" w:ascii="宋体" w:hAnsi="宋体" w:cs="宋体"/>
                <w:kern w:val="0"/>
                <w:sz w:val="18"/>
                <w:szCs w:val="18"/>
              </w:rPr>
            </w:pPr>
            <w:r>
              <w:rPr>
                <w:rFonts w:hint="eastAsia" w:ascii="宋体" w:hAnsi="宋体" w:cs="宋体"/>
                <w:kern w:val="0"/>
                <w:sz w:val="18"/>
                <w:szCs w:val="18"/>
              </w:rPr>
              <w:t>托克逊县农业农村局</w:t>
            </w:r>
          </w:p>
        </w:tc>
      </w:tr>
      <w:tr w14:paraId="3F262C0B">
        <w:tblPrEx>
          <w:tblCellMar>
            <w:top w:w="0" w:type="dxa"/>
            <w:left w:w="108" w:type="dxa"/>
            <w:bottom w:w="0" w:type="dxa"/>
            <w:right w:w="108" w:type="dxa"/>
          </w:tblCellMar>
        </w:tblPrEx>
        <w:trPr>
          <w:trHeight w:val="58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C66F29E">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260" w:type="dxa"/>
            <w:gridSpan w:val="3"/>
            <w:tcBorders>
              <w:top w:val="single" w:color="auto" w:sz="4" w:space="0"/>
              <w:left w:val="nil"/>
              <w:bottom w:val="single" w:color="auto" w:sz="4" w:space="0"/>
              <w:right w:val="single" w:color="000000" w:sz="4" w:space="0"/>
            </w:tcBorders>
            <w:shd w:val="clear" w:color="auto" w:fill="auto"/>
            <w:vAlign w:val="center"/>
          </w:tcPr>
          <w:p w14:paraId="44768E3C">
            <w:pPr>
              <w:widowControl/>
              <w:jc w:val="center"/>
              <w:rPr>
                <w:rFonts w:hint="eastAsia" w:ascii="宋体" w:hAnsi="宋体" w:cs="宋体"/>
                <w:kern w:val="0"/>
                <w:sz w:val="18"/>
                <w:szCs w:val="18"/>
              </w:rPr>
            </w:pPr>
            <w:r>
              <w:rPr>
                <w:rFonts w:hint="eastAsia" w:ascii="宋体" w:hAnsi="宋体" w:cs="宋体"/>
                <w:kern w:val="0"/>
                <w:sz w:val="18"/>
                <w:szCs w:val="18"/>
              </w:rPr>
              <w:t>2024年徽商羔羊养殖代养保险项目（三农）</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133B70F0">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6A685232">
            <w:pPr>
              <w:widowControl/>
              <w:jc w:val="center"/>
              <w:rPr>
                <w:rFonts w:hint="eastAsia" w:ascii="宋体" w:hAnsi="宋体" w:cs="宋体"/>
                <w:kern w:val="0"/>
                <w:sz w:val="18"/>
                <w:szCs w:val="18"/>
              </w:rPr>
            </w:pPr>
            <w:r>
              <w:rPr>
                <w:rFonts w:hint="eastAsia" w:ascii="宋体" w:hAnsi="宋体" w:cs="宋体"/>
                <w:kern w:val="0"/>
                <w:sz w:val="18"/>
                <w:szCs w:val="18"/>
              </w:rPr>
              <w:t>张思维</w:t>
            </w:r>
          </w:p>
        </w:tc>
      </w:tr>
      <w:tr w14:paraId="03B047F7">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7480B5">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980" w:type="dxa"/>
            <w:tcBorders>
              <w:top w:val="nil"/>
              <w:left w:val="nil"/>
              <w:bottom w:val="single" w:color="auto" w:sz="4" w:space="0"/>
              <w:right w:val="single" w:color="auto" w:sz="4" w:space="0"/>
            </w:tcBorders>
            <w:shd w:val="clear" w:color="auto" w:fill="auto"/>
            <w:vAlign w:val="center"/>
          </w:tcPr>
          <w:p w14:paraId="2E7A6A02">
            <w:pPr>
              <w:widowControl/>
              <w:jc w:val="left"/>
              <w:rPr>
                <w:rFonts w:hint="eastAsia" w:ascii="宋体" w:hAnsi="宋体" w:cs="宋体"/>
                <w:kern w:val="0"/>
                <w:sz w:val="18"/>
                <w:szCs w:val="18"/>
              </w:rPr>
            </w:pPr>
            <w:r>
              <w:rPr>
                <w:rFonts w:hint="eastAsia" w:ascii="宋体" w:hAnsi="宋体" w:cs="宋体"/>
                <w:kern w:val="0"/>
                <w:sz w:val="18"/>
                <w:szCs w:val="18"/>
              </w:rPr>
              <w:t xml:space="preserve"> 年度预算总额： </w:t>
            </w:r>
          </w:p>
        </w:tc>
        <w:tc>
          <w:tcPr>
            <w:tcW w:w="1180" w:type="dxa"/>
            <w:tcBorders>
              <w:top w:val="nil"/>
              <w:left w:val="nil"/>
              <w:bottom w:val="single" w:color="auto" w:sz="4" w:space="0"/>
              <w:right w:val="single" w:color="auto" w:sz="4" w:space="0"/>
            </w:tcBorders>
            <w:shd w:val="clear" w:color="auto" w:fill="auto"/>
            <w:vAlign w:val="center"/>
          </w:tcPr>
          <w:p w14:paraId="2941A8CB">
            <w:pPr>
              <w:widowControl/>
              <w:jc w:val="center"/>
              <w:rPr>
                <w:rFonts w:hint="eastAsia" w:ascii="宋体" w:hAnsi="宋体" w:cs="宋体"/>
                <w:kern w:val="0"/>
                <w:sz w:val="18"/>
                <w:szCs w:val="18"/>
              </w:rPr>
            </w:pPr>
            <w:r>
              <w:rPr>
                <w:rFonts w:hint="eastAsia" w:ascii="宋体" w:hAnsi="宋体" w:cs="宋体"/>
                <w:kern w:val="0"/>
                <w:sz w:val="18"/>
                <w:szCs w:val="18"/>
              </w:rPr>
              <w:t>8.00</w:t>
            </w:r>
          </w:p>
        </w:tc>
        <w:tc>
          <w:tcPr>
            <w:tcW w:w="1100" w:type="dxa"/>
            <w:tcBorders>
              <w:top w:val="nil"/>
              <w:left w:val="nil"/>
              <w:bottom w:val="single" w:color="auto" w:sz="4" w:space="0"/>
              <w:right w:val="single" w:color="auto" w:sz="4" w:space="0"/>
            </w:tcBorders>
            <w:shd w:val="clear" w:color="auto" w:fill="auto"/>
            <w:vAlign w:val="center"/>
          </w:tcPr>
          <w:p w14:paraId="56F533F5">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14:paraId="17D73165">
            <w:pPr>
              <w:widowControl/>
              <w:jc w:val="center"/>
              <w:rPr>
                <w:rFonts w:hint="eastAsia" w:ascii="宋体" w:hAnsi="宋体" w:cs="宋体"/>
                <w:kern w:val="0"/>
                <w:sz w:val="18"/>
                <w:szCs w:val="18"/>
              </w:rPr>
            </w:pPr>
            <w:r>
              <w:rPr>
                <w:rFonts w:hint="eastAsia" w:ascii="宋体" w:hAnsi="宋体" w:cs="宋体"/>
                <w:kern w:val="0"/>
                <w:sz w:val="18"/>
                <w:szCs w:val="18"/>
              </w:rPr>
              <w:t>8.00</w:t>
            </w:r>
          </w:p>
        </w:tc>
        <w:tc>
          <w:tcPr>
            <w:tcW w:w="920" w:type="dxa"/>
            <w:tcBorders>
              <w:top w:val="nil"/>
              <w:left w:val="nil"/>
              <w:bottom w:val="single" w:color="auto" w:sz="4" w:space="0"/>
              <w:right w:val="single" w:color="auto" w:sz="4" w:space="0"/>
            </w:tcBorders>
            <w:shd w:val="clear" w:color="auto" w:fill="auto"/>
            <w:vAlign w:val="center"/>
          </w:tcPr>
          <w:p w14:paraId="358EBF0B">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4043CA2F">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390FD103">
        <w:tblPrEx>
          <w:tblCellMar>
            <w:top w:w="0" w:type="dxa"/>
            <w:left w:w="108" w:type="dxa"/>
            <w:bottom w:w="0" w:type="dxa"/>
            <w:right w:w="108" w:type="dxa"/>
          </w:tblCellMar>
        </w:tblPrEx>
        <w:trPr>
          <w:trHeight w:val="8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CC58EDF">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240" w:type="dxa"/>
            <w:gridSpan w:val="7"/>
            <w:tcBorders>
              <w:top w:val="single" w:color="auto" w:sz="4" w:space="0"/>
              <w:left w:val="nil"/>
              <w:bottom w:val="single" w:color="auto" w:sz="4" w:space="0"/>
              <w:right w:val="single" w:color="000000" w:sz="4" w:space="0"/>
            </w:tcBorders>
            <w:shd w:val="clear" w:color="auto" w:fill="auto"/>
            <w:vAlign w:val="center"/>
          </w:tcPr>
          <w:p w14:paraId="6206C711">
            <w:pPr>
              <w:widowControl/>
              <w:jc w:val="left"/>
              <w:rPr>
                <w:rFonts w:hint="eastAsia" w:ascii="宋体" w:hAnsi="宋体" w:cs="宋体"/>
                <w:kern w:val="0"/>
                <w:sz w:val="18"/>
                <w:szCs w:val="18"/>
              </w:rPr>
            </w:pPr>
            <w:r>
              <w:rPr>
                <w:rFonts w:hint="eastAsia" w:ascii="宋体" w:hAnsi="宋体" w:cs="宋体"/>
                <w:kern w:val="0"/>
                <w:sz w:val="18"/>
                <w:szCs w:val="18"/>
              </w:rPr>
              <w:t>根据2024年托克逊县"三农领域"财政补助预算，对托克逊县徽商牧业2024年参保的8000只羔羊按每只10元的标准发放羔羊参保补助，降低养殖风险，以实现提高畜牧业综合生产能力的目标。</w:t>
            </w:r>
            <w:r>
              <w:rPr>
                <w:rFonts w:hint="eastAsia" w:ascii="宋体" w:hAnsi="宋体" w:cs="宋体"/>
                <w:kern w:val="0"/>
                <w:sz w:val="18"/>
                <w:szCs w:val="18"/>
              </w:rPr>
              <w:br w:type="textWrapping"/>
            </w:r>
            <w:r>
              <w:rPr>
                <w:rFonts w:hint="eastAsia" w:ascii="宋体" w:hAnsi="宋体" w:cs="宋体"/>
                <w:kern w:val="0"/>
                <w:sz w:val="18"/>
                <w:szCs w:val="18"/>
              </w:rPr>
              <w:t xml:space="preserve">                                                                                 </w:t>
            </w:r>
          </w:p>
        </w:tc>
      </w:tr>
      <w:tr w14:paraId="706590FD">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2ED220E7">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340" w:type="dxa"/>
            <w:tcBorders>
              <w:top w:val="nil"/>
              <w:left w:val="nil"/>
              <w:bottom w:val="single" w:color="auto" w:sz="4" w:space="0"/>
              <w:right w:val="single" w:color="auto" w:sz="4" w:space="0"/>
            </w:tcBorders>
            <w:shd w:val="clear" w:color="auto" w:fill="auto"/>
            <w:vAlign w:val="center"/>
          </w:tcPr>
          <w:p w14:paraId="4E451C54">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980" w:type="dxa"/>
            <w:tcBorders>
              <w:top w:val="nil"/>
              <w:left w:val="nil"/>
              <w:bottom w:val="single" w:color="auto" w:sz="4" w:space="0"/>
              <w:right w:val="single" w:color="auto" w:sz="4" w:space="0"/>
            </w:tcBorders>
            <w:shd w:val="clear" w:color="auto" w:fill="auto"/>
            <w:vAlign w:val="center"/>
          </w:tcPr>
          <w:p w14:paraId="4C5C9742">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180" w:type="dxa"/>
            <w:tcBorders>
              <w:top w:val="nil"/>
              <w:left w:val="nil"/>
              <w:bottom w:val="single" w:color="auto" w:sz="4" w:space="0"/>
              <w:right w:val="single" w:color="auto" w:sz="4" w:space="0"/>
            </w:tcBorders>
            <w:shd w:val="clear" w:color="auto" w:fill="auto"/>
            <w:vAlign w:val="center"/>
          </w:tcPr>
          <w:p w14:paraId="1723A987">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14:paraId="4E2B5EC2">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14:paraId="70DF1396">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14:paraId="38FF5CE6">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00" w:type="dxa"/>
            <w:tcBorders>
              <w:top w:val="nil"/>
              <w:left w:val="nil"/>
              <w:bottom w:val="single" w:color="auto" w:sz="4" w:space="0"/>
              <w:right w:val="single" w:color="auto" w:sz="4" w:space="0"/>
            </w:tcBorders>
            <w:shd w:val="clear" w:color="auto" w:fill="auto"/>
            <w:vAlign w:val="center"/>
          </w:tcPr>
          <w:p w14:paraId="379BC3B0">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120" w:type="dxa"/>
            <w:tcBorders>
              <w:top w:val="nil"/>
              <w:left w:val="nil"/>
              <w:bottom w:val="single" w:color="auto" w:sz="4" w:space="0"/>
              <w:right w:val="single" w:color="auto" w:sz="4" w:space="0"/>
            </w:tcBorders>
            <w:shd w:val="clear" w:color="auto" w:fill="auto"/>
            <w:vAlign w:val="center"/>
          </w:tcPr>
          <w:p w14:paraId="6DAF127F">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6F796125">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037827AF">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340" w:type="dxa"/>
            <w:vMerge w:val="restart"/>
            <w:tcBorders>
              <w:top w:val="nil"/>
              <w:left w:val="single" w:color="auto" w:sz="4" w:space="0"/>
              <w:bottom w:val="nil"/>
              <w:right w:val="single" w:color="auto" w:sz="4" w:space="0"/>
            </w:tcBorders>
            <w:shd w:val="clear" w:color="auto" w:fill="auto"/>
            <w:vAlign w:val="center"/>
          </w:tcPr>
          <w:p w14:paraId="33971C19">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980" w:type="dxa"/>
            <w:tcBorders>
              <w:top w:val="nil"/>
              <w:left w:val="nil"/>
              <w:bottom w:val="single" w:color="auto" w:sz="4" w:space="0"/>
              <w:right w:val="single" w:color="auto" w:sz="4" w:space="0"/>
            </w:tcBorders>
            <w:shd w:val="clear" w:color="auto" w:fill="auto"/>
            <w:vAlign w:val="center"/>
          </w:tcPr>
          <w:p w14:paraId="471DB569">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参保羔羊补助数量</w:t>
            </w:r>
          </w:p>
        </w:tc>
        <w:tc>
          <w:tcPr>
            <w:tcW w:w="1180" w:type="dxa"/>
            <w:tcBorders>
              <w:top w:val="nil"/>
              <w:left w:val="nil"/>
              <w:bottom w:val="single" w:color="auto" w:sz="4" w:space="0"/>
              <w:right w:val="single" w:color="auto" w:sz="4" w:space="0"/>
            </w:tcBorders>
            <w:shd w:val="clear" w:color="auto" w:fill="auto"/>
            <w:vAlign w:val="center"/>
          </w:tcPr>
          <w:p w14:paraId="59C55E2D">
            <w:pPr>
              <w:widowControl/>
              <w:jc w:val="center"/>
              <w:rPr>
                <w:rFonts w:hint="eastAsia" w:ascii="宋体" w:hAnsi="宋体" w:cs="宋体"/>
                <w:kern w:val="0"/>
                <w:sz w:val="18"/>
                <w:szCs w:val="18"/>
              </w:rPr>
            </w:pPr>
            <w:r>
              <w:rPr>
                <w:rFonts w:hint="eastAsia" w:ascii="宋体" w:hAnsi="宋体" w:cs="宋体"/>
                <w:kern w:val="0"/>
                <w:sz w:val="18"/>
                <w:szCs w:val="18"/>
              </w:rPr>
              <w:t>&gt;=8000只</w:t>
            </w:r>
          </w:p>
        </w:tc>
        <w:tc>
          <w:tcPr>
            <w:tcW w:w="1100" w:type="dxa"/>
            <w:tcBorders>
              <w:top w:val="nil"/>
              <w:left w:val="nil"/>
              <w:bottom w:val="single" w:color="auto" w:sz="4" w:space="0"/>
              <w:right w:val="single" w:color="auto" w:sz="4" w:space="0"/>
            </w:tcBorders>
            <w:shd w:val="clear" w:color="auto" w:fill="auto"/>
            <w:vAlign w:val="center"/>
          </w:tcPr>
          <w:p w14:paraId="03BAC6C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2F699A3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014EE1FE">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4A4079D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268FA35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7D86F35">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1E90B8E9">
            <w:pPr>
              <w:widowControl/>
              <w:jc w:val="left"/>
              <w:rPr>
                <w:rFonts w:hint="eastAsia"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31128ED9">
            <w:pPr>
              <w:widowControl/>
              <w:jc w:val="left"/>
              <w:rPr>
                <w:rFonts w:hint="eastAsia" w:ascii="宋体" w:hAnsi="宋体" w:cs="宋体"/>
                <w:kern w:val="0"/>
                <w:sz w:val="18"/>
                <w:szCs w:val="18"/>
              </w:rPr>
            </w:pPr>
          </w:p>
        </w:tc>
        <w:tc>
          <w:tcPr>
            <w:tcW w:w="1980" w:type="dxa"/>
            <w:tcBorders>
              <w:top w:val="nil"/>
              <w:left w:val="nil"/>
              <w:bottom w:val="single" w:color="auto" w:sz="4" w:space="0"/>
              <w:right w:val="nil"/>
            </w:tcBorders>
            <w:shd w:val="clear" w:color="auto" w:fill="auto"/>
            <w:vAlign w:val="center"/>
          </w:tcPr>
          <w:p w14:paraId="2FFEEA42">
            <w:pPr>
              <w:widowControl/>
              <w:jc w:val="left"/>
              <w:rPr>
                <w:rFonts w:hint="eastAsia" w:ascii="宋体" w:hAnsi="宋体" w:cs="宋体"/>
                <w:kern w:val="0"/>
                <w:sz w:val="18"/>
                <w:szCs w:val="18"/>
              </w:rPr>
            </w:pPr>
            <w:r>
              <w:rPr>
                <w:rFonts w:hint="eastAsia" w:ascii="宋体" w:hAnsi="宋体" w:cs="宋体"/>
                <w:kern w:val="0"/>
                <w:sz w:val="18"/>
                <w:szCs w:val="18"/>
              </w:rPr>
              <w:t>补助企业（合作社）数量</w:t>
            </w:r>
          </w:p>
        </w:tc>
        <w:tc>
          <w:tcPr>
            <w:tcW w:w="1180" w:type="dxa"/>
            <w:tcBorders>
              <w:top w:val="nil"/>
              <w:left w:val="single" w:color="auto" w:sz="4" w:space="0"/>
              <w:bottom w:val="single" w:color="auto" w:sz="4" w:space="0"/>
              <w:right w:val="single" w:color="auto" w:sz="4" w:space="0"/>
            </w:tcBorders>
            <w:shd w:val="clear" w:color="auto" w:fill="auto"/>
            <w:vAlign w:val="center"/>
          </w:tcPr>
          <w:p w14:paraId="616DAE21">
            <w:pPr>
              <w:widowControl/>
              <w:jc w:val="center"/>
              <w:rPr>
                <w:rFonts w:hint="eastAsia" w:ascii="宋体" w:hAnsi="宋体" w:cs="宋体"/>
                <w:kern w:val="0"/>
                <w:sz w:val="18"/>
                <w:szCs w:val="18"/>
              </w:rPr>
            </w:pPr>
            <w:r>
              <w:rPr>
                <w:rFonts w:hint="eastAsia" w:ascii="宋体" w:hAnsi="宋体" w:cs="宋体"/>
                <w:kern w:val="0"/>
                <w:sz w:val="18"/>
                <w:szCs w:val="18"/>
              </w:rPr>
              <w:t>=1家</w:t>
            </w:r>
          </w:p>
        </w:tc>
        <w:tc>
          <w:tcPr>
            <w:tcW w:w="1100" w:type="dxa"/>
            <w:tcBorders>
              <w:top w:val="nil"/>
              <w:left w:val="nil"/>
              <w:bottom w:val="single" w:color="auto" w:sz="4" w:space="0"/>
              <w:right w:val="single" w:color="auto" w:sz="4" w:space="0"/>
            </w:tcBorders>
            <w:shd w:val="clear" w:color="auto" w:fill="auto"/>
            <w:vAlign w:val="center"/>
          </w:tcPr>
          <w:p w14:paraId="47BE251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64A2D6C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61652D4">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3174743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5B9C5792">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CACDE1A">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652EFEB2">
            <w:pPr>
              <w:widowControl/>
              <w:jc w:val="left"/>
              <w:rPr>
                <w:rFonts w:hint="eastAsia" w:ascii="宋体" w:hAnsi="宋体" w:cs="宋体"/>
                <w:kern w:val="0"/>
                <w:sz w:val="18"/>
                <w:szCs w:val="18"/>
              </w:rPr>
            </w:pP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14:paraId="56EDE694">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980" w:type="dxa"/>
            <w:tcBorders>
              <w:top w:val="nil"/>
              <w:left w:val="nil"/>
              <w:bottom w:val="single" w:color="auto" w:sz="4" w:space="0"/>
              <w:right w:val="single" w:color="auto" w:sz="4" w:space="0"/>
            </w:tcBorders>
            <w:shd w:val="clear" w:color="auto" w:fill="auto"/>
            <w:vAlign w:val="center"/>
          </w:tcPr>
          <w:p w14:paraId="7FB39587">
            <w:pPr>
              <w:widowControl/>
              <w:jc w:val="left"/>
              <w:rPr>
                <w:rFonts w:hint="eastAsia" w:ascii="宋体" w:hAnsi="宋体" w:cs="宋体"/>
                <w:kern w:val="0"/>
                <w:sz w:val="18"/>
                <w:szCs w:val="18"/>
              </w:rPr>
            </w:pPr>
            <w:r>
              <w:rPr>
                <w:rFonts w:hint="eastAsia" w:ascii="宋体" w:hAnsi="宋体" w:cs="宋体"/>
                <w:kern w:val="0"/>
                <w:sz w:val="18"/>
                <w:szCs w:val="18"/>
              </w:rPr>
              <w:t>项目验收合格率</w:t>
            </w:r>
          </w:p>
        </w:tc>
        <w:tc>
          <w:tcPr>
            <w:tcW w:w="1180" w:type="dxa"/>
            <w:tcBorders>
              <w:top w:val="nil"/>
              <w:left w:val="nil"/>
              <w:bottom w:val="single" w:color="auto" w:sz="4" w:space="0"/>
              <w:right w:val="single" w:color="auto" w:sz="4" w:space="0"/>
            </w:tcBorders>
            <w:shd w:val="clear" w:color="auto" w:fill="auto"/>
            <w:vAlign w:val="center"/>
          </w:tcPr>
          <w:p w14:paraId="277C4D1D">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66A708C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3107CF4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13A861C4">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3DBB56C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56FDAB99">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456D375">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6ED17D42">
            <w:pPr>
              <w:widowControl/>
              <w:jc w:val="left"/>
              <w:rPr>
                <w:rFonts w:hint="eastAsia" w:ascii="宋体" w:hAnsi="宋体" w:cs="宋体"/>
                <w:kern w:val="0"/>
                <w:sz w:val="18"/>
                <w:szCs w:val="18"/>
              </w:rPr>
            </w:pPr>
          </w:p>
        </w:tc>
        <w:tc>
          <w:tcPr>
            <w:tcW w:w="1340" w:type="dxa"/>
            <w:vMerge w:val="continue"/>
            <w:tcBorders>
              <w:top w:val="single" w:color="auto" w:sz="4" w:space="0"/>
              <w:left w:val="single" w:color="auto" w:sz="4" w:space="0"/>
              <w:bottom w:val="nil"/>
              <w:right w:val="single" w:color="auto" w:sz="4" w:space="0"/>
            </w:tcBorders>
            <w:vAlign w:val="center"/>
          </w:tcPr>
          <w:p w14:paraId="75BF49CE">
            <w:pPr>
              <w:widowControl/>
              <w:jc w:val="left"/>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467F555A">
            <w:pPr>
              <w:widowControl/>
              <w:jc w:val="left"/>
              <w:rPr>
                <w:rFonts w:hint="eastAsia" w:ascii="宋体" w:hAnsi="宋体" w:cs="宋体"/>
                <w:kern w:val="0"/>
                <w:sz w:val="18"/>
                <w:szCs w:val="18"/>
              </w:rPr>
            </w:pPr>
            <w:r>
              <w:rPr>
                <w:rFonts w:hint="eastAsia" w:ascii="宋体" w:hAnsi="宋体" w:cs="宋体"/>
                <w:kern w:val="0"/>
                <w:sz w:val="18"/>
                <w:szCs w:val="18"/>
              </w:rPr>
              <w:t>资金发放准确率</w:t>
            </w:r>
          </w:p>
        </w:tc>
        <w:tc>
          <w:tcPr>
            <w:tcW w:w="1180" w:type="dxa"/>
            <w:tcBorders>
              <w:top w:val="nil"/>
              <w:left w:val="nil"/>
              <w:bottom w:val="single" w:color="auto" w:sz="4" w:space="0"/>
              <w:right w:val="single" w:color="auto" w:sz="4" w:space="0"/>
            </w:tcBorders>
            <w:shd w:val="clear" w:color="auto" w:fill="auto"/>
            <w:vAlign w:val="center"/>
          </w:tcPr>
          <w:p w14:paraId="1DFA3EBB">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2445480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10E901F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5FC6CBE">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4FE487F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0D4111DC">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65276C93">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61FADB43">
            <w:pPr>
              <w:widowControl/>
              <w:jc w:val="left"/>
              <w:rPr>
                <w:rFonts w:hint="eastAsia" w:ascii="宋体" w:hAnsi="宋体" w:cs="宋体"/>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vAlign w:val="center"/>
          </w:tcPr>
          <w:p w14:paraId="6FBA762C">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980" w:type="dxa"/>
            <w:tcBorders>
              <w:top w:val="nil"/>
              <w:left w:val="nil"/>
              <w:bottom w:val="single" w:color="auto" w:sz="4" w:space="0"/>
              <w:right w:val="single" w:color="auto" w:sz="4" w:space="0"/>
            </w:tcBorders>
            <w:shd w:val="clear" w:color="auto" w:fill="auto"/>
            <w:vAlign w:val="center"/>
          </w:tcPr>
          <w:p w14:paraId="5F547835">
            <w:pPr>
              <w:widowControl/>
              <w:jc w:val="left"/>
              <w:rPr>
                <w:rFonts w:hint="eastAsia" w:ascii="宋体" w:hAnsi="宋体" w:cs="宋体"/>
                <w:kern w:val="0"/>
                <w:sz w:val="18"/>
                <w:szCs w:val="18"/>
              </w:rPr>
            </w:pPr>
            <w:r>
              <w:rPr>
                <w:rFonts w:hint="eastAsia" w:ascii="宋体" w:hAnsi="宋体" w:cs="宋体"/>
                <w:kern w:val="0"/>
                <w:sz w:val="18"/>
                <w:szCs w:val="18"/>
              </w:rPr>
              <w:t>补助资金当年发放及时率</w:t>
            </w:r>
          </w:p>
        </w:tc>
        <w:tc>
          <w:tcPr>
            <w:tcW w:w="1180" w:type="dxa"/>
            <w:tcBorders>
              <w:top w:val="nil"/>
              <w:left w:val="nil"/>
              <w:bottom w:val="single" w:color="auto" w:sz="4" w:space="0"/>
              <w:right w:val="single" w:color="auto" w:sz="4" w:space="0"/>
            </w:tcBorders>
            <w:shd w:val="clear" w:color="auto" w:fill="auto"/>
            <w:vAlign w:val="center"/>
          </w:tcPr>
          <w:p w14:paraId="46947DC4">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49A9B35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0E5253C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07657342">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5A035CA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4E065CEA">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5C86C47">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347D2F00">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340" w:type="dxa"/>
            <w:tcBorders>
              <w:top w:val="nil"/>
              <w:left w:val="nil"/>
              <w:bottom w:val="single" w:color="auto" w:sz="4" w:space="0"/>
              <w:right w:val="single" w:color="auto" w:sz="4" w:space="0"/>
            </w:tcBorders>
            <w:shd w:val="clear" w:color="auto" w:fill="auto"/>
            <w:vAlign w:val="center"/>
          </w:tcPr>
          <w:p w14:paraId="4180E68C">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980" w:type="dxa"/>
            <w:tcBorders>
              <w:top w:val="nil"/>
              <w:left w:val="nil"/>
              <w:bottom w:val="single" w:color="auto" w:sz="4" w:space="0"/>
              <w:right w:val="single" w:color="auto" w:sz="4" w:space="0"/>
            </w:tcBorders>
            <w:shd w:val="clear" w:color="auto" w:fill="auto"/>
            <w:vAlign w:val="center"/>
          </w:tcPr>
          <w:p w14:paraId="091950A5">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羔羊保险费补助标准</w:t>
            </w:r>
          </w:p>
        </w:tc>
        <w:tc>
          <w:tcPr>
            <w:tcW w:w="1180" w:type="dxa"/>
            <w:tcBorders>
              <w:top w:val="nil"/>
              <w:left w:val="nil"/>
              <w:bottom w:val="single" w:color="auto" w:sz="4" w:space="0"/>
              <w:right w:val="single" w:color="auto" w:sz="4" w:space="0"/>
            </w:tcBorders>
            <w:shd w:val="clear" w:color="auto" w:fill="auto"/>
            <w:vAlign w:val="center"/>
          </w:tcPr>
          <w:p w14:paraId="2B377DDE">
            <w:pPr>
              <w:widowControl/>
              <w:jc w:val="center"/>
              <w:rPr>
                <w:rFonts w:hint="eastAsia" w:ascii="宋体" w:hAnsi="宋体" w:cs="宋体"/>
                <w:kern w:val="0"/>
                <w:sz w:val="18"/>
                <w:szCs w:val="18"/>
              </w:rPr>
            </w:pPr>
            <w:r>
              <w:rPr>
                <w:rFonts w:hint="eastAsia" w:ascii="宋体" w:hAnsi="宋体" w:cs="宋体"/>
                <w:kern w:val="0"/>
                <w:sz w:val="18"/>
                <w:szCs w:val="18"/>
              </w:rPr>
              <w:t>=10元/只</w:t>
            </w:r>
          </w:p>
        </w:tc>
        <w:tc>
          <w:tcPr>
            <w:tcW w:w="1100" w:type="dxa"/>
            <w:tcBorders>
              <w:top w:val="nil"/>
              <w:left w:val="nil"/>
              <w:bottom w:val="single" w:color="auto" w:sz="4" w:space="0"/>
              <w:right w:val="single" w:color="auto" w:sz="4" w:space="0"/>
            </w:tcBorders>
            <w:shd w:val="clear" w:color="auto" w:fill="auto"/>
            <w:vAlign w:val="center"/>
          </w:tcPr>
          <w:p w14:paraId="0AE482C5">
            <w:pPr>
              <w:widowControl/>
              <w:jc w:val="center"/>
              <w:rPr>
                <w:rFonts w:hint="eastAsia" w:ascii="宋体" w:hAnsi="宋体" w:cs="宋体"/>
                <w:kern w:val="0"/>
                <w:sz w:val="18"/>
                <w:szCs w:val="18"/>
              </w:rPr>
            </w:pPr>
            <w:r>
              <w:rPr>
                <w:rFonts w:hint="eastAsia" w:ascii="宋体" w:hAnsi="宋体" w:cs="宋体"/>
                <w:kern w:val="0"/>
                <w:sz w:val="18"/>
                <w:szCs w:val="18"/>
              </w:rPr>
              <w:t>预算支出标准</w:t>
            </w:r>
          </w:p>
        </w:tc>
        <w:tc>
          <w:tcPr>
            <w:tcW w:w="940" w:type="dxa"/>
            <w:tcBorders>
              <w:top w:val="nil"/>
              <w:left w:val="nil"/>
              <w:bottom w:val="single" w:color="auto" w:sz="4" w:space="0"/>
              <w:right w:val="single" w:color="auto" w:sz="4" w:space="0"/>
            </w:tcBorders>
            <w:shd w:val="clear" w:color="auto" w:fill="auto"/>
            <w:vAlign w:val="center"/>
          </w:tcPr>
          <w:p w14:paraId="7B79803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F3927E7">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000" w:type="dxa"/>
            <w:tcBorders>
              <w:top w:val="nil"/>
              <w:left w:val="nil"/>
              <w:bottom w:val="single" w:color="auto" w:sz="4" w:space="0"/>
              <w:right w:val="single" w:color="auto" w:sz="4" w:space="0"/>
            </w:tcBorders>
            <w:shd w:val="clear" w:color="auto" w:fill="auto"/>
            <w:vAlign w:val="center"/>
          </w:tcPr>
          <w:p w14:paraId="4EBCCC6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3BFAF652">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30BF5857">
        <w:tblPrEx>
          <w:tblCellMar>
            <w:top w:w="0" w:type="dxa"/>
            <w:left w:w="108" w:type="dxa"/>
            <w:bottom w:w="0" w:type="dxa"/>
            <w:right w:w="108" w:type="dxa"/>
          </w:tblCellMar>
        </w:tblPrEx>
        <w:trPr>
          <w:trHeight w:val="520" w:hRule="atLeast"/>
          <w:jc w:val="center"/>
        </w:trPr>
        <w:tc>
          <w:tcPr>
            <w:tcW w:w="7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4EE9405">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3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FB14E73">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980" w:type="dxa"/>
            <w:tcBorders>
              <w:top w:val="nil"/>
              <w:left w:val="nil"/>
              <w:bottom w:val="single" w:color="auto" w:sz="4" w:space="0"/>
              <w:right w:val="single" w:color="auto" w:sz="4" w:space="0"/>
            </w:tcBorders>
            <w:shd w:val="clear" w:color="auto" w:fill="auto"/>
            <w:vAlign w:val="center"/>
          </w:tcPr>
          <w:p w14:paraId="701B41F4">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降低养殖风险</w:t>
            </w:r>
          </w:p>
        </w:tc>
        <w:tc>
          <w:tcPr>
            <w:tcW w:w="1180" w:type="dxa"/>
            <w:tcBorders>
              <w:top w:val="nil"/>
              <w:left w:val="nil"/>
              <w:bottom w:val="single" w:color="auto" w:sz="4" w:space="0"/>
              <w:right w:val="single" w:color="auto" w:sz="4" w:space="0"/>
            </w:tcBorders>
            <w:shd w:val="clear" w:color="auto" w:fill="auto"/>
            <w:noWrap/>
            <w:vAlign w:val="center"/>
          </w:tcPr>
          <w:p w14:paraId="60BE25F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有效降低</w:t>
            </w:r>
          </w:p>
        </w:tc>
        <w:tc>
          <w:tcPr>
            <w:tcW w:w="1100" w:type="dxa"/>
            <w:tcBorders>
              <w:top w:val="nil"/>
              <w:left w:val="nil"/>
              <w:bottom w:val="single" w:color="auto" w:sz="4" w:space="0"/>
              <w:right w:val="single" w:color="auto" w:sz="4" w:space="0"/>
            </w:tcBorders>
            <w:shd w:val="clear" w:color="auto" w:fill="auto"/>
            <w:vAlign w:val="center"/>
          </w:tcPr>
          <w:p w14:paraId="79C3B6D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644B54B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38FCCF76">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00" w:type="dxa"/>
            <w:tcBorders>
              <w:top w:val="nil"/>
              <w:left w:val="nil"/>
              <w:bottom w:val="single" w:color="auto" w:sz="4" w:space="0"/>
              <w:right w:val="single" w:color="auto" w:sz="4" w:space="0"/>
            </w:tcBorders>
            <w:shd w:val="clear" w:color="auto" w:fill="auto"/>
            <w:vAlign w:val="center"/>
          </w:tcPr>
          <w:p w14:paraId="55AFAE71">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120" w:type="dxa"/>
            <w:tcBorders>
              <w:top w:val="nil"/>
              <w:left w:val="nil"/>
              <w:bottom w:val="single" w:color="auto" w:sz="4" w:space="0"/>
              <w:right w:val="single" w:color="auto" w:sz="4" w:space="0"/>
            </w:tcBorders>
            <w:shd w:val="clear" w:color="auto" w:fill="auto"/>
            <w:vAlign w:val="center"/>
          </w:tcPr>
          <w:p w14:paraId="4FC4175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28F23E4">
        <w:tblPrEx>
          <w:tblCellMar>
            <w:top w:w="0" w:type="dxa"/>
            <w:left w:w="108" w:type="dxa"/>
            <w:bottom w:w="0" w:type="dxa"/>
            <w:right w:w="108" w:type="dxa"/>
          </w:tblCellMar>
        </w:tblPrEx>
        <w:trPr>
          <w:trHeight w:val="52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37ACDA3F">
            <w:pPr>
              <w:widowControl/>
              <w:jc w:val="left"/>
              <w:rPr>
                <w:rFonts w:hint="eastAsia" w:ascii="宋体" w:hAnsi="宋体" w:cs="宋体"/>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14:paraId="7D3D7827">
            <w:pPr>
              <w:widowControl/>
              <w:jc w:val="left"/>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3A376522">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畜牧业综合生产能力</w:t>
            </w:r>
          </w:p>
        </w:tc>
        <w:tc>
          <w:tcPr>
            <w:tcW w:w="1180" w:type="dxa"/>
            <w:tcBorders>
              <w:top w:val="nil"/>
              <w:left w:val="nil"/>
              <w:bottom w:val="single" w:color="auto" w:sz="4" w:space="0"/>
              <w:right w:val="single" w:color="auto" w:sz="4" w:space="0"/>
            </w:tcBorders>
            <w:shd w:val="clear" w:color="auto" w:fill="auto"/>
            <w:noWrap/>
            <w:vAlign w:val="center"/>
          </w:tcPr>
          <w:p w14:paraId="7A2F91A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有效提高</w:t>
            </w:r>
          </w:p>
        </w:tc>
        <w:tc>
          <w:tcPr>
            <w:tcW w:w="1100" w:type="dxa"/>
            <w:tcBorders>
              <w:top w:val="nil"/>
              <w:left w:val="nil"/>
              <w:bottom w:val="single" w:color="auto" w:sz="4" w:space="0"/>
              <w:right w:val="single" w:color="auto" w:sz="4" w:space="0"/>
            </w:tcBorders>
            <w:shd w:val="clear" w:color="auto" w:fill="auto"/>
            <w:vAlign w:val="center"/>
          </w:tcPr>
          <w:p w14:paraId="0DF3BEB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5AE910E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3A3B641C">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00" w:type="dxa"/>
            <w:tcBorders>
              <w:top w:val="nil"/>
              <w:left w:val="nil"/>
              <w:bottom w:val="single" w:color="auto" w:sz="4" w:space="0"/>
              <w:right w:val="single" w:color="auto" w:sz="4" w:space="0"/>
            </w:tcBorders>
            <w:shd w:val="clear" w:color="auto" w:fill="auto"/>
            <w:vAlign w:val="center"/>
          </w:tcPr>
          <w:p w14:paraId="137C645C">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120" w:type="dxa"/>
            <w:tcBorders>
              <w:top w:val="nil"/>
              <w:left w:val="nil"/>
              <w:bottom w:val="single" w:color="auto" w:sz="4" w:space="0"/>
              <w:right w:val="single" w:color="auto" w:sz="4" w:space="0"/>
            </w:tcBorders>
            <w:shd w:val="clear" w:color="auto" w:fill="auto"/>
            <w:vAlign w:val="center"/>
          </w:tcPr>
          <w:p w14:paraId="2622DD4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77C2A4A3">
      <w:pPr>
        <w:widowControl/>
        <w:rPr>
          <w:rFonts w:hint="eastAsia" w:ascii="宋体" w:hAnsi="宋体"/>
          <w:sz w:val="18"/>
          <w:szCs w:val="18"/>
        </w:rPr>
      </w:pPr>
    </w:p>
    <w:p w14:paraId="5804A06B">
      <w:pPr>
        <w:widowControl/>
        <w:rPr>
          <w:rFonts w:hint="eastAsia" w:ascii="宋体" w:hAnsi="宋体"/>
          <w:sz w:val="18"/>
          <w:szCs w:val="18"/>
        </w:rPr>
      </w:pPr>
      <w:r>
        <w:rPr>
          <w:rFonts w:hint="eastAsia" w:ascii="宋体" w:hAnsi="宋体"/>
          <w:sz w:val="18"/>
          <w:szCs w:val="18"/>
        </w:rPr>
        <w:br w:type="page"/>
      </w:r>
    </w:p>
    <w:tbl>
      <w:tblPr>
        <w:tblStyle w:val="4"/>
        <w:tblW w:w="10200" w:type="dxa"/>
        <w:jc w:val="center"/>
        <w:tblLayout w:type="autofit"/>
        <w:tblCellMar>
          <w:top w:w="0" w:type="dxa"/>
          <w:left w:w="108" w:type="dxa"/>
          <w:bottom w:w="0" w:type="dxa"/>
          <w:right w:w="108" w:type="dxa"/>
        </w:tblCellMar>
      </w:tblPr>
      <w:tblGrid>
        <w:gridCol w:w="740"/>
        <w:gridCol w:w="1340"/>
        <w:gridCol w:w="1980"/>
        <w:gridCol w:w="1060"/>
        <w:gridCol w:w="1100"/>
        <w:gridCol w:w="940"/>
        <w:gridCol w:w="920"/>
        <w:gridCol w:w="1000"/>
        <w:gridCol w:w="1120"/>
      </w:tblGrid>
      <w:tr w14:paraId="267D7490">
        <w:tblPrEx>
          <w:tblCellMar>
            <w:top w:w="0" w:type="dxa"/>
            <w:left w:w="108" w:type="dxa"/>
            <w:bottom w:w="0" w:type="dxa"/>
            <w:right w:w="108" w:type="dxa"/>
          </w:tblCellMar>
        </w:tblPrEx>
        <w:trPr>
          <w:trHeight w:val="440" w:hRule="atLeast"/>
          <w:jc w:val="center"/>
        </w:trPr>
        <w:tc>
          <w:tcPr>
            <w:tcW w:w="10200" w:type="dxa"/>
            <w:gridSpan w:val="9"/>
            <w:tcBorders>
              <w:top w:val="nil"/>
              <w:left w:val="nil"/>
              <w:bottom w:val="nil"/>
              <w:right w:val="nil"/>
            </w:tcBorders>
            <w:shd w:val="clear" w:color="auto" w:fill="auto"/>
            <w:vAlign w:val="center"/>
          </w:tcPr>
          <w:p w14:paraId="448B13A5">
            <w:pPr>
              <w:widowControl/>
              <w:jc w:val="center"/>
              <w:rPr>
                <w:rFonts w:hint="eastAsia" w:ascii="宋体" w:hAnsi="宋体" w:cs="宋体"/>
                <w:b/>
                <w:bCs/>
                <w:kern w:val="0"/>
                <w:sz w:val="28"/>
                <w:szCs w:val="28"/>
              </w:rPr>
            </w:pPr>
            <w:r>
              <w:rPr>
                <w:rFonts w:hint="eastAsia" w:ascii="宋体" w:hAnsi="宋体" w:cs="宋体"/>
                <w:b/>
                <w:bCs/>
                <w:kern w:val="0"/>
                <w:sz w:val="28"/>
                <w:szCs w:val="28"/>
              </w:rPr>
              <w:t>项目支出绩效目标表</w:t>
            </w:r>
          </w:p>
        </w:tc>
      </w:tr>
      <w:tr w14:paraId="746346FA">
        <w:tblPrEx>
          <w:tblCellMar>
            <w:top w:w="0" w:type="dxa"/>
            <w:left w:w="108" w:type="dxa"/>
            <w:bottom w:w="0" w:type="dxa"/>
            <w:right w:w="108" w:type="dxa"/>
          </w:tblCellMar>
        </w:tblPrEx>
        <w:trPr>
          <w:trHeight w:val="420" w:hRule="atLeast"/>
          <w:jc w:val="center"/>
        </w:trPr>
        <w:tc>
          <w:tcPr>
            <w:tcW w:w="10200" w:type="dxa"/>
            <w:gridSpan w:val="9"/>
            <w:tcBorders>
              <w:top w:val="nil"/>
              <w:left w:val="nil"/>
              <w:bottom w:val="nil"/>
              <w:right w:val="nil"/>
            </w:tcBorders>
            <w:shd w:val="clear" w:color="auto" w:fill="auto"/>
            <w:vAlign w:val="center"/>
          </w:tcPr>
          <w:p w14:paraId="35ED8710">
            <w:pPr>
              <w:widowControl/>
              <w:jc w:val="center"/>
              <w:rPr>
                <w:rFonts w:hint="eastAsia" w:ascii="宋体" w:hAnsi="宋体" w:cs="宋体"/>
                <w:kern w:val="0"/>
                <w:sz w:val="22"/>
                <w:szCs w:val="22"/>
              </w:rPr>
            </w:pPr>
            <w:r>
              <w:rPr>
                <w:rFonts w:hint="eastAsia" w:ascii="宋体" w:hAnsi="宋体" w:cs="宋体"/>
                <w:kern w:val="0"/>
                <w:sz w:val="22"/>
                <w:szCs w:val="22"/>
              </w:rPr>
              <w:t>(2024年)</w:t>
            </w:r>
          </w:p>
        </w:tc>
      </w:tr>
      <w:tr w14:paraId="687CAECB">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FA6E0AE">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120" w:type="dxa"/>
            <w:gridSpan w:val="7"/>
            <w:tcBorders>
              <w:top w:val="single" w:color="auto" w:sz="4" w:space="0"/>
              <w:left w:val="nil"/>
              <w:bottom w:val="single" w:color="auto" w:sz="4" w:space="0"/>
              <w:right w:val="single" w:color="auto" w:sz="4" w:space="0"/>
            </w:tcBorders>
            <w:shd w:val="clear" w:color="auto" w:fill="auto"/>
            <w:vAlign w:val="center"/>
          </w:tcPr>
          <w:p w14:paraId="6006306D">
            <w:pPr>
              <w:widowControl/>
              <w:jc w:val="center"/>
              <w:rPr>
                <w:rFonts w:hint="eastAsia" w:ascii="宋体" w:hAnsi="宋体" w:cs="宋体"/>
                <w:kern w:val="0"/>
                <w:sz w:val="18"/>
                <w:szCs w:val="18"/>
              </w:rPr>
            </w:pPr>
            <w:r>
              <w:rPr>
                <w:rFonts w:hint="eastAsia" w:ascii="宋体" w:hAnsi="宋体" w:cs="宋体"/>
                <w:kern w:val="0"/>
                <w:sz w:val="18"/>
                <w:szCs w:val="18"/>
              </w:rPr>
              <w:t>托克逊县农业农村局</w:t>
            </w:r>
          </w:p>
        </w:tc>
      </w:tr>
      <w:tr w14:paraId="65D56383">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24AA2DA">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140" w:type="dxa"/>
            <w:gridSpan w:val="3"/>
            <w:tcBorders>
              <w:top w:val="single" w:color="auto" w:sz="4" w:space="0"/>
              <w:left w:val="nil"/>
              <w:bottom w:val="single" w:color="auto" w:sz="4" w:space="0"/>
              <w:right w:val="single" w:color="000000" w:sz="4" w:space="0"/>
            </w:tcBorders>
            <w:shd w:val="clear" w:color="auto" w:fill="auto"/>
            <w:vAlign w:val="center"/>
          </w:tcPr>
          <w:p w14:paraId="54563765">
            <w:pPr>
              <w:widowControl/>
              <w:jc w:val="center"/>
              <w:rPr>
                <w:rFonts w:hint="eastAsia" w:ascii="宋体" w:hAnsi="宋体" w:cs="宋体"/>
                <w:kern w:val="0"/>
                <w:sz w:val="18"/>
                <w:szCs w:val="18"/>
              </w:rPr>
            </w:pPr>
            <w:r>
              <w:rPr>
                <w:rFonts w:hint="eastAsia" w:ascii="宋体" w:hAnsi="宋体" w:cs="宋体"/>
                <w:kern w:val="0"/>
                <w:sz w:val="18"/>
                <w:szCs w:val="18"/>
              </w:rPr>
              <w:t>2024年农产品展销经费（三农）</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0A98125C">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0704FFC9">
            <w:pPr>
              <w:widowControl/>
              <w:jc w:val="left"/>
              <w:rPr>
                <w:rFonts w:hint="eastAsia" w:ascii="宋体" w:hAnsi="宋体" w:cs="宋体"/>
                <w:kern w:val="0"/>
                <w:sz w:val="18"/>
                <w:szCs w:val="18"/>
              </w:rPr>
            </w:pPr>
            <w:r>
              <w:rPr>
                <w:rFonts w:hint="eastAsia" w:ascii="宋体" w:hAnsi="宋体" w:cs="宋体"/>
                <w:kern w:val="0"/>
                <w:sz w:val="18"/>
                <w:szCs w:val="18"/>
              </w:rPr>
              <w:t>阿不都外力·阿不拉克</w:t>
            </w:r>
          </w:p>
        </w:tc>
      </w:tr>
      <w:tr w14:paraId="777C61D0">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65779D9">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980" w:type="dxa"/>
            <w:tcBorders>
              <w:top w:val="nil"/>
              <w:left w:val="nil"/>
              <w:bottom w:val="single" w:color="auto" w:sz="4" w:space="0"/>
              <w:right w:val="single" w:color="auto" w:sz="4" w:space="0"/>
            </w:tcBorders>
            <w:shd w:val="clear" w:color="auto" w:fill="auto"/>
            <w:vAlign w:val="center"/>
          </w:tcPr>
          <w:p w14:paraId="24EA4AD5">
            <w:pPr>
              <w:widowControl/>
              <w:jc w:val="center"/>
              <w:rPr>
                <w:rFonts w:hint="eastAsia" w:ascii="宋体" w:hAnsi="宋体" w:cs="宋体"/>
                <w:kern w:val="0"/>
                <w:sz w:val="18"/>
                <w:szCs w:val="18"/>
              </w:rPr>
            </w:pPr>
            <w:r>
              <w:rPr>
                <w:rFonts w:hint="eastAsia" w:ascii="宋体" w:hAnsi="宋体" w:cs="宋体"/>
                <w:kern w:val="0"/>
                <w:sz w:val="18"/>
                <w:szCs w:val="18"/>
              </w:rPr>
              <w:t xml:space="preserve"> 年度预算总额： </w:t>
            </w:r>
          </w:p>
        </w:tc>
        <w:tc>
          <w:tcPr>
            <w:tcW w:w="1060" w:type="dxa"/>
            <w:tcBorders>
              <w:top w:val="nil"/>
              <w:left w:val="nil"/>
              <w:bottom w:val="single" w:color="auto" w:sz="4" w:space="0"/>
              <w:right w:val="single" w:color="auto" w:sz="4" w:space="0"/>
            </w:tcBorders>
            <w:shd w:val="clear" w:color="auto" w:fill="auto"/>
            <w:vAlign w:val="center"/>
          </w:tcPr>
          <w:p w14:paraId="4B458E6B">
            <w:pPr>
              <w:widowControl/>
              <w:jc w:val="center"/>
              <w:rPr>
                <w:rFonts w:hint="eastAsia" w:ascii="宋体" w:hAnsi="宋体" w:cs="宋体"/>
                <w:kern w:val="0"/>
                <w:sz w:val="18"/>
                <w:szCs w:val="18"/>
              </w:rPr>
            </w:pPr>
            <w:r>
              <w:rPr>
                <w:rFonts w:hint="eastAsia" w:ascii="宋体" w:hAnsi="宋体" w:cs="宋体"/>
                <w:kern w:val="0"/>
                <w:sz w:val="18"/>
                <w:szCs w:val="18"/>
              </w:rPr>
              <w:t>9.00</w:t>
            </w:r>
          </w:p>
        </w:tc>
        <w:tc>
          <w:tcPr>
            <w:tcW w:w="1100" w:type="dxa"/>
            <w:tcBorders>
              <w:top w:val="nil"/>
              <w:left w:val="nil"/>
              <w:bottom w:val="single" w:color="auto" w:sz="4" w:space="0"/>
              <w:right w:val="single" w:color="auto" w:sz="4" w:space="0"/>
            </w:tcBorders>
            <w:shd w:val="clear" w:color="auto" w:fill="auto"/>
            <w:vAlign w:val="center"/>
          </w:tcPr>
          <w:p w14:paraId="46756BD3">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14:paraId="21B64609">
            <w:pPr>
              <w:widowControl/>
              <w:jc w:val="center"/>
              <w:rPr>
                <w:rFonts w:hint="eastAsia" w:ascii="宋体" w:hAnsi="宋体" w:cs="宋体"/>
                <w:kern w:val="0"/>
                <w:sz w:val="18"/>
                <w:szCs w:val="18"/>
              </w:rPr>
            </w:pPr>
            <w:r>
              <w:rPr>
                <w:rFonts w:hint="eastAsia" w:ascii="宋体" w:hAnsi="宋体" w:cs="宋体"/>
                <w:kern w:val="0"/>
                <w:sz w:val="18"/>
                <w:szCs w:val="18"/>
              </w:rPr>
              <w:t>9.00</w:t>
            </w:r>
          </w:p>
        </w:tc>
        <w:tc>
          <w:tcPr>
            <w:tcW w:w="920" w:type="dxa"/>
            <w:tcBorders>
              <w:top w:val="nil"/>
              <w:left w:val="nil"/>
              <w:bottom w:val="single" w:color="auto" w:sz="4" w:space="0"/>
              <w:right w:val="single" w:color="auto" w:sz="4" w:space="0"/>
            </w:tcBorders>
            <w:shd w:val="clear" w:color="auto" w:fill="auto"/>
            <w:vAlign w:val="center"/>
          </w:tcPr>
          <w:p w14:paraId="68A98C93">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4B82E447">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7450CF60">
        <w:tblPrEx>
          <w:tblCellMar>
            <w:top w:w="0" w:type="dxa"/>
            <w:left w:w="108" w:type="dxa"/>
            <w:bottom w:w="0" w:type="dxa"/>
            <w:right w:w="108" w:type="dxa"/>
          </w:tblCellMar>
        </w:tblPrEx>
        <w:trPr>
          <w:trHeight w:val="110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9C16996">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120" w:type="dxa"/>
            <w:gridSpan w:val="7"/>
            <w:tcBorders>
              <w:top w:val="single" w:color="auto" w:sz="4" w:space="0"/>
              <w:left w:val="nil"/>
              <w:bottom w:val="single" w:color="auto" w:sz="4" w:space="0"/>
              <w:right w:val="single" w:color="000000" w:sz="4" w:space="0"/>
            </w:tcBorders>
            <w:shd w:val="clear" w:color="auto" w:fill="auto"/>
            <w:vAlign w:val="center"/>
          </w:tcPr>
          <w:p w14:paraId="0BFC979B">
            <w:pPr>
              <w:widowControl/>
              <w:jc w:val="left"/>
              <w:rPr>
                <w:rFonts w:hint="eastAsia" w:ascii="宋体" w:hAnsi="宋体" w:cs="宋体"/>
                <w:kern w:val="0"/>
                <w:sz w:val="18"/>
                <w:szCs w:val="18"/>
              </w:rPr>
            </w:pPr>
            <w:r>
              <w:rPr>
                <w:rFonts w:hint="eastAsia" w:ascii="宋体" w:hAnsi="宋体" w:cs="宋体"/>
                <w:kern w:val="0"/>
                <w:sz w:val="18"/>
                <w:szCs w:val="18"/>
              </w:rPr>
              <w:t>参加各类农产品展销活动不少于5场次，外出参加农产品展销不少于10人次，达到拓宽我县农产品销售渠道，扩大我县农产品知名度的目标。</w:t>
            </w:r>
          </w:p>
        </w:tc>
      </w:tr>
      <w:tr w14:paraId="473E54B9">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5B308D4F">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340" w:type="dxa"/>
            <w:tcBorders>
              <w:top w:val="nil"/>
              <w:left w:val="nil"/>
              <w:bottom w:val="single" w:color="auto" w:sz="4" w:space="0"/>
              <w:right w:val="single" w:color="auto" w:sz="4" w:space="0"/>
            </w:tcBorders>
            <w:shd w:val="clear" w:color="auto" w:fill="auto"/>
            <w:vAlign w:val="center"/>
          </w:tcPr>
          <w:p w14:paraId="70A9FE37">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980" w:type="dxa"/>
            <w:tcBorders>
              <w:top w:val="nil"/>
              <w:left w:val="nil"/>
              <w:bottom w:val="single" w:color="auto" w:sz="4" w:space="0"/>
              <w:right w:val="single" w:color="auto" w:sz="4" w:space="0"/>
            </w:tcBorders>
            <w:shd w:val="clear" w:color="auto" w:fill="auto"/>
            <w:vAlign w:val="center"/>
          </w:tcPr>
          <w:p w14:paraId="448A811C">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60" w:type="dxa"/>
            <w:tcBorders>
              <w:top w:val="nil"/>
              <w:left w:val="nil"/>
              <w:bottom w:val="single" w:color="auto" w:sz="4" w:space="0"/>
              <w:right w:val="single" w:color="auto" w:sz="4" w:space="0"/>
            </w:tcBorders>
            <w:shd w:val="clear" w:color="auto" w:fill="auto"/>
            <w:vAlign w:val="center"/>
          </w:tcPr>
          <w:p w14:paraId="1087F634">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14:paraId="4AFCD300">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14:paraId="603783FC">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14:paraId="4CCF4458">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00" w:type="dxa"/>
            <w:tcBorders>
              <w:top w:val="nil"/>
              <w:left w:val="nil"/>
              <w:bottom w:val="single" w:color="auto" w:sz="4" w:space="0"/>
              <w:right w:val="single" w:color="auto" w:sz="4" w:space="0"/>
            </w:tcBorders>
            <w:shd w:val="clear" w:color="auto" w:fill="auto"/>
            <w:vAlign w:val="center"/>
          </w:tcPr>
          <w:p w14:paraId="467DD017">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120" w:type="dxa"/>
            <w:tcBorders>
              <w:top w:val="nil"/>
              <w:left w:val="nil"/>
              <w:bottom w:val="single" w:color="auto" w:sz="4" w:space="0"/>
              <w:right w:val="single" w:color="auto" w:sz="4" w:space="0"/>
            </w:tcBorders>
            <w:shd w:val="clear" w:color="auto" w:fill="auto"/>
            <w:vAlign w:val="center"/>
          </w:tcPr>
          <w:p w14:paraId="63A4E050">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4F417507">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3D451A1E">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340" w:type="dxa"/>
            <w:vMerge w:val="restart"/>
            <w:tcBorders>
              <w:top w:val="nil"/>
              <w:left w:val="single" w:color="auto" w:sz="4" w:space="0"/>
              <w:bottom w:val="nil"/>
              <w:right w:val="single" w:color="auto" w:sz="4" w:space="0"/>
            </w:tcBorders>
            <w:shd w:val="clear" w:color="auto" w:fill="auto"/>
            <w:vAlign w:val="center"/>
          </w:tcPr>
          <w:p w14:paraId="1F07D3BB">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980" w:type="dxa"/>
            <w:tcBorders>
              <w:top w:val="nil"/>
              <w:left w:val="nil"/>
              <w:bottom w:val="single" w:color="auto" w:sz="4" w:space="0"/>
              <w:right w:val="single" w:color="auto" w:sz="4" w:space="0"/>
            </w:tcBorders>
            <w:shd w:val="clear" w:color="auto" w:fill="auto"/>
            <w:vAlign w:val="center"/>
          </w:tcPr>
          <w:p w14:paraId="0A5276D1">
            <w:pPr>
              <w:widowControl/>
              <w:jc w:val="center"/>
              <w:rPr>
                <w:rFonts w:hint="eastAsia" w:ascii="宋体" w:hAnsi="宋体" w:cs="宋体"/>
                <w:kern w:val="0"/>
                <w:sz w:val="18"/>
                <w:szCs w:val="18"/>
              </w:rPr>
            </w:pPr>
            <w:r>
              <w:rPr>
                <w:rFonts w:hint="eastAsia" w:ascii="宋体" w:hAnsi="宋体" w:cs="宋体"/>
                <w:kern w:val="0"/>
                <w:sz w:val="18"/>
                <w:szCs w:val="18"/>
              </w:rPr>
              <w:t>参加农产品展销活动</w:t>
            </w:r>
          </w:p>
        </w:tc>
        <w:tc>
          <w:tcPr>
            <w:tcW w:w="1060" w:type="dxa"/>
            <w:tcBorders>
              <w:top w:val="nil"/>
              <w:left w:val="nil"/>
              <w:bottom w:val="single" w:color="auto" w:sz="4" w:space="0"/>
              <w:right w:val="single" w:color="auto" w:sz="4" w:space="0"/>
            </w:tcBorders>
            <w:shd w:val="clear" w:color="auto" w:fill="auto"/>
            <w:vAlign w:val="center"/>
          </w:tcPr>
          <w:p w14:paraId="18A4E727">
            <w:pPr>
              <w:widowControl/>
              <w:jc w:val="center"/>
              <w:rPr>
                <w:rFonts w:hint="eastAsia" w:ascii="宋体" w:hAnsi="宋体" w:cs="宋体"/>
                <w:kern w:val="0"/>
                <w:sz w:val="18"/>
                <w:szCs w:val="18"/>
              </w:rPr>
            </w:pPr>
            <w:r>
              <w:rPr>
                <w:rFonts w:hint="eastAsia" w:ascii="宋体" w:hAnsi="宋体" w:cs="宋体"/>
                <w:kern w:val="0"/>
                <w:sz w:val="18"/>
                <w:szCs w:val="18"/>
              </w:rPr>
              <w:t>≥5场次</w:t>
            </w:r>
          </w:p>
        </w:tc>
        <w:tc>
          <w:tcPr>
            <w:tcW w:w="1100" w:type="dxa"/>
            <w:tcBorders>
              <w:top w:val="nil"/>
              <w:left w:val="nil"/>
              <w:bottom w:val="single" w:color="auto" w:sz="4" w:space="0"/>
              <w:right w:val="single" w:color="auto" w:sz="4" w:space="0"/>
            </w:tcBorders>
            <w:shd w:val="clear" w:color="auto" w:fill="auto"/>
            <w:vAlign w:val="center"/>
          </w:tcPr>
          <w:p w14:paraId="094471A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21C7D24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09DACEC1">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2A3A773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1FFD30AF">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4AFEE00">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1D336403">
            <w:pPr>
              <w:widowControl/>
              <w:jc w:val="left"/>
              <w:rPr>
                <w:rFonts w:hint="eastAsia"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57909218">
            <w:pPr>
              <w:widowControl/>
              <w:jc w:val="left"/>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604175BD">
            <w:pPr>
              <w:widowControl/>
              <w:jc w:val="center"/>
              <w:rPr>
                <w:rFonts w:hint="eastAsia" w:ascii="宋体" w:hAnsi="宋体" w:cs="宋体"/>
                <w:kern w:val="0"/>
                <w:sz w:val="18"/>
                <w:szCs w:val="18"/>
              </w:rPr>
            </w:pPr>
            <w:r>
              <w:rPr>
                <w:rFonts w:hint="eastAsia" w:ascii="宋体" w:hAnsi="宋体" w:cs="宋体"/>
                <w:kern w:val="0"/>
                <w:sz w:val="18"/>
                <w:szCs w:val="18"/>
              </w:rPr>
              <w:t>外出参加农产品展销人次</w:t>
            </w:r>
          </w:p>
        </w:tc>
        <w:tc>
          <w:tcPr>
            <w:tcW w:w="1060" w:type="dxa"/>
            <w:tcBorders>
              <w:top w:val="nil"/>
              <w:left w:val="nil"/>
              <w:bottom w:val="single" w:color="auto" w:sz="4" w:space="0"/>
              <w:right w:val="single" w:color="auto" w:sz="4" w:space="0"/>
            </w:tcBorders>
            <w:shd w:val="clear" w:color="auto" w:fill="auto"/>
            <w:vAlign w:val="center"/>
          </w:tcPr>
          <w:p w14:paraId="4A4EB764">
            <w:pPr>
              <w:widowControl/>
              <w:jc w:val="center"/>
              <w:rPr>
                <w:rFonts w:hint="eastAsia" w:ascii="宋体" w:hAnsi="宋体" w:cs="宋体"/>
                <w:kern w:val="0"/>
                <w:sz w:val="18"/>
                <w:szCs w:val="18"/>
              </w:rPr>
            </w:pPr>
            <w:r>
              <w:rPr>
                <w:rFonts w:hint="eastAsia" w:ascii="宋体" w:hAnsi="宋体" w:cs="宋体"/>
                <w:kern w:val="0"/>
                <w:sz w:val="18"/>
                <w:szCs w:val="18"/>
              </w:rPr>
              <w:t>≥10人次</w:t>
            </w:r>
          </w:p>
        </w:tc>
        <w:tc>
          <w:tcPr>
            <w:tcW w:w="1100" w:type="dxa"/>
            <w:tcBorders>
              <w:top w:val="nil"/>
              <w:left w:val="nil"/>
              <w:bottom w:val="single" w:color="auto" w:sz="4" w:space="0"/>
              <w:right w:val="single" w:color="auto" w:sz="4" w:space="0"/>
            </w:tcBorders>
            <w:shd w:val="clear" w:color="auto" w:fill="auto"/>
            <w:vAlign w:val="center"/>
          </w:tcPr>
          <w:p w14:paraId="48DE481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1280DFF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51BF9DD">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4D4D80E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3157143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55A317D">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1C4A7CA6">
            <w:pPr>
              <w:widowControl/>
              <w:jc w:val="left"/>
              <w:rPr>
                <w:rFonts w:hint="eastAsia" w:ascii="宋体" w:hAnsi="宋体" w:cs="宋体"/>
                <w:kern w:val="0"/>
                <w:sz w:val="18"/>
                <w:szCs w:val="18"/>
              </w:rPr>
            </w:pP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14:paraId="709CAF83">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980" w:type="dxa"/>
            <w:tcBorders>
              <w:top w:val="nil"/>
              <w:left w:val="nil"/>
              <w:bottom w:val="single" w:color="auto" w:sz="4" w:space="0"/>
              <w:right w:val="single" w:color="auto" w:sz="4" w:space="0"/>
            </w:tcBorders>
            <w:shd w:val="clear" w:color="auto" w:fill="auto"/>
            <w:vAlign w:val="center"/>
          </w:tcPr>
          <w:p w14:paraId="4606322B">
            <w:pPr>
              <w:widowControl/>
              <w:jc w:val="center"/>
              <w:rPr>
                <w:rFonts w:hint="eastAsia" w:ascii="宋体" w:hAnsi="宋体" w:cs="宋体"/>
                <w:kern w:val="0"/>
                <w:sz w:val="18"/>
                <w:szCs w:val="18"/>
              </w:rPr>
            </w:pPr>
            <w:r>
              <w:rPr>
                <w:rFonts w:hint="eastAsia" w:ascii="宋体" w:hAnsi="宋体" w:cs="宋体"/>
                <w:kern w:val="0"/>
                <w:sz w:val="18"/>
                <w:szCs w:val="18"/>
              </w:rPr>
              <w:t>农产品合格率</w:t>
            </w:r>
          </w:p>
        </w:tc>
        <w:tc>
          <w:tcPr>
            <w:tcW w:w="1060" w:type="dxa"/>
            <w:tcBorders>
              <w:top w:val="nil"/>
              <w:left w:val="nil"/>
              <w:bottom w:val="single" w:color="auto" w:sz="4" w:space="0"/>
              <w:right w:val="single" w:color="auto" w:sz="4" w:space="0"/>
            </w:tcBorders>
            <w:shd w:val="clear" w:color="auto" w:fill="auto"/>
            <w:vAlign w:val="center"/>
          </w:tcPr>
          <w:p w14:paraId="76BF85F1">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2C82651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216CE49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98B6341">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236B96F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718C7B1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AFCA049">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60295B0E">
            <w:pPr>
              <w:widowControl/>
              <w:jc w:val="left"/>
              <w:rPr>
                <w:rFonts w:hint="eastAsia" w:ascii="宋体" w:hAnsi="宋体" w:cs="宋体"/>
                <w:kern w:val="0"/>
                <w:sz w:val="18"/>
                <w:szCs w:val="18"/>
              </w:rPr>
            </w:pPr>
          </w:p>
        </w:tc>
        <w:tc>
          <w:tcPr>
            <w:tcW w:w="1340" w:type="dxa"/>
            <w:vMerge w:val="continue"/>
            <w:tcBorders>
              <w:top w:val="single" w:color="auto" w:sz="4" w:space="0"/>
              <w:left w:val="single" w:color="auto" w:sz="4" w:space="0"/>
              <w:bottom w:val="nil"/>
              <w:right w:val="single" w:color="auto" w:sz="4" w:space="0"/>
            </w:tcBorders>
            <w:vAlign w:val="center"/>
          </w:tcPr>
          <w:p w14:paraId="2D970F57">
            <w:pPr>
              <w:widowControl/>
              <w:jc w:val="left"/>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17343B9F">
            <w:pPr>
              <w:widowControl/>
              <w:jc w:val="center"/>
              <w:rPr>
                <w:rFonts w:hint="eastAsia" w:ascii="宋体" w:hAnsi="宋体" w:cs="宋体"/>
                <w:kern w:val="0"/>
                <w:sz w:val="18"/>
                <w:szCs w:val="18"/>
              </w:rPr>
            </w:pPr>
            <w:r>
              <w:rPr>
                <w:rFonts w:hint="eastAsia" w:ascii="宋体" w:hAnsi="宋体" w:cs="宋体"/>
                <w:kern w:val="0"/>
                <w:sz w:val="18"/>
                <w:szCs w:val="18"/>
              </w:rPr>
              <w:t>农产品合格率</w:t>
            </w:r>
          </w:p>
        </w:tc>
        <w:tc>
          <w:tcPr>
            <w:tcW w:w="1060" w:type="dxa"/>
            <w:tcBorders>
              <w:top w:val="nil"/>
              <w:left w:val="nil"/>
              <w:bottom w:val="single" w:color="auto" w:sz="4" w:space="0"/>
              <w:right w:val="single" w:color="auto" w:sz="4" w:space="0"/>
            </w:tcBorders>
            <w:shd w:val="clear" w:color="auto" w:fill="auto"/>
            <w:vAlign w:val="center"/>
          </w:tcPr>
          <w:p w14:paraId="49E01362">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3454818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28F9D33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132991AC">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3CC6240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18616216">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F91697A">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789DF67E">
            <w:pPr>
              <w:widowControl/>
              <w:jc w:val="left"/>
              <w:rPr>
                <w:rFonts w:hint="eastAsia" w:ascii="宋体" w:hAnsi="宋体" w:cs="宋体"/>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vAlign w:val="center"/>
          </w:tcPr>
          <w:p w14:paraId="5F064837">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980" w:type="dxa"/>
            <w:tcBorders>
              <w:top w:val="nil"/>
              <w:left w:val="nil"/>
              <w:bottom w:val="single" w:color="auto" w:sz="4" w:space="0"/>
              <w:right w:val="single" w:color="auto" w:sz="4" w:space="0"/>
            </w:tcBorders>
            <w:shd w:val="clear" w:color="auto" w:fill="auto"/>
            <w:vAlign w:val="center"/>
          </w:tcPr>
          <w:p w14:paraId="0F0D5D58">
            <w:pPr>
              <w:widowControl/>
              <w:jc w:val="center"/>
              <w:rPr>
                <w:rFonts w:hint="eastAsia" w:ascii="宋体" w:hAnsi="宋体" w:cs="宋体"/>
                <w:kern w:val="0"/>
                <w:sz w:val="18"/>
                <w:szCs w:val="18"/>
              </w:rPr>
            </w:pPr>
            <w:r>
              <w:rPr>
                <w:rFonts w:hint="eastAsia" w:ascii="宋体" w:hAnsi="宋体" w:cs="宋体"/>
                <w:kern w:val="0"/>
                <w:sz w:val="18"/>
                <w:szCs w:val="18"/>
              </w:rPr>
              <w:t>资金及时拨付率</w:t>
            </w:r>
          </w:p>
        </w:tc>
        <w:tc>
          <w:tcPr>
            <w:tcW w:w="1060" w:type="dxa"/>
            <w:tcBorders>
              <w:top w:val="nil"/>
              <w:left w:val="nil"/>
              <w:bottom w:val="single" w:color="auto" w:sz="4" w:space="0"/>
              <w:right w:val="single" w:color="auto" w:sz="4" w:space="0"/>
            </w:tcBorders>
            <w:shd w:val="clear" w:color="auto" w:fill="auto"/>
            <w:vAlign w:val="center"/>
          </w:tcPr>
          <w:p w14:paraId="0EC2BA03">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5F66ABA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00D4FA9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059E5E88">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279D3B8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5602AC1B">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420FB8B3">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4888516D">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340" w:type="dxa"/>
            <w:tcBorders>
              <w:top w:val="nil"/>
              <w:left w:val="nil"/>
              <w:bottom w:val="single" w:color="auto" w:sz="4" w:space="0"/>
              <w:right w:val="single" w:color="auto" w:sz="4" w:space="0"/>
            </w:tcBorders>
            <w:shd w:val="clear" w:color="auto" w:fill="auto"/>
            <w:vAlign w:val="center"/>
          </w:tcPr>
          <w:p w14:paraId="30A88FDA">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980" w:type="dxa"/>
            <w:tcBorders>
              <w:top w:val="nil"/>
              <w:left w:val="nil"/>
              <w:bottom w:val="single" w:color="auto" w:sz="4" w:space="0"/>
              <w:right w:val="single" w:color="auto" w:sz="4" w:space="0"/>
            </w:tcBorders>
            <w:shd w:val="clear" w:color="auto" w:fill="auto"/>
            <w:vAlign w:val="center"/>
          </w:tcPr>
          <w:p w14:paraId="4DA35C16">
            <w:pPr>
              <w:widowControl/>
              <w:jc w:val="center"/>
              <w:rPr>
                <w:rFonts w:hint="eastAsia" w:ascii="宋体" w:hAnsi="宋体" w:cs="宋体"/>
                <w:kern w:val="0"/>
                <w:sz w:val="18"/>
                <w:szCs w:val="18"/>
              </w:rPr>
            </w:pPr>
            <w:r>
              <w:rPr>
                <w:rFonts w:hint="eastAsia" w:ascii="宋体" w:hAnsi="宋体" w:cs="宋体"/>
                <w:kern w:val="0"/>
                <w:sz w:val="18"/>
                <w:szCs w:val="18"/>
              </w:rPr>
              <w:t>农产品展销费支出</w:t>
            </w:r>
          </w:p>
        </w:tc>
        <w:tc>
          <w:tcPr>
            <w:tcW w:w="1060" w:type="dxa"/>
            <w:tcBorders>
              <w:top w:val="nil"/>
              <w:left w:val="nil"/>
              <w:bottom w:val="single" w:color="auto" w:sz="4" w:space="0"/>
              <w:right w:val="single" w:color="auto" w:sz="4" w:space="0"/>
            </w:tcBorders>
            <w:shd w:val="clear" w:color="auto" w:fill="auto"/>
            <w:vAlign w:val="center"/>
          </w:tcPr>
          <w:p w14:paraId="0F10932F">
            <w:pPr>
              <w:widowControl/>
              <w:jc w:val="center"/>
              <w:rPr>
                <w:rFonts w:hint="eastAsia" w:ascii="宋体" w:hAnsi="宋体" w:cs="宋体"/>
                <w:kern w:val="0"/>
                <w:sz w:val="18"/>
                <w:szCs w:val="18"/>
              </w:rPr>
            </w:pPr>
            <w:r>
              <w:rPr>
                <w:rFonts w:hint="eastAsia" w:ascii="宋体" w:hAnsi="宋体" w:cs="宋体"/>
                <w:kern w:val="0"/>
                <w:sz w:val="18"/>
                <w:szCs w:val="18"/>
              </w:rPr>
              <w:t>≤9万元</w:t>
            </w:r>
          </w:p>
        </w:tc>
        <w:tc>
          <w:tcPr>
            <w:tcW w:w="1100" w:type="dxa"/>
            <w:tcBorders>
              <w:top w:val="nil"/>
              <w:left w:val="nil"/>
              <w:bottom w:val="single" w:color="auto" w:sz="4" w:space="0"/>
              <w:right w:val="single" w:color="auto" w:sz="4" w:space="0"/>
            </w:tcBorders>
            <w:shd w:val="clear" w:color="auto" w:fill="auto"/>
            <w:vAlign w:val="center"/>
          </w:tcPr>
          <w:p w14:paraId="09EB27B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1D5FC02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D5B2068">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000" w:type="dxa"/>
            <w:tcBorders>
              <w:top w:val="nil"/>
              <w:left w:val="nil"/>
              <w:bottom w:val="single" w:color="auto" w:sz="4" w:space="0"/>
              <w:right w:val="single" w:color="auto" w:sz="4" w:space="0"/>
            </w:tcBorders>
            <w:shd w:val="clear" w:color="auto" w:fill="auto"/>
            <w:vAlign w:val="center"/>
          </w:tcPr>
          <w:p w14:paraId="2BF7353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45C21796">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3F6A1582">
        <w:tblPrEx>
          <w:tblCellMar>
            <w:top w:w="0" w:type="dxa"/>
            <w:left w:w="108" w:type="dxa"/>
            <w:bottom w:w="0" w:type="dxa"/>
            <w:right w:w="108" w:type="dxa"/>
          </w:tblCellMar>
        </w:tblPrEx>
        <w:trPr>
          <w:trHeight w:val="520" w:hRule="atLeast"/>
          <w:jc w:val="center"/>
        </w:trPr>
        <w:tc>
          <w:tcPr>
            <w:tcW w:w="740" w:type="dxa"/>
            <w:vMerge w:val="restart"/>
            <w:tcBorders>
              <w:top w:val="single" w:color="auto" w:sz="4" w:space="0"/>
              <w:left w:val="single" w:color="auto" w:sz="4" w:space="0"/>
              <w:bottom w:val="nil"/>
              <w:right w:val="single" w:color="auto" w:sz="4" w:space="0"/>
            </w:tcBorders>
            <w:shd w:val="clear" w:color="auto" w:fill="auto"/>
            <w:vAlign w:val="center"/>
          </w:tcPr>
          <w:p w14:paraId="702D7162">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340" w:type="dxa"/>
            <w:tcBorders>
              <w:top w:val="single" w:color="auto" w:sz="4" w:space="0"/>
              <w:left w:val="nil"/>
              <w:bottom w:val="nil"/>
              <w:right w:val="single" w:color="auto" w:sz="4" w:space="0"/>
            </w:tcBorders>
            <w:shd w:val="clear" w:color="auto" w:fill="auto"/>
            <w:vAlign w:val="center"/>
          </w:tcPr>
          <w:p w14:paraId="1A63ABF3">
            <w:pPr>
              <w:widowControl/>
              <w:jc w:val="center"/>
              <w:rPr>
                <w:rFonts w:hint="eastAsia" w:ascii="宋体" w:hAnsi="宋体" w:cs="宋体"/>
                <w:kern w:val="0"/>
                <w:sz w:val="18"/>
                <w:szCs w:val="18"/>
              </w:rPr>
            </w:pPr>
            <w:r>
              <w:rPr>
                <w:rFonts w:hint="eastAsia" w:ascii="宋体" w:hAnsi="宋体" w:cs="宋体"/>
                <w:kern w:val="0"/>
                <w:sz w:val="18"/>
                <w:szCs w:val="18"/>
              </w:rPr>
              <w:t>经济效益指标</w:t>
            </w:r>
          </w:p>
        </w:tc>
        <w:tc>
          <w:tcPr>
            <w:tcW w:w="1980" w:type="dxa"/>
            <w:tcBorders>
              <w:top w:val="nil"/>
              <w:left w:val="nil"/>
              <w:bottom w:val="single" w:color="auto" w:sz="4" w:space="0"/>
              <w:right w:val="single" w:color="auto" w:sz="4" w:space="0"/>
            </w:tcBorders>
            <w:shd w:val="clear" w:color="auto" w:fill="auto"/>
            <w:vAlign w:val="center"/>
          </w:tcPr>
          <w:p w14:paraId="7CC839C1">
            <w:pPr>
              <w:widowControl/>
              <w:jc w:val="center"/>
              <w:rPr>
                <w:rFonts w:hint="eastAsia" w:ascii="宋体" w:hAnsi="宋体" w:cs="宋体"/>
                <w:kern w:val="0"/>
                <w:sz w:val="18"/>
                <w:szCs w:val="18"/>
              </w:rPr>
            </w:pPr>
            <w:r>
              <w:rPr>
                <w:rFonts w:hint="eastAsia" w:ascii="宋体" w:hAnsi="宋体" w:cs="宋体"/>
                <w:kern w:val="0"/>
                <w:sz w:val="18"/>
                <w:szCs w:val="18"/>
              </w:rPr>
              <w:t>拓宽我县农产品销售渠道</w:t>
            </w:r>
          </w:p>
        </w:tc>
        <w:tc>
          <w:tcPr>
            <w:tcW w:w="1060" w:type="dxa"/>
            <w:tcBorders>
              <w:top w:val="nil"/>
              <w:left w:val="nil"/>
              <w:bottom w:val="single" w:color="auto" w:sz="4" w:space="0"/>
              <w:right w:val="single" w:color="auto" w:sz="4" w:space="0"/>
            </w:tcBorders>
            <w:shd w:val="clear" w:color="auto" w:fill="auto"/>
            <w:vAlign w:val="center"/>
          </w:tcPr>
          <w:p w14:paraId="285C8EF6">
            <w:pPr>
              <w:widowControl/>
              <w:jc w:val="center"/>
              <w:rPr>
                <w:rFonts w:hint="eastAsia" w:ascii="宋体" w:hAnsi="宋体" w:cs="宋体"/>
                <w:kern w:val="0"/>
                <w:sz w:val="18"/>
                <w:szCs w:val="18"/>
              </w:rPr>
            </w:pPr>
            <w:r>
              <w:rPr>
                <w:rFonts w:hint="eastAsia" w:ascii="宋体" w:hAnsi="宋体" w:cs="宋体"/>
                <w:kern w:val="0"/>
                <w:sz w:val="18"/>
                <w:szCs w:val="18"/>
              </w:rPr>
              <w:t>有效拓宽</w:t>
            </w:r>
          </w:p>
        </w:tc>
        <w:tc>
          <w:tcPr>
            <w:tcW w:w="1100" w:type="dxa"/>
            <w:tcBorders>
              <w:top w:val="nil"/>
              <w:left w:val="nil"/>
              <w:bottom w:val="single" w:color="auto" w:sz="4" w:space="0"/>
              <w:right w:val="single" w:color="auto" w:sz="4" w:space="0"/>
            </w:tcBorders>
            <w:shd w:val="clear" w:color="auto" w:fill="auto"/>
            <w:vAlign w:val="center"/>
          </w:tcPr>
          <w:p w14:paraId="01E531F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50B96B0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44ABC49">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00" w:type="dxa"/>
            <w:tcBorders>
              <w:top w:val="nil"/>
              <w:left w:val="nil"/>
              <w:bottom w:val="single" w:color="auto" w:sz="4" w:space="0"/>
              <w:right w:val="single" w:color="auto" w:sz="4" w:space="0"/>
            </w:tcBorders>
            <w:shd w:val="clear" w:color="auto" w:fill="auto"/>
            <w:vAlign w:val="center"/>
          </w:tcPr>
          <w:p w14:paraId="722632D4">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120" w:type="dxa"/>
            <w:tcBorders>
              <w:top w:val="nil"/>
              <w:left w:val="nil"/>
              <w:bottom w:val="single" w:color="auto" w:sz="4" w:space="0"/>
              <w:right w:val="single" w:color="auto" w:sz="4" w:space="0"/>
            </w:tcBorders>
            <w:shd w:val="clear" w:color="auto" w:fill="auto"/>
            <w:vAlign w:val="center"/>
          </w:tcPr>
          <w:p w14:paraId="3E78E806">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ACFE8FE">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63C7E235">
            <w:pPr>
              <w:widowControl/>
              <w:jc w:val="left"/>
              <w:rPr>
                <w:rFonts w:hint="eastAsia" w:ascii="宋体" w:hAnsi="宋体" w:cs="宋体"/>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vAlign w:val="center"/>
          </w:tcPr>
          <w:p w14:paraId="063DFE1F">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980" w:type="dxa"/>
            <w:tcBorders>
              <w:top w:val="nil"/>
              <w:left w:val="nil"/>
              <w:bottom w:val="single" w:color="auto" w:sz="4" w:space="0"/>
              <w:right w:val="single" w:color="auto" w:sz="4" w:space="0"/>
            </w:tcBorders>
            <w:shd w:val="clear" w:color="auto" w:fill="auto"/>
            <w:vAlign w:val="center"/>
          </w:tcPr>
          <w:p w14:paraId="134AB033">
            <w:pPr>
              <w:widowControl/>
              <w:jc w:val="center"/>
              <w:rPr>
                <w:rFonts w:hint="eastAsia" w:ascii="宋体" w:hAnsi="宋体" w:cs="宋体"/>
                <w:kern w:val="0"/>
                <w:sz w:val="18"/>
                <w:szCs w:val="18"/>
              </w:rPr>
            </w:pPr>
            <w:r>
              <w:rPr>
                <w:rFonts w:hint="eastAsia" w:ascii="宋体" w:hAnsi="宋体" w:cs="宋体"/>
                <w:kern w:val="0"/>
                <w:sz w:val="18"/>
                <w:szCs w:val="18"/>
              </w:rPr>
              <w:t>扩大我县农产品知名度</w:t>
            </w:r>
          </w:p>
        </w:tc>
        <w:tc>
          <w:tcPr>
            <w:tcW w:w="1060" w:type="dxa"/>
            <w:tcBorders>
              <w:top w:val="nil"/>
              <w:left w:val="nil"/>
              <w:bottom w:val="single" w:color="auto" w:sz="4" w:space="0"/>
              <w:right w:val="single" w:color="auto" w:sz="4" w:space="0"/>
            </w:tcBorders>
            <w:shd w:val="clear" w:color="auto" w:fill="auto"/>
            <w:vAlign w:val="center"/>
          </w:tcPr>
          <w:p w14:paraId="33564C33">
            <w:pPr>
              <w:widowControl/>
              <w:jc w:val="center"/>
              <w:rPr>
                <w:rFonts w:hint="eastAsia" w:ascii="宋体" w:hAnsi="宋体" w:cs="宋体"/>
                <w:kern w:val="0"/>
                <w:sz w:val="18"/>
                <w:szCs w:val="18"/>
              </w:rPr>
            </w:pPr>
            <w:r>
              <w:rPr>
                <w:rFonts w:hint="eastAsia" w:ascii="宋体" w:hAnsi="宋体" w:cs="宋体"/>
                <w:kern w:val="0"/>
                <w:sz w:val="18"/>
                <w:szCs w:val="18"/>
              </w:rPr>
              <w:t>效果明显</w:t>
            </w:r>
          </w:p>
        </w:tc>
        <w:tc>
          <w:tcPr>
            <w:tcW w:w="1100" w:type="dxa"/>
            <w:tcBorders>
              <w:top w:val="nil"/>
              <w:left w:val="nil"/>
              <w:bottom w:val="single" w:color="auto" w:sz="4" w:space="0"/>
              <w:right w:val="single" w:color="auto" w:sz="4" w:space="0"/>
            </w:tcBorders>
            <w:shd w:val="clear" w:color="auto" w:fill="auto"/>
            <w:vAlign w:val="center"/>
          </w:tcPr>
          <w:p w14:paraId="10B618C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34E1FC8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CA1F6F9">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00" w:type="dxa"/>
            <w:tcBorders>
              <w:top w:val="nil"/>
              <w:left w:val="nil"/>
              <w:bottom w:val="single" w:color="auto" w:sz="4" w:space="0"/>
              <w:right w:val="single" w:color="auto" w:sz="4" w:space="0"/>
            </w:tcBorders>
            <w:shd w:val="clear" w:color="auto" w:fill="auto"/>
            <w:vAlign w:val="center"/>
          </w:tcPr>
          <w:p w14:paraId="4C8C9B2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4929FCB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493D617F">
      <w:pPr>
        <w:widowControl/>
        <w:rPr>
          <w:rFonts w:hint="eastAsia" w:ascii="宋体" w:hAnsi="宋体"/>
          <w:sz w:val="18"/>
          <w:szCs w:val="18"/>
        </w:rPr>
      </w:pPr>
    </w:p>
    <w:p w14:paraId="2E589D56">
      <w:pPr>
        <w:widowControl/>
        <w:rPr>
          <w:rFonts w:hint="eastAsia" w:ascii="宋体" w:hAnsi="宋体"/>
          <w:sz w:val="18"/>
          <w:szCs w:val="18"/>
        </w:rPr>
      </w:pPr>
      <w:r>
        <w:rPr>
          <w:rFonts w:hint="eastAsia" w:ascii="宋体" w:hAnsi="宋体"/>
          <w:sz w:val="18"/>
          <w:szCs w:val="18"/>
        </w:rPr>
        <w:br w:type="page"/>
      </w:r>
    </w:p>
    <w:tbl>
      <w:tblPr>
        <w:tblStyle w:val="4"/>
        <w:tblW w:w="10373" w:type="dxa"/>
        <w:jc w:val="center"/>
        <w:tblLayout w:type="autofit"/>
        <w:tblCellMar>
          <w:top w:w="0" w:type="dxa"/>
          <w:left w:w="108" w:type="dxa"/>
          <w:bottom w:w="0" w:type="dxa"/>
          <w:right w:w="108" w:type="dxa"/>
        </w:tblCellMar>
      </w:tblPr>
      <w:tblGrid>
        <w:gridCol w:w="751"/>
        <w:gridCol w:w="1362"/>
        <w:gridCol w:w="2013"/>
        <w:gridCol w:w="1077"/>
        <w:gridCol w:w="1120"/>
        <w:gridCol w:w="956"/>
        <w:gridCol w:w="935"/>
        <w:gridCol w:w="1017"/>
        <w:gridCol w:w="1142"/>
      </w:tblGrid>
      <w:tr w14:paraId="3430F0A0">
        <w:tblPrEx>
          <w:tblCellMar>
            <w:top w:w="0" w:type="dxa"/>
            <w:left w:w="108" w:type="dxa"/>
            <w:bottom w:w="0" w:type="dxa"/>
            <w:right w:w="108" w:type="dxa"/>
          </w:tblCellMar>
        </w:tblPrEx>
        <w:trPr>
          <w:trHeight w:val="392" w:hRule="atLeast"/>
          <w:jc w:val="center"/>
        </w:trPr>
        <w:tc>
          <w:tcPr>
            <w:tcW w:w="10373" w:type="dxa"/>
            <w:gridSpan w:val="9"/>
            <w:tcBorders>
              <w:top w:val="nil"/>
              <w:left w:val="nil"/>
              <w:bottom w:val="nil"/>
              <w:right w:val="nil"/>
            </w:tcBorders>
            <w:shd w:val="clear" w:color="auto" w:fill="auto"/>
            <w:vAlign w:val="center"/>
          </w:tcPr>
          <w:p w14:paraId="1898ACFC">
            <w:pPr>
              <w:widowControl/>
              <w:jc w:val="center"/>
              <w:rPr>
                <w:rFonts w:hint="eastAsia" w:ascii="宋体" w:hAnsi="宋体" w:cs="宋体"/>
                <w:b/>
                <w:bCs/>
                <w:kern w:val="0"/>
                <w:sz w:val="28"/>
                <w:szCs w:val="28"/>
              </w:rPr>
            </w:pPr>
            <w:r>
              <w:rPr>
                <w:rFonts w:hint="eastAsia" w:ascii="宋体" w:hAnsi="宋体" w:cs="宋体"/>
                <w:b/>
                <w:bCs/>
                <w:kern w:val="0"/>
                <w:sz w:val="28"/>
                <w:szCs w:val="28"/>
              </w:rPr>
              <w:t>项目支出绩效目标表</w:t>
            </w:r>
          </w:p>
        </w:tc>
      </w:tr>
      <w:tr w14:paraId="1A5B8E16">
        <w:tblPrEx>
          <w:tblCellMar>
            <w:top w:w="0" w:type="dxa"/>
            <w:left w:w="108" w:type="dxa"/>
            <w:bottom w:w="0" w:type="dxa"/>
            <w:right w:w="108" w:type="dxa"/>
          </w:tblCellMar>
        </w:tblPrEx>
        <w:trPr>
          <w:trHeight w:val="374" w:hRule="atLeast"/>
          <w:jc w:val="center"/>
        </w:trPr>
        <w:tc>
          <w:tcPr>
            <w:tcW w:w="10373" w:type="dxa"/>
            <w:gridSpan w:val="9"/>
            <w:tcBorders>
              <w:top w:val="nil"/>
              <w:left w:val="nil"/>
              <w:bottom w:val="nil"/>
              <w:right w:val="nil"/>
            </w:tcBorders>
            <w:shd w:val="clear" w:color="auto" w:fill="auto"/>
            <w:vAlign w:val="center"/>
          </w:tcPr>
          <w:p w14:paraId="548C02FD">
            <w:pPr>
              <w:widowControl/>
              <w:jc w:val="center"/>
              <w:rPr>
                <w:rFonts w:hint="eastAsia" w:ascii="宋体" w:hAnsi="宋体" w:cs="宋体"/>
                <w:kern w:val="0"/>
                <w:sz w:val="22"/>
                <w:szCs w:val="22"/>
              </w:rPr>
            </w:pPr>
            <w:r>
              <w:rPr>
                <w:rFonts w:hint="eastAsia" w:ascii="宋体" w:hAnsi="宋体" w:cs="宋体"/>
                <w:kern w:val="0"/>
                <w:sz w:val="22"/>
                <w:szCs w:val="22"/>
              </w:rPr>
              <w:t>(2024年)</w:t>
            </w:r>
          </w:p>
        </w:tc>
      </w:tr>
      <w:tr w14:paraId="4870FC8E">
        <w:tblPrEx>
          <w:tblCellMar>
            <w:top w:w="0" w:type="dxa"/>
            <w:left w:w="108" w:type="dxa"/>
            <w:bottom w:w="0" w:type="dxa"/>
            <w:right w:w="108" w:type="dxa"/>
          </w:tblCellMar>
        </w:tblPrEx>
        <w:trPr>
          <w:trHeight w:val="392" w:hRule="atLeast"/>
          <w:jc w:val="center"/>
        </w:trPr>
        <w:tc>
          <w:tcPr>
            <w:tcW w:w="211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566A43B">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258" w:type="dxa"/>
            <w:gridSpan w:val="7"/>
            <w:tcBorders>
              <w:top w:val="single" w:color="auto" w:sz="4" w:space="0"/>
              <w:left w:val="nil"/>
              <w:bottom w:val="single" w:color="auto" w:sz="4" w:space="0"/>
              <w:right w:val="single" w:color="auto" w:sz="4" w:space="0"/>
            </w:tcBorders>
            <w:shd w:val="clear" w:color="auto" w:fill="auto"/>
            <w:vAlign w:val="center"/>
          </w:tcPr>
          <w:p w14:paraId="0DB734CB">
            <w:pPr>
              <w:widowControl/>
              <w:jc w:val="center"/>
              <w:rPr>
                <w:rFonts w:hint="eastAsia" w:ascii="宋体" w:hAnsi="宋体" w:cs="宋体"/>
                <w:kern w:val="0"/>
                <w:sz w:val="18"/>
                <w:szCs w:val="18"/>
              </w:rPr>
            </w:pPr>
            <w:r>
              <w:rPr>
                <w:rFonts w:hint="eastAsia" w:ascii="宋体" w:hAnsi="宋体" w:cs="宋体"/>
                <w:kern w:val="0"/>
                <w:sz w:val="18"/>
                <w:szCs w:val="18"/>
              </w:rPr>
              <w:t>托克逊县农业农村局</w:t>
            </w:r>
          </w:p>
        </w:tc>
      </w:tr>
      <w:tr w14:paraId="6A8A8A19">
        <w:tblPrEx>
          <w:tblCellMar>
            <w:top w:w="0" w:type="dxa"/>
            <w:left w:w="108" w:type="dxa"/>
            <w:bottom w:w="0" w:type="dxa"/>
            <w:right w:w="108" w:type="dxa"/>
          </w:tblCellMar>
        </w:tblPrEx>
        <w:trPr>
          <w:trHeight w:val="446" w:hRule="atLeast"/>
          <w:jc w:val="center"/>
        </w:trPr>
        <w:tc>
          <w:tcPr>
            <w:tcW w:w="211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1959EE4">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210" w:type="dxa"/>
            <w:gridSpan w:val="3"/>
            <w:tcBorders>
              <w:top w:val="single" w:color="auto" w:sz="4" w:space="0"/>
              <w:left w:val="nil"/>
              <w:bottom w:val="single" w:color="auto" w:sz="4" w:space="0"/>
              <w:right w:val="single" w:color="000000" w:sz="4" w:space="0"/>
            </w:tcBorders>
            <w:shd w:val="clear" w:color="auto" w:fill="auto"/>
            <w:vAlign w:val="center"/>
          </w:tcPr>
          <w:p w14:paraId="53FD595C">
            <w:pPr>
              <w:widowControl/>
              <w:jc w:val="center"/>
              <w:rPr>
                <w:rFonts w:hint="eastAsia" w:ascii="宋体" w:hAnsi="宋体" w:cs="宋体"/>
                <w:kern w:val="0"/>
                <w:sz w:val="18"/>
                <w:szCs w:val="18"/>
              </w:rPr>
            </w:pPr>
            <w:r>
              <w:rPr>
                <w:rFonts w:hint="eastAsia" w:ascii="宋体" w:hAnsi="宋体" w:cs="宋体"/>
                <w:kern w:val="0"/>
                <w:sz w:val="18"/>
                <w:szCs w:val="18"/>
              </w:rPr>
              <w:t>2024年政策性农业保险保费补贴资金 ( 县级）</w:t>
            </w:r>
          </w:p>
        </w:tc>
        <w:tc>
          <w:tcPr>
            <w:tcW w:w="1891" w:type="dxa"/>
            <w:gridSpan w:val="2"/>
            <w:tcBorders>
              <w:top w:val="single" w:color="auto" w:sz="4" w:space="0"/>
              <w:left w:val="nil"/>
              <w:bottom w:val="single" w:color="auto" w:sz="4" w:space="0"/>
              <w:right w:val="single" w:color="000000" w:sz="4" w:space="0"/>
            </w:tcBorders>
            <w:shd w:val="clear" w:color="auto" w:fill="auto"/>
            <w:vAlign w:val="center"/>
          </w:tcPr>
          <w:p w14:paraId="3959F1AB">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157" w:type="dxa"/>
            <w:gridSpan w:val="2"/>
            <w:tcBorders>
              <w:top w:val="single" w:color="auto" w:sz="4" w:space="0"/>
              <w:left w:val="nil"/>
              <w:bottom w:val="single" w:color="auto" w:sz="4" w:space="0"/>
              <w:right w:val="single" w:color="000000" w:sz="4" w:space="0"/>
            </w:tcBorders>
            <w:shd w:val="clear" w:color="auto" w:fill="auto"/>
            <w:vAlign w:val="center"/>
          </w:tcPr>
          <w:p w14:paraId="4A98FF64">
            <w:pPr>
              <w:widowControl/>
              <w:jc w:val="left"/>
              <w:rPr>
                <w:rFonts w:hint="eastAsia" w:ascii="宋体" w:hAnsi="宋体" w:cs="宋体"/>
                <w:kern w:val="0"/>
                <w:sz w:val="18"/>
                <w:szCs w:val="18"/>
              </w:rPr>
            </w:pPr>
            <w:r>
              <w:rPr>
                <w:rFonts w:hint="eastAsia" w:ascii="宋体" w:hAnsi="宋体" w:cs="宋体"/>
                <w:kern w:val="0"/>
                <w:sz w:val="18"/>
                <w:szCs w:val="18"/>
              </w:rPr>
              <w:t>开力曼·那买提</w:t>
            </w:r>
          </w:p>
        </w:tc>
      </w:tr>
      <w:tr w14:paraId="1C531EEE">
        <w:tblPrEx>
          <w:tblCellMar>
            <w:top w:w="0" w:type="dxa"/>
            <w:left w:w="108" w:type="dxa"/>
            <w:bottom w:w="0" w:type="dxa"/>
            <w:right w:w="108" w:type="dxa"/>
          </w:tblCellMar>
        </w:tblPrEx>
        <w:trPr>
          <w:trHeight w:val="589" w:hRule="atLeast"/>
          <w:jc w:val="center"/>
        </w:trPr>
        <w:tc>
          <w:tcPr>
            <w:tcW w:w="211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FE0DB10">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013" w:type="dxa"/>
            <w:tcBorders>
              <w:top w:val="nil"/>
              <w:left w:val="nil"/>
              <w:bottom w:val="single" w:color="auto" w:sz="4" w:space="0"/>
              <w:right w:val="single" w:color="auto" w:sz="4" w:space="0"/>
            </w:tcBorders>
            <w:shd w:val="clear" w:color="auto" w:fill="auto"/>
            <w:vAlign w:val="center"/>
          </w:tcPr>
          <w:p w14:paraId="5040E9ED">
            <w:pPr>
              <w:widowControl/>
              <w:jc w:val="left"/>
              <w:rPr>
                <w:rFonts w:hint="eastAsia" w:ascii="宋体" w:hAnsi="宋体" w:cs="宋体"/>
                <w:kern w:val="0"/>
                <w:sz w:val="18"/>
                <w:szCs w:val="18"/>
              </w:rPr>
            </w:pPr>
            <w:r>
              <w:rPr>
                <w:rFonts w:hint="eastAsia" w:ascii="宋体" w:hAnsi="宋体" w:cs="宋体"/>
                <w:kern w:val="0"/>
                <w:sz w:val="18"/>
                <w:szCs w:val="18"/>
              </w:rPr>
              <w:t xml:space="preserve"> 年度预算总额： </w:t>
            </w:r>
          </w:p>
        </w:tc>
        <w:tc>
          <w:tcPr>
            <w:tcW w:w="1077" w:type="dxa"/>
            <w:tcBorders>
              <w:top w:val="nil"/>
              <w:left w:val="nil"/>
              <w:bottom w:val="single" w:color="auto" w:sz="4" w:space="0"/>
              <w:right w:val="single" w:color="auto" w:sz="4" w:space="0"/>
            </w:tcBorders>
            <w:shd w:val="clear" w:color="auto" w:fill="auto"/>
            <w:vAlign w:val="center"/>
          </w:tcPr>
          <w:p w14:paraId="655AFF43">
            <w:pPr>
              <w:widowControl/>
              <w:jc w:val="center"/>
              <w:rPr>
                <w:rFonts w:hint="eastAsia" w:ascii="宋体" w:hAnsi="宋体" w:cs="宋体"/>
                <w:kern w:val="0"/>
                <w:sz w:val="18"/>
                <w:szCs w:val="18"/>
              </w:rPr>
            </w:pPr>
            <w:r>
              <w:rPr>
                <w:rFonts w:hint="eastAsia" w:ascii="宋体" w:hAnsi="宋体" w:cs="宋体"/>
                <w:kern w:val="0"/>
                <w:sz w:val="18"/>
                <w:szCs w:val="18"/>
              </w:rPr>
              <w:t>230.00</w:t>
            </w:r>
          </w:p>
        </w:tc>
        <w:tc>
          <w:tcPr>
            <w:tcW w:w="1119" w:type="dxa"/>
            <w:tcBorders>
              <w:top w:val="nil"/>
              <w:left w:val="nil"/>
              <w:bottom w:val="single" w:color="auto" w:sz="4" w:space="0"/>
              <w:right w:val="single" w:color="auto" w:sz="4" w:space="0"/>
            </w:tcBorders>
            <w:shd w:val="clear" w:color="auto" w:fill="auto"/>
            <w:vAlign w:val="center"/>
          </w:tcPr>
          <w:p w14:paraId="6EFFA932">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956" w:type="dxa"/>
            <w:tcBorders>
              <w:top w:val="nil"/>
              <w:left w:val="nil"/>
              <w:bottom w:val="single" w:color="auto" w:sz="4" w:space="0"/>
              <w:right w:val="single" w:color="auto" w:sz="4" w:space="0"/>
            </w:tcBorders>
            <w:shd w:val="clear" w:color="auto" w:fill="auto"/>
            <w:vAlign w:val="center"/>
          </w:tcPr>
          <w:p w14:paraId="610AC6AB">
            <w:pPr>
              <w:widowControl/>
              <w:jc w:val="center"/>
              <w:rPr>
                <w:rFonts w:hint="eastAsia" w:ascii="宋体" w:hAnsi="宋体" w:cs="宋体"/>
                <w:kern w:val="0"/>
                <w:sz w:val="18"/>
                <w:szCs w:val="18"/>
              </w:rPr>
            </w:pPr>
            <w:r>
              <w:rPr>
                <w:rFonts w:hint="eastAsia" w:ascii="宋体" w:hAnsi="宋体" w:cs="宋体"/>
                <w:kern w:val="0"/>
                <w:sz w:val="18"/>
                <w:szCs w:val="18"/>
              </w:rPr>
              <w:t>230.00</w:t>
            </w:r>
          </w:p>
        </w:tc>
        <w:tc>
          <w:tcPr>
            <w:tcW w:w="935" w:type="dxa"/>
            <w:tcBorders>
              <w:top w:val="nil"/>
              <w:left w:val="nil"/>
              <w:bottom w:val="single" w:color="auto" w:sz="4" w:space="0"/>
              <w:right w:val="single" w:color="auto" w:sz="4" w:space="0"/>
            </w:tcBorders>
            <w:shd w:val="clear" w:color="auto" w:fill="auto"/>
            <w:vAlign w:val="center"/>
          </w:tcPr>
          <w:p w14:paraId="75747059">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2157" w:type="dxa"/>
            <w:gridSpan w:val="2"/>
            <w:tcBorders>
              <w:top w:val="single" w:color="auto" w:sz="4" w:space="0"/>
              <w:left w:val="nil"/>
              <w:bottom w:val="single" w:color="auto" w:sz="4" w:space="0"/>
              <w:right w:val="single" w:color="000000" w:sz="4" w:space="0"/>
            </w:tcBorders>
            <w:shd w:val="clear" w:color="auto" w:fill="auto"/>
            <w:vAlign w:val="center"/>
          </w:tcPr>
          <w:p w14:paraId="0F070B8F">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6902C1AC">
        <w:tblPrEx>
          <w:tblCellMar>
            <w:top w:w="0" w:type="dxa"/>
            <w:left w:w="108" w:type="dxa"/>
            <w:bottom w:w="0" w:type="dxa"/>
            <w:right w:w="108" w:type="dxa"/>
          </w:tblCellMar>
        </w:tblPrEx>
        <w:trPr>
          <w:trHeight w:val="1518" w:hRule="atLeast"/>
          <w:jc w:val="center"/>
        </w:trPr>
        <w:tc>
          <w:tcPr>
            <w:tcW w:w="211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BD649DB">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258" w:type="dxa"/>
            <w:gridSpan w:val="7"/>
            <w:tcBorders>
              <w:top w:val="single" w:color="auto" w:sz="4" w:space="0"/>
              <w:left w:val="nil"/>
              <w:bottom w:val="single" w:color="auto" w:sz="4" w:space="0"/>
              <w:right w:val="single" w:color="000000" w:sz="4" w:space="0"/>
            </w:tcBorders>
            <w:shd w:val="clear" w:color="auto" w:fill="auto"/>
            <w:vAlign w:val="center"/>
          </w:tcPr>
          <w:p w14:paraId="26DC35A5">
            <w:pPr>
              <w:widowControl/>
              <w:jc w:val="left"/>
              <w:rPr>
                <w:rFonts w:hint="eastAsia" w:ascii="宋体" w:hAnsi="宋体" w:cs="宋体"/>
                <w:kern w:val="0"/>
                <w:sz w:val="18"/>
                <w:szCs w:val="18"/>
              </w:rPr>
            </w:pPr>
            <w:r>
              <w:rPr>
                <w:rFonts w:hint="eastAsia" w:ascii="宋体" w:hAnsi="宋体" w:cs="宋体"/>
                <w:kern w:val="0"/>
                <w:sz w:val="18"/>
                <w:szCs w:val="18"/>
              </w:rPr>
              <w:t>1、通过使用县本级配套资金支持养殖户和种植户扩大农业保险覆盖率，引导和支持农户参加农业保险，计划三大粮食作物投保面积覆盖面达到65%以上，育肥猪投保覆盖率达到35%以上，奶牛投保覆盖率达到35%以上，实现稳定农业生产和保障农民收入，提高风险保障水平的目标。</w:t>
            </w:r>
            <w:r>
              <w:rPr>
                <w:rFonts w:hint="eastAsia" w:ascii="宋体" w:hAnsi="宋体" w:cs="宋体"/>
                <w:kern w:val="0"/>
                <w:sz w:val="18"/>
                <w:szCs w:val="18"/>
              </w:rPr>
              <w:br w:type="textWrapping"/>
            </w:r>
            <w:r>
              <w:rPr>
                <w:rFonts w:hint="eastAsia" w:ascii="宋体" w:hAnsi="宋体" w:cs="宋体"/>
                <w:kern w:val="0"/>
                <w:sz w:val="18"/>
                <w:szCs w:val="18"/>
              </w:rPr>
              <w:t>2、支付2023年财政保费补贴资金36.53万元，提高我县农业保障水平，助力乡村振兴。</w:t>
            </w:r>
          </w:p>
        </w:tc>
      </w:tr>
      <w:tr w14:paraId="67FF2072">
        <w:tblPrEx>
          <w:tblCellMar>
            <w:top w:w="0" w:type="dxa"/>
            <w:left w:w="108" w:type="dxa"/>
            <w:bottom w:w="0" w:type="dxa"/>
            <w:right w:w="108" w:type="dxa"/>
          </w:tblCellMar>
        </w:tblPrEx>
        <w:trPr>
          <w:trHeight w:val="464" w:hRule="atLeast"/>
          <w:jc w:val="center"/>
        </w:trPr>
        <w:tc>
          <w:tcPr>
            <w:tcW w:w="752" w:type="dxa"/>
            <w:tcBorders>
              <w:top w:val="nil"/>
              <w:left w:val="single" w:color="auto" w:sz="4" w:space="0"/>
              <w:bottom w:val="single" w:color="auto" w:sz="4" w:space="0"/>
              <w:right w:val="single" w:color="auto" w:sz="4" w:space="0"/>
            </w:tcBorders>
            <w:shd w:val="clear" w:color="auto" w:fill="auto"/>
            <w:vAlign w:val="center"/>
          </w:tcPr>
          <w:p w14:paraId="29CCCF4F">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362" w:type="dxa"/>
            <w:tcBorders>
              <w:top w:val="nil"/>
              <w:left w:val="nil"/>
              <w:bottom w:val="single" w:color="auto" w:sz="4" w:space="0"/>
              <w:right w:val="single" w:color="auto" w:sz="4" w:space="0"/>
            </w:tcBorders>
            <w:shd w:val="clear" w:color="auto" w:fill="auto"/>
            <w:vAlign w:val="center"/>
          </w:tcPr>
          <w:p w14:paraId="3139CBCA">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013" w:type="dxa"/>
            <w:tcBorders>
              <w:top w:val="nil"/>
              <w:left w:val="nil"/>
              <w:bottom w:val="single" w:color="auto" w:sz="4" w:space="0"/>
              <w:right w:val="single" w:color="auto" w:sz="4" w:space="0"/>
            </w:tcBorders>
            <w:shd w:val="clear" w:color="auto" w:fill="auto"/>
            <w:vAlign w:val="center"/>
          </w:tcPr>
          <w:p w14:paraId="114BBFCE">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77" w:type="dxa"/>
            <w:tcBorders>
              <w:top w:val="nil"/>
              <w:left w:val="nil"/>
              <w:bottom w:val="single" w:color="auto" w:sz="4" w:space="0"/>
              <w:right w:val="single" w:color="auto" w:sz="4" w:space="0"/>
            </w:tcBorders>
            <w:shd w:val="clear" w:color="auto" w:fill="auto"/>
            <w:vAlign w:val="center"/>
          </w:tcPr>
          <w:p w14:paraId="2209F6E3">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19" w:type="dxa"/>
            <w:tcBorders>
              <w:top w:val="nil"/>
              <w:left w:val="nil"/>
              <w:bottom w:val="single" w:color="auto" w:sz="4" w:space="0"/>
              <w:right w:val="single" w:color="auto" w:sz="4" w:space="0"/>
            </w:tcBorders>
            <w:shd w:val="clear" w:color="auto" w:fill="auto"/>
            <w:vAlign w:val="center"/>
          </w:tcPr>
          <w:p w14:paraId="73512D04">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956" w:type="dxa"/>
            <w:tcBorders>
              <w:top w:val="nil"/>
              <w:left w:val="nil"/>
              <w:bottom w:val="single" w:color="auto" w:sz="4" w:space="0"/>
              <w:right w:val="single" w:color="auto" w:sz="4" w:space="0"/>
            </w:tcBorders>
            <w:shd w:val="clear" w:color="auto" w:fill="auto"/>
            <w:vAlign w:val="center"/>
          </w:tcPr>
          <w:p w14:paraId="0C38E865">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935" w:type="dxa"/>
            <w:tcBorders>
              <w:top w:val="nil"/>
              <w:left w:val="nil"/>
              <w:bottom w:val="single" w:color="auto" w:sz="4" w:space="0"/>
              <w:right w:val="single" w:color="auto" w:sz="4" w:space="0"/>
            </w:tcBorders>
            <w:shd w:val="clear" w:color="auto" w:fill="auto"/>
            <w:vAlign w:val="center"/>
          </w:tcPr>
          <w:p w14:paraId="7E381A91">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17" w:type="dxa"/>
            <w:tcBorders>
              <w:top w:val="nil"/>
              <w:left w:val="nil"/>
              <w:bottom w:val="single" w:color="auto" w:sz="4" w:space="0"/>
              <w:right w:val="single" w:color="auto" w:sz="4" w:space="0"/>
            </w:tcBorders>
            <w:shd w:val="clear" w:color="auto" w:fill="auto"/>
            <w:vAlign w:val="center"/>
          </w:tcPr>
          <w:p w14:paraId="49602F80">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140" w:type="dxa"/>
            <w:tcBorders>
              <w:top w:val="nil"/>
              <w:left w:val="nil"/>
              <w:bottom w:val="single" w:color="auto" w:sz="4" w:space="0"/>
              <w:right w:val="single" w:color="auto" w:sz="4" w:space="0"/>
            </w:tcBorders>
            <w:shd w:val="clear" w:color="auto" w:fill="auto"/>
            <w:vAlign w:val="center"/>
          </w:tcPr>
          <w:p w14:paraId="0A0B210A">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329C2A04">
        <w:tblPrEx>
          <w:tblCellMar>
            <w:top w:w="0" w:type="dxa"/>
            <w:left w:w="108" w:type="dxa"/>
            <w:bottom w:w="0" w:type="dxa"/>
            <w:right w:w="108" w:type="dxa"/>
          </w:tblCellMar>
        </w:tblPrEx>
        <w:trPr>
          <w:trHeight w:val="428" w:hRule="atLeast"/>
          <w:jc w:val="center"/>
        </w:trPr>
        <w:tc>
          <w:tcPr>
            <w:tcW w:w="752" w:type="dxa"/>
            <w:vMerge w:val="restart"/>
            <w:tcBorders>
              <w:top w:val="nil"/>
              <w:left w:val="single" w:color="auto" w:sz="4" w:space="0"/>
              <w:bottom w:val="single" w:color="auto" w:sz="4" w:space="0"/>
              <w:right w:val="single" w:color="auto" w:sz="4" w:space="0"/>
            </w:tcBorders>
            <w:shd w:val="clear" w:color="auto" w:fill="auto"/>
            <w:vAlign w:val="center"/>
          </w:tcPr>
          <w:p w14:paraId="418CAEE0">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362" w:type="dxa"/>
            <w:vMerge w:val="restart"/>
            <w:tcBorders>
              <w:top w:val="nil"/>
              <w:left w:val="single" w:color="auto" w:sz="4" w:space="0"/>
              <w:bottom w:val="nil"/>
              <w:right w:val="single" w:color="auto" w:sz="4" w:space="0"/>
            </w:tcBorders>
            <w:shd w:val="clear" w:color="auto" w:fill="auto"/>
            <w:vAlign w:val="center"/>
          </w:tcPr>
          <w:p w14:paraId="4D1D8BB6">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013" w:type="dxa"/>
            <w:tcBorders>
              <w:top w:val="nil"/>
              <w:left w:val="nil"/>
              <w:bottom w:val="single" w:color="000000" w:sz="4" w:space="0"/>
              <w:right w:val="single" w:color="000000" w:sz="4" w:space="0"/>
            </w:tcBorders>
            <w:shd w:val="clear" w:color="000000" w:fill="FFFFFF"/>
            <w:vAlign w:val="center"/>
          </w:tcPr>
          <w:p w14:paraId="018591C6">
            <w:pPr>
              <w:widowControl/>
              <w:jc w:val="left"/>
              <w:rPr>
                <w:rFonts w:hint="eastAsia" w:ascii="宋体" w:hAnsi="宋体" w:cs="宋体"/>
                <w:kern w:val="0"/>
                <w:sz w:val="18"/>
                <w:szCs w:val="18"/>
              </w:rPr>
            </w:pPr>
            <w:r>
              <w:rPr>
                <w:rFonts w:hint="eastAsia" w:ascii="宋体" w:hAnsi="宋体" w:cs="宋体"/>
                <w:kern w:val="0"/>
                <w:sz w:val="18"/>
                <w:szCs w:val="18"/>
              </w:rPr>
              <w:t>三大粮食作物投保面积覆盖面</w:t>
            </w:r>
          </w:p>
        </w:tc>
        <w:tc>
          <w:tcPr>
            <w:tcW w:w="1077" w:type="dxa"/>
            <w:tcBorders>
              <w:top w:val="nil"/>
              <w:left w:val="nil"/>
              <w:bottom w:val="single" w:color="000000" w:sz="4" w:space="0"/>
              <w:right w:val="single" w:color="000000" w:sz="4" w:space="0"/>
            </w:tcBorders>
            <w:shd w:val="clear" w:color="auto" w:fill="auto"/>
            <w:vAlign w:val="center"/>
          </w:tcPr>
          <w:p w14:paraId="7C36056F">
            <w:pPr>
              <w:widowControl/>
              <w:jc w:val="center"/>
              <w:rPr>
                <w:rFonts w:hint="eastAsia" w:ascii="宋体" w:hAnsi="宋体" w:cs="宋体"/>
                <w:kern w:val="0"/>
                <w:sz w:val="18"/>
                <w:szCs w:val="18"/>
              </w:rPr>
            </w:pPr>
            <w:r>
              <w:rPr>
                <w:rFonts w:hint="eastAsia" w:ascii="宋体" w:hAnsi="宋体" w:cs="宋体"/>
                <w:kern w:val="0"/>
                <w:sz w:val="18"/>
                <w:szCs w:val="18"/>
              </w:rPr>
              <w:t>≥65%</w:t>
            </w:r>
          </w:p>
        </w:tc>
        <w:tc>
          <w:tcPr>
            <w:tcW w:w="1119" w:type="dxa"/>
            <w:tcBorders>
              <w:top w:val="nil"/>
              <w:left w:val="nil"/>
              <w:bottom w:val="single" w:color="auto" w:sz="4" w:space="0"/>
              <w:right w:val="single" w:color="auto" w:sz="4" w:space="0"/>
            </w:tcBorders>
            <w:shd w:val="clear" w:color="auto" w:fill="auto"/>
            <w:vAlign w:val="center"/>
          </w:tcPr>
          <w:p w14:paraId="3F7B6F7B">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956" w:type="dxa"/>
            <w:tcBorders>
              <w:top w:val="nil"/>
              <w:left w:val="nil"/>
              <w:bottom w:val="single" w:color="auto" w:sz="4" w:space="0"/>
              <w:right w:val="single" w:color="auto" w:sz="4" w:space="0"/>
            </w:tcBorders>
            <w:shd w:val="clear" w:color="auto" w:fill="auto"/>
            <w:vAlign w:val="center"/>
          </w:tcPr>
          <w:p w14:paraId="7D70A64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35" w:type="dxa"/>
            <w:tcBorders>
              <w:top w:val="nil"/>
              <w:left w:val="nil"/>
              <w:bottom w:val="single" w:color="auto" w:sz="4" w:space="0"/>
              <w:right w:val="single" w:color="auto" w:sz="4" w:space="0"/>
            </w:tcBorders>
            <w:shd w:val="clear" w:color="auto" w:fill="auto"/>
            <w:vAlign w:val="center"/>
          </w:tcPr>
          <w:p w14:paraId="65A922BA">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017" w:type="dxa"/>
            <w:tcBorders>
              <w:top w:val="nil"/>
              <w:left w:val="nil"/>
              <w:bottom w:val="single" w:color="auto" w:sz="4" w:space="0"/>
              <w:right w:val="single" w:color="auto" w:sz="4" w:space="0"/>
            </w:tcBorders>
            <w:shd w:val="clear" w:color="auto" w:fill="auto"/>
            <w:vAlign w:val="center"/>
          </w:tcPr>
          <w:p w14:paraId="24A6277E">
            <w:pPr>
              <w:widowControl/>
              <w:jc w:val="left"/>
              <w:rPr>
                <w:rFonts w:hint="eastAsia" w:ascii="宋体" w:hAnsi="宋体" w:cs="宋体"/>
                <w:kern w:val="0"/>
                <w:sz w:val="18"/>
                <w:szCs w:val="18"/>
              </w:rPr>
            </w:pPr>
            <w:r>
              <w:rPr>
                <w:rFonts w:hint="eastAsia" w:ascii="宋体" w:hAnsi="宋体" w:cs="宋体"/>
                <w:kern w:val="0"/>
                <w:sz w:val="18"/>
                <w:szCs w:val="18"/>
              </w:rPr>
              <w:t>按照完成比例赋分</w:t>
            </w:r>
          </w:p>
        </w:tc>
        <w:tc>
          <w:tcPr>
            <w:tcW w:w="1140" w:type="dxa"/>
            <w:tcBorders>
              <w:top w:val="nil"/>
              <w:left w:val="nil"/>
              <w:bottom w:val="single" w:color="auto" w:sz="4" w:space="0"/>
              <w:right w:val="single" w:color="auto" w:sz="4" w:space="0"/>
            </w:tcBorders>
            <w:shd w:val="clear" w:color="auto" w:fill="auto"/>
            <w:vAlign w:val="center"/>
          </w:tcPr>
          <w:p w14:paraId="1545D229">
            <w:pPr>
              <w:widowControl/>
              <w:jc w:val="left"/>
              <w:rPr>
                <w:rFonts w:hint="eastAsia" w:ascii="宋体" w:hAnsi="宋体" w:cs="宋体"/>
                <w:kern w:val="0"/>
                <w:sz w:val="18"/>
                <w:szCs w:val="18"/>
              </w:rPr>
            </w:pPr>
            <w:r>
              <w:rPr>
                <w:rFonts w:hint="eastAsia" w:ascii="宋体" w:hAnsi="宋体" w:cs="宋体"/>
                <w:kern w:val="0"/>
                <w:sz w:val="18"/>
                <w:szCs w:val="18"/>
              </w:rPr>
              <w:t>工作资料</w:t>
            </w:r>
          </w:p>
        </w:tc>
      </w:tr>
      <w:tr w14:paraId="432DE74C">
        <w:tblPrEx>
          <w:tblCellMar>
            <w:top w:w="0" w:type="dxa"/>
            <w:left w:w="108" w:type="dxa"/>
            <w:bottom w:w="0" w:type="dxa"/>
            <w:right w:w="108" w:type="dxa"/>
          </w:tblCellMar>
        </w:tblPrEx>
        <w:trPr>
          <w:trHeight w:val="428" w:hRule="atLeast"/>
          <w:jc w:val="center"/>
        </w:trPr>
        <w:tc>
          <w:tcPr>
            <w:tcW w:w="752" w:type="dxa"/>
            <w:vMerge w:val="continue"/>
            <w:tcBorders>
              <w:top w:val="nil"/>
              <w:left w:val="single" w:color="auto" w:sz="4" w:space="0"/>
              <w:bottom w:val="single" w:color="auto" w:sz="4" w:space="0"/>
              <w:right w:val="single" w:color="auto" w:sz="4" w:space="0"/>
            </w:tcBorders>
            <w:vAlign w:val="center"/>
          </w:tcPr>
          <w:p w14:paraId="2C049AFE">
            <w:pPr>
              <w:widowControl/>
              <w:jc w:val="left"/>
              <w:rPr>
                <w:rFonts w:hint="eastAsia" w:ascii="宋体" w:hAnsi="宋体" w:cs="宋体"/>
                <w:kern w:val="0"/>
                <w:sz w:val="18"/>
                <w:szCs w:val="18"/>
              </w:rPr>
            </w:pPr>
          </w:p>
        </w:tc>
        <w:tc>
          <w:tcPr>
            <w:tcW w:w="1362" w:type="dxa"/>
            <w:vMerge w:val="continue"/>
            <w:tcBorders>
              <w:top w:val="nil"/>
              <w:left w:val="single" w:color="auto" w:sz="4" w:space="0"/>
              <w:bottom w:val="nil"/>
              <w:right w:val="single" w:color="auto" w:sz="4" w:space="0"/>
            </w:tcBorders>
            <w:vAlign w:val="center"/>
          </w:tcPr>
          <w:p w14:paraId="47BADD50">
            <w:pPr>
              <w:widowControl/>
              <w:jc w:val="left"/>
              <w:rPr>
                <w:rFonts w:hint="eastAsia" w:ascii="宋体" w:hAnsi="宋体" w:cs="宋体"/>
                <w:kern w:val="0"/>
                <w:sz w:val="18"/>
                <w:szCs w:val="18"/>
              </w:rPr>
            </w:pPr>
          </w:p>
        </w:tc>
        <w:tc>
          <w:tcPr>
            <w:tcW w:w="2013" w:type="dxa"/>
            <w:tcBorders>
              <w:top w:val="nil"/>
              <w:left w:val="nil"/>
              <w:bottom w:val="single" w:color="000000" w:sz="4" w:space="0"/>
              <w:right w:val="single" w:color="000000" w:sz="4" w:space="0"/>
            </w:tcBorders>
            <w:shd w:val="clear" w:color="000000" w:fill="FFFFFF"/>
            <w:vAlign w:val="center"/>
          </w:tcPr>
          <w:p w14:paraId="66C91423">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xml:space="preserve">育肥猪投保覆盖率 </w:t>
            </w:r>
          </w:p>
        </w:tc>
        <w:tc>
          <w:tcPr>
            <w:tcW w:w="1077" w:type="dxa"/>
            <w:tcBorders>
              <w:top w:val="nil"/>
              <w:left w:val="nil"/>
              <w:bottom w:val="single" w:color="000000" w:sz="4" w:space="0"/>
              <w:right w:val="single" w:color="000000" w:sz="4" w:space="0"/>
            </w:tcBorders>
            <w:shd w:val="clear" w:color="auto" w:fill="auto"/>
            <w:vAlign w:val="center"/>
          </w:tcPr>
          <w:p w14:paraId="4B1666E5">
            <w:pPr>
              <w:widowControl/>
              <w:jc w:val="center"/>
              <w:rPr>
                <w:rFonts w:hint="eastAsia" w:ascii="宋体" w:hAnsi="宋体" w:cs="宋体"/>
                <w:kern w:val="0"/>
                <w:sz w:val="18"/>
                <w:szCs w:val="18"/>
              </w:rPr>
            </w:pPr>
            <w:r>
              <w:rPr>
                <w:rFonts w:hint="eastAsia" w:ascii="宋体" w:hAnsi="宋体" w:cs="宋体"/>
                <w:kern w:val="0"/>
                <w:sz w:val="18"/>
                <w:szCs w:val="18"/>
              </w:rPr>
              <w:t>≥35%</w:t>
            </w:r>
          </w:p>
        </w:tc>
        <w:tc>
          <w:tcPr>
            <w:tcW w:w="1119" w:type="dxa"/>
            <w:tcBorders>
              <w:top w:val="nil"/>
              <w:left w:val="nil"/>
              <w:bottom w:val="single" w:color="auto" w:sz="4" w:space="0"/>
              <w:right w:val="single" w:color="auto" w:sz="4" w:space="0"/>
            </w:tcBorders>
            <w:shd w:val="clear" w:color="auto" w:fill="auto"/>
            <w:vAlign w:val="center"/>
          </w:tcPr>
          <w:p w14:paraId="35763369">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956" w:type="dxa"/>
            <w:tcBorders>
              <w:top w:val="nil"/>
              <w:left w:val="nil"/>
              <w:bottom w:val="single" w:color="auto" w:sz="4" w:space="0"/>
              <w:right w:val="single" w:color="auto" w:sz="4" w:space="0"/>
            </w:tcBorders>
            <w:shd w:val="clear" w:color="auto" w:fill="auto"/>
            <w:vAlign w:val="center"/>
          </w:tcPr>
          <w:p w14:paraId="129F234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35" w:type="dxa"/>
            <w:tcBorders>
              <w:top w:val="nil"/>
              <w:left w:val="nil"/>
              <w:bottom w:val="single" w:color="auto" w:sz="4" w:space="0"/>
              <w:right w:val="single" w:color="auto" w:sz="4" w:space="0"/>
            </w:tcBorders>
            <w:shd w:val="clear" w:color="auto" w:fill="auto"/>
            <w:vAlign w:val="center"/>
          </w:tcPr>
          <w:p w14:paraId="7E19365A">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017" w:type="dxa"/>
            <w:tcBorders>
              <w:top w:val="nil"/>
              <w:left w:val="nil"/>
              <w:bottom w:val="single" w:color="auto" w:sz="4" w:space="0"/>
              <w:right w:val="single" w:color="auto" w:sz="4" w:space="0"/>
            </w:tcBorders>
            <w:shd w:val="clear" w:color="auto" w:fill="auto"/>
            <w:vAlign w:val="center"/>
          </w:tcPr>
          <w:p w14:paraId="2847198D">
            <w:pPr>
              <w:widowControl/>
              <w:jc w:val="left"/>
              <w:rPr>
                <w:rFonts w:hint="eastAsia" w:ascii="宋体" w:hAnsi="宋体" w:cs="宋体"/>
                <w:kern w:val="0"/>
                <w:sz w:val="18"/>
                <w:szCs w:val="18"/>
              </w:rPr>
            </w:pPr>
            <w:r>
              <w:rPr>
                <w:rFonts w:hint="eastAsia" w:ascii="宋体" w:hAnsi="宋体" w:cs="宋体"/>
                <w:kern w:val="0"/>
                <w:sz w:val="18"/>
                <w:szCs w:val="18"/>
              </w:rPr>
              <w:t>按照完成比例赋分</w:t>
            </w:r>
          </w:p>
        </w:tc>
        <w:tc>
          <w:tcPr>
            <w:tcW w:w="1140" w:type="dxa"/>
            <w:tcBorders>
              <w:top w:val="nil"/>
              <w:left w:val="nil"/>
              <w:bottom w:val="single" w:color="auto" w:sz="4" w:space="0"/>
              <w:right w:val="single" w:color="auto" w:sz="4" w:space="0"/>
            </w:tcBorders>
            <w:shd w:val="clear" w:color="auto" w:fill="auto"/>
            <w:vAlign w:val="center"/>
          </w:tcPr>
          <w:p w14:paraId="4AABFDA1">
            <w:pPr>
              <w:widowControl/>
              <w:jc w:val="left"/>
              <w:rPr>
                <w:rFonts w:hint="eastAsia" w:ascii="宋体" w:hAnsi="宋体" w:cs="宋体"/>
                <w:kern w:val="0"/>
                <w:sz w:val="18"/>
                <w:szCs w:val="18"/>
              </w:rPr>
            </w:pPr>
            <w:r>
              <w:rPr>
                <w:rFonts w:hint="eastAsia" w:ascii="宋体" w:hAnsi="宋体" w:cs="宋体"/>
                <w:kern w:val="0"/>
                <w:sz w:val="18"/>
                <w:szCs w:val="18"/>
              </w:rPr>
              <w:t>工作资料</w:t>
            </w:r>
          </w:p>
        </w:tc>
      </w:tr>
      <w:tr w14:paraId="1CBFB19E">
        <w:tblPrEx>
          <w:tblCellMar>
            <w:top w:w="0" w:type="dxa"/>
            <w:left w:w="108" w:type="dxa"/>
            <w:bottom w:w="0" w:type="dxa"/>
            <w:right w:w="108" w:type="dxa"/>
          </w:tblCellMar>
        </w:tblPrEx>
        <w:trPr>
          <w:trHeight w:val="428" w:hRule="atLeast"/>
          <w:jc w:val="center"/>
        </w:trPr>
        <w:tc>
          <w:tcPr>
            <w:tcW w:w="752" w:type="dxa"/>
            <w:vMerge w:val="continue"/>
            <w:tcBorders>
              <w:top w:val="nil"/>
              <w:left w:val="single" w:color="auto" w:sz="4" w:space="0"/>
              <w:bottom w:val="single" w:color="auto" w:sz="4" w:space="0"/>
              <w:right w:val="single" w:color="auto" w:sz="4" w:space="0"/>
            </w:tcBorders>
            <w:vAlign w:val="center"/>
          </w:tcPr>
          <w:p w14:paraId="530F3855">
            <w:pPr>
              <w:widowControl/>
              <w:jc w:val="left"/>
              <w:rPr>
                <w:rFonts w:hint="eastAsia" w:ascii="宋体" w:hAnsi="宋体" w:cs="宋体"/>
                <w:kern w:val="0"/>
                <w:sz w:val="18"/>
                <w:szCs w:val="18"/>
              </w:rPr>
            </w:pPr>
          </w:p>
        </w:tc>
        <w:tc>
          <w:tcPr>
            <w:tcW w:w="1362" w:type="dxa"/>
            <w:vMerge w:val="continue"/>
            <w:tcBorders>
              <w:top w:val="nil"/>
              <w:left w:val="single" w:color="auto" w:sz="4" w:space="0"/>
              <w:bottom w:val="nil"/>
              <w:right w:val="single" w:color="auto" w:sz="4" w:space="0"/>
            </w:tcBorders>
            <w:vAlign w:val="center"/>
          </w:tcPr>
          <w:p w14:paraId="09F0FA09">
            <w:pPr>
              <w:widowControl/>
              <w:jc w:val="left"/>
              <w:rPr>
                <w:rFonts w:hint="eastAsia" w:ascii="宋体" w:hAnsi="宋体" w:cs="宋体"/>
                <w:kern w:val="0"/>
                <w:sz w:val="18"/>
                <w:szCs w:val="18"/>
              </w:rPr>
            </w:pPr>
          </w:p>
        </w:tc>
        <w:tc>
          <w:tcPr>
            <w:tcW w:w="2013" w:type="dxa"/>
            <w:tcBorders>
              <w:top w:val="nil"/>
              <w:left w:val="nil"/>
              <w:bottom w:val="single" w:color="000000" w:sz="4" w:space="0"/>
              <w:right w:val="single" w:color="000000" w:sz="4" w:space="0"/>
            </w:tcBorders>
            <w:shd w:val="clear" w:color="000000" w:fill="FFFFFF"/>
            <w:vAlign w:val="center"/>
          </w:tcPr>
          <w:p w14:paraId="7CB4E6FC">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xml:space="preserve">奶牛投保覆盖率 </w:t>
            </w:r>
          </w:p>
        </w:tc>
        <w:tc>
          <w:tcPr>
            <w:tcW w:w="1077" w:type="dxa"/>
            <w:tcBorders>
              <w:top w:val="nil"/>
              <w:left w:val="nil"/>
              <w:bottom w:val="single" w:color="000000" w:sz="4" w:space="0"/>
              <w:right w:val="single" w:color="000000" w:sz="4" w:space="0"/>
            </w:tcBorders>
            <w:shd w:val="clear" w:color="auto" w:fill="auto"/>
            <w:vAlign w:val="center"/>
          </w:tcPr>
          <w:p w14:paraId="430E48D5">
            <w:pPr>
              <w:widowControl/>
              <w:jc w:val="center"/>
              <w:rPr>
                <w:rFonts w:hint="eastAsia" w:ascii="宋体" w:hAnsi="宋体" w:cs="宋体"/>
                <w:kern w:val="0"/>
                <w:sz w:val="18"/>
                <w:szCs w:val="18"/>
              </w:rPr>
            </w:pPr>
            <w:r>
              <w:rPr>
                <w:rFonts w:hint="eastAsia" w:ascii="宋体" w:hAnsi="宋体" w:cs="宋体"/>
                <w:kern w:val="0"/>
                <w:sz w:val="18"/>
                <w:szCs w:val="18"/>
              </w:rPr>
              <w:t>≥35%</w:t>
            </w:r>
          </w:p>
        </w:tc>
        <w:tc>
          <w:tcPr>
            <w:tcW w:w="1119" w:type="dxa"/>
            <w:tcBorders>
              <w:top w:val="nil"/>
              <w:left w:val="nil"/>
              <w:bottom w:val="single" w:color="auto" w:sz="4" w:space="0"/>
              <w:right w:val="single" w:color="auto" w:sz="4" w:space="0"/>
            </w:tcBorders>
            <w:shd w:val="clear" w:color="auto" w:fill="auto"/>
            <w:vAlign w:val="center"/>
          </w:tcPr>
          <w:p w14:paraId="160CF3D1">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956" w:type="dxa"/>
            <w:tcBorders>
              <w:top w:val="nil"/>
              <w:left w:val="nil"/>
              <w:bottom w:val="single" w:color="auto" w:sz="4" w:space="0"/>
              <w:right w:val="single" w:color="auto" w:sz="4" w:space="0"/>
            </w:tcBorders>
            <w:shd w:val="clear" w:color="auto" w:fill="auto"/>
            <w:vAlign w:val="center"/>
          </w:tcPr>
          <w:p w14:paraId="09F243A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35" w:type="dxa"/>
            <w:tcBorders>
              <w:top w:val="nil"/>
              <w:left w:val="nil"/>
              <w:bottom w:val="single" w:color="auto" w:sz="4" w:space="0"/>
              <w:right w:val="single" w:color="auto" w:sz="4" w:space="0"/>
            </w:tcBorders>
            <w:shd w:val="clear" w:color="auto" w:fill="auto"/>
            <w:vAlign w:val="center"/>
          </w:tcPr>
          <w:p w14:paraId="2E198C39">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017" w:type="dxa"/>
            <w:tcBorders>
              <w:top w:val="nil"/>
              <w:left w:val="nil"/>
              <w:bottom w:val="single" w:color="auto" w:sz="4" w:space="0"/>
              <w:right w:val="single" w:color="auto" w:sz="4" w:space="0"/>
            </w:tcBorders>
            <w:shd w:val="clear" w:color="auto" w:fill="auto"/>
            <w:vAlign w:val="center"/>
          </w:tcPr>
          <w:p w14:paraId="25252F8A">
            <w:pPr>
              <w:widowControl/>
              <w:jc w:val="left"/>
              <w:rPr>
                <w:rFonts w:hint="eastAsia" w:ascii="宋体" w:hAnsi="宋体" w:cs="宋体"/>
                <w:kern w:val="0"/>
                <w:sz w:val="18"/>
                <w:szCs w:val="18"/>
              </w:rPr>
            </w:pPr>
            <w:r>
              <w:rPr>
                <w:rFonts w:hint="eastAsia" w:ascii="宋体" w:hAnsi="宋体" w:cs="宋体"/>
                <w:kern w:val="0"/>
                <w:sz w:val="18"/>
                <w:szCs w:val="18"/>
              </w:rPr>
              <w:t>按照完成比例赋分</w:t>
            </w:r>
          </w:p>
        </w:tc>
        <w:tc>
          <w:tcPr>
            <w:tcW w:w="1140" w:type="dxa"/>
            <w:tcBorders>
              <w:top w:val="nil"/>
              <w:left w:val="nil"/>
              <w:bottom w:val="single" w:color="auto" w:sz="4" w:space="0"/>
              <w:right w:val="single" w:color="auto" w:sz="4" w:space="0"/>
            </w:tcBorders>
            <w:shd w:val="clear" w:color="auto" w:fill="auto"/>
            <w:vAlign w:val="center"/>
          </w:tcPr>
          <w:p w14:paraId="1E9D89E4">
            <w:pPr>
              <w:widowControl/>
              <w:jc w:val="left"/>
              <w:rPr>
                <w:rFonts w:hint="eastAsia" w:ascii="宋体" w:hAnsi="宋体" w:cs="宋体"/>
                <w:kern w:val="0"/>
                <w:sz w:val="18"/>
                <w:szCs w:val="18"/>
              </w:rPr>
            </w:pPr>
            <w:r>
              <w:rPr>
                <w:rFonts w:hint="eastAsia" w:ascii="宋体" w:hAnsi="宋体" w:cs="宋体"/>
                <w:kern w:val="0"/>
                <w:sz w:val="18"/>
                <w:szCs w:val="18"/>
              </w:rPr>
              <w:t>工作资料</w:t>
            </w:r>
          </w:p>
        </w:tc>
      </w:tr>
      <w:tr w14:paraId="2F9DE543">
        <w:tblPrEx>
          <w:tblCellMar>
            <w:top w:w="0" w:type="dxa"/>
            <w:left w:w="108" w:type="dxa"/>
            <w:bottom w:w="0" w:type="dxa"/>
            <w:right w:w="108" w:type="dxa"/>
          </w:tblCellMar>
        </w:tblPrEx>
        <w:trPr>
          <w:trHeight w:val="428" w:hRule="atLeast"/>
          <w:jc w:val="center"/>
        </w:trPr>
        <w:tc>
          <w:tcPr>
            <w:tcW w:w="752" w:type="dxa"/>
            <w:vMerge w:val="continue"/>
            <w:tcBorders>
              <w:top w:val="nil"/>
              <w:left w:val="single" w:color="auto" w:sz="4" w:space="0"/>
              <w:bottom w:val="single" w:color="auto" w:sz="4" w:space="0"/>
              <w:right w:val="single" w:color="auto" w:sz="4" w:space="0"/>
            </w:tcBorders>
            <w:vAlign w:val="center"/>
          </w:tcPr>
          <w:p w14:paraId="010DC050">
            <w:pPr>
              <w:widowControl/>
              <w:jc w:val="left"/>
              <w:rPr>
                <w:rFonts w:hint="eastAsia" w:ascii="宋体" w:hAnsi="宋体" w:cs="宋体"/>
                <w:kern w:val="0"/>
                <w:sz w:val="18"/>
                <w:szCs w:val="18"/>
              </w:rPr>
            </w:pPr>
          </w:p>
        </w:tc>
        <w:tc>
          <w:tcPr>
            <w:tcW w:w="1362" w:type="dxa"/>
            <w:vMerge w:val="restart"/>
            <w:tcBorders>
              <w:top w:val="single" w:color="auto" w:sz="4" w:space="0"/>
              <w:left w:val="single" w:color="auto" w:sz="4" w:space="0"/>
              <w:bottom w:val="nil"/>
              <w:right w:val="single" w:color="auto" w:sz="4" w:space="0"/>
            </w:tcBorders>
            <w:shd w:val="clear" w:color="auto" w:fill="auto"/>
            <w:vAlign w:val="center"/>
          </w:tcPr>
          <w:p w14:paraId="07975C3D">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013" w:type="dxa"/>
            <w:tcBorders>
              <w:top w:val="nil"/>
              <w:left w:val="nil"/>
              <w:bottom w:val="single" w:color="000000" w:sz="4" w:space="0"/>
              <w:right w:val="single" w:color="000000" w:sz="4" w:space="0"/>
            </w:tcBorders>
            <w:shd w:val="clear" w:color="000000" w:fill="FFFFFF"/>
            <w:vAlign w:val="center"/>
          </w:tcPr>
          <w:p w14:paraId="54BA32DA">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绝对免赔额</w:t>
            </w:r>
          </w:p>
        </w:tc>
        <w:tc>
          <w:tcPr>
            <w:tcW w:w="1077" w:type="dxa"/>
            <w:tcBorders>
              <w:top w:val="nil"/>
              <w:left w:val="nil"/>
              <w:bottom w:val="single" w:color="000000" w:sz="4" w:space="0"/>
              <w:right w:val="single" w:color="000000" w:sz="4" w:space="0"/>
            </w:tcBorders>
            <w:shd w:val="clear" w:color="000000" w:fill="FFFFFF"/>
            <w:vAlign w:val="center"/>
          </w:tcPr>
          <w:p w14:paraId="063DBE5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=0万元</w:t>
            </w:r>
          </w:p>
        </w:tc>
        <w:tc>
          <w:tcPr>
            <w:tcW w:w="1119" w:type="dxa"/>
            <w:tcBorders>
              <w:top w:val="nil"/>
              <w:left w:val="nil"/>
              <w:bottom w:val="single" w:color="auto" w:sz="4" w:space="0"/>
              <w:right w:val="single" w:color="auto" w:sz="4" w:space="0"/>
            </w:tcBorders>
            <w:shd w:val="clear" w:color="auto" w:fill="auto"/>
            <w:vAlign w:val="center"/>
          </w:tcPr>
          <w:p w14:paraId="09BC9376">
            <w:pPr>
              <w:widowControl/>
              <w:jc w:val="left"/>
              <w:rPr>
                <w:rFonts w:hint="eastAsia" w:ascii="宋体" w:hAnsi="宋体" w:cs="宋体"/>
                <w:kern w:val="0"/>
                <w:sz w:val="18"/>
                <w:szCs w:val="18"/>
              </w:rPr>
            </w:pPr>
            <w:r>
              <w:rPr>
                <w:rFonts w:hint="eastAsia" w:ascii="宋体" w:hAnsi="宋体" w:cs="宋体"/>
                <w:kern w:val="0"/>
                <w:sz w:val="18"/>
                <w:szCs w:val="18"/>
              </w:rPr>
              <w:t>行业标准</w:t>
            </w:r>
          </w:p>
        </w:tc>
        <w:tc>
          <w:tcPr>
            <w:tcW w:w="956" w:type="dxa"/>
            <w:tcBorders>
              <w:top w:val="nil"/>
              <w:left w:val="nil"/>
              <w:bottom w:val="single" w:color="auto" w:sz="4" w:space="0"/>
              <w:right w:val="single" w:color="auto" w:sz="4" w:space="0"/>
            </w:tcBorders>
            <w:shd w:val="clear" w:color="auto" w:fill="auto"/>
            <w:vAlign w:val="center"/>
          </w:tcPr>
          <w:p w14:paraId="2271C6A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35" w:type="dxa"/>
            <w:tcBorders>
              <w:top w:val="nil"/>
              <w:left w:val="nil"/>
              <w:bottom w:val="single" w:color="auto" w:sz="4" w:space="0"/>
              <w:right w:val="single" w:color="auto" w:sz="4" w:space="0"/>
            </w:tcBorders>
            <w:shd w:val="clear" w:color="auto" w:fill="auto"/>
            <w:vAlign w:val="center"/>
          </w:tcPr>
          <w:p w14:paraId="01DE8B4D">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017" w:type="dxa"/>
            <w:tcBorders>
              <w:top w:val="nil"/>
              <w:left w:val="nil"/>
              <w:bottom w:val="single" w:color="auto" w:sz="4" w:space="0"/>
              <w:right w:val="single" w:color="auto" w:sz="4" w:space="0"/>
            </w:tcBorders>
            <w:shd w:val="clear" w:color="auto" w:fill="auto"/>
            <w:vAlign w:val="center"/>
          </w:tcPr>
          <w:p w14:paraId="5192B6E7">
            <w:pPr>
              <w:widowControl/>
              <w:jc w:val="left"/>
              <w:rPr>
                <w:rFonts w:hint="eastAsia" w:ascii="宋体" w:hAnsi="宋体" w:cs="宋体"/>
                <w:kern w:val="0"/>
                <w:sz w:val="18"/>
                <w:szCs w:val="18"/>
              </w:rPr>
            </w:pPr>
            <w:r>
              <w:rPr>
                <w:rFonts w:hint="eastAsia" w:ascii="宋体" w:hAnsi="宋体" w:cs="宋体"/>
                <w:kern w:val="0"/>
                <w:sz w:val="18"/>
                <w:szCs w:val="18"/>
              </w:rPr>
              <w:t>按照完成比例赋分</w:t>
            </w:r>
          </w:p>
        </w:tc>
        <w:tc>
          <w:tcPr>
            <w:tcW w:w="1140" w:type="dxa"/>
            <w:tcBorders>
              <w:top w:val="nil"/>
              <w:left w:val="nil"/>
              <w:bottom w:val="single" w:color="auto" w:sz="4" w:space="0"/>
              <w:right w:val="single" w:color="auto" w:sz="4" w:space="0"/>
            </w:tcBorders>
            <w:shd w:val="clear" w:color="auto" w:fill="auto"/>
            <w:vAlign w:val="center"/>
          </w:tcPr>
          <w:p w14:paraId="047FA307">
            <w:pPr>
              <w:widowControl/>
              <w:jc w:val="left"/>
              <w:rPr>
                <w:rFonts w:hint="eastAsia" w:ascii="宋体" w:hAnsi="宋体" w:cs="宋体"/>
                <w:kern w:val="0"/>
                <w:sz w:val="18"/>
                <w:szCs w:val="18"/>
              </w:rPr>
            </w:pPr>
            <w:r>
              <w:rPr>
                <w:rFonts w:hint="eastAsia" w:ascii="宋体" w:hAnsi="宋体" w:cs="宋体"/>
                <w:kern w:val="0"/>
                <w:sz w:val="18"/>
                <w:szCs w:val="18"/>
              </w:rPr>
              <w:t>工作资料</w:t>
            </w:r>
          </w:p>
        </w:tc>
      </w:tr>
      <w:tr w14:paraId="5A227A3E">
        <w:tblPrEx>
          <w:tblCellMar>
            <w:top w:w="0" w:type="dxa"/>
            <w:left w:w="108" w:type="dxa"/>
            <w:bottom w:w="0" w:type="dxa"/>
            <w:right w:w="108" w:type="dxa"/>
          </w:tblCellMar>
        </w:tblPrEx>
        <w:trPr>
          <w:trHeight w:val="428" w:hRule="atLeast"/>
          <w:jc w:val="center"/>
        </w:trPr>
        <w:tc>
          <w:tcPr>
            <w:tcW w:w="752" w:type="dxa"/>
            <w:vMerge w:val="continue"/>
            <w:tcBorders>
              <w:top w:val="nil"/>
              <w:left w:val="single" w:color="auto" w:sz="4" w:space="0"/>
              <w:bottom w:val="single" w:color="auto" w:sz="4" w:space="0"/>
              <w:right w:val="single" w:color="auto" w:sz="4" w:space="0"/>
            </w:tcBorders>
            <w:vAlign w:val="center"/>
          </w:tcPr>
          <w:p w14:paraId="57710B23">
            <w:pPr>
              <w:widowControl/>
              <w:jc w:val="left"/>
              <w:rPr>
                <w:rFonts w:hint="eastAsia" w:ascii="宋体" w:hAnsi="宋体" w:cs="宋体"/>
                <w:kern w:val="0"/>
                <w:sz w:val="18"/>
                <w:szCs w:val="18"/>
              </w:rPr>
            </w:pPr>
          </w:p>
        </w:tc>
        <w:tc>
          <w:tcPr>
            <w:tcW w:w="1362" w:type="dxa"/>
            <w:vMerge w:val="continue"/>
            <w:tcBorders>
              <w:top w:val="single" w:color="auto" w:sz="4" w:space="0"/>
              <w:left w:val="single" w:color="auto" w:sz="4" w:space="0"/>
              <w:bottom w:val="nil"/>
              <w:right w:val="single" w:color="auto" w:sz="4" w:space="0"/>
            </w:tcBorders>
            <w:vAlign w:val="center"/>
          </w:tcPr>
          <w:p w14:paraId="26C528B7">
            <w:pPr>
              <w:widowControl/>
              <w:jc w:val="left"/>
              <w:rPr>
                <w:rFonts w:hint="eastAsia" w:ascii="宋体" w:hAnsi="宋体" w:cs="宋体"/>
                <w:kern w:val="0"/>
                <w:sz w:val="18"/>
                <w:szCs w:val="18"/>
              </w:rPr>
            </w:pPr>
          </w:p>
        </w:tc>
        <w:tc>
          <w:tcPr>
            <w:tcW w:w="2013" w:type="dxa"/>
            <w:tcBorders>
              <w:top w:val="nil"/>
              <w:left w:val="nil"/>
              <w:bottom w:val="single" w:color="000000" w:sz="4" w:space="0"/>
              <w:right w:val="single" w:color="000000" w:sz="4" w:space="0"/>
            </w:tcBorders>
            <w:shd w:val="clear" w:color="000000" w:fill="FFFFFF"/>
            <w:vAlign w:val="center"/>
          </w:tcPr>
          <w:p w14:paraId="74B7B6A4">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风险保障水平</w:t>
            </w:r>
          </w:p>
        </w:tc>
        <w:tc>
          <w:tcPr>
            <w:tcW w:w="1077" w:type="dxa"/>
            <w:tcBorders>
              <w:top w:val="nil"/>
              <w:left w:val="nil"/>
              <w:bottom w:val="single" w:color="000000" w:sz="4" w:space="0"/>
              <w:right w:val="single" w:color="000000" w:sz="4" w:space="0"/>
            </w:tcBorders>
            <w:shd w:val="clear" w:color="000000" w:fill="FFFFFF"/>
            <w:vAlign w:val="center"/>
          </w:tcPr>
          <w:p w14:paraId="46E69A5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高于上一年度</w:t>
            </w:r>
          </w:p>
        </w:tc>
        <w:tc>
          <w:tcPr>
            <w:tcW w:w="1119" w:type="dxa"/>
            <w:tcBorders>
              <w:top w:val="nil"/>
              <w:left w:val="nil"/>
              <w:bottom w:val="single" w:color="auto" w:sz="4" w:space="0"/>
              <w:right w:val="single" w:color="auto" w:sz="4" w:space="0"/>
            </w:tcBorders>
            <w:shd w:val="clear" w:color="auto" w:fill="auto"/>
            <w:vAlign w:val="center"/>
          </w:tcPr>
          <w:p w14:paraId="17BB5FF6">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956" w:type="dxa"/>
            <w:tcBorders>
              <w:top w:val="nil"/>
              <w:left w:val="nil"/>
              <w:bottom w:val="single" w:color="auto" w:sz="4" w:space="0"/>
              <w:right w:val="single" w:color="auto" w:sz="4" w:space="0"/>
            </w:tcBorders>
            <w:shd w:val="clear" w:color="auto" w:fill="auto"/>
            <w:vAlign w:val="center"/>
          </w:tcPr>
          <w:p w14:paraId="0A5D12D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35" w:type="dxa"/>
            <w:tcBorders>
              <w:top w:val="nil"/>
              <w:left w:val="nil"/>
              <w:bottom w:val="single" w:color="auto" w:sz="4" w:space="0"/>
              <w:right w:val="single" w:color="auto" w:sz="4" w:space="0"/>
            </w:tcBorders>
            <w:shd w:val="clear" w:color="auto" w:fill="auto"/>
            <w:vAlign w:val="center"/>
          </w:tcPr>
          <w:p w14:paraId="2FA9B8D3">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017" w:type="dxa"/>
            <w:tcBorders>
              <w:top w:val="nil"/>
              <w:left w:val="nil"/>
              <w:bottom w:val="single" w:color="auto" w:sz="4" w:space="0"/>
              <w:right w:val="single" w:color="auto" w:sz="4" w:space="0"/>
            </w:tcBorders>
            <w:shd w:val="clear" w:color="auto" w:fill="auto"/>
            <w:vAlign w:val="center"/>
          </w:tcPr>
          <w:p w14:paraId="1D2438E4">
            <w:pPr>
              <w:widowControl/>
              <w:jc w:val="left"/>
              <w:rPr>
                <w:rFonts w:hint="eastAsia" w:ascii="宋体" w:hAnsi="宋体" w:cs="宋体"/>
                <w:kern w:val="0"/>
                <w:sz w:val="18"/>
                <w:szCs w:val="18"/>
              </w:rPr>
            </w:pPr>
            <w:r>
              <w:rPr>
                <w:rFonts w:hint="eastAsia" w:ascii="宋体" w:hAnsi="宋体" w:cs="宋体"/>
                <w:kern w:val="0"/>
                <w:sz w:val="18"/>
                <w:szCs w:val="18"/>
              </w:rPr>
              <w:t>按照完成比例赋分</w:t>
            </w:r>
          </w:p>
        </w:tc>
        <w:tc>
          <w:tcPr>
            <w:tcW w:w="1140" w:type="dxa"/>
            <w:tcBorders>
              <w:top w:val="nil"/>
              <w:left w:val="nil"/>
              <w:bottom w:val="single" w:color="auto" w:sz="4" w:space="0"/>
              <w:right w:val="single" w:color="auto" w:sz="4" w:space="0"/>
            </w:tcBorders>
            <w:shd w:val="clear" w:color="auto" w:fill="auto"/>
            <w:vAlign w:val="center"/>
          </w:tcPr>
          <w:p w14:paraId="11A74C30">
            <w:pPr>
              <w:widowControl/>
              <w:jc w:val="left"/>
              <w:rPr>
                <w:rFonts w:hint="eastAsia" w:ascii="宋体" w:hAnsi="宋体" w:cs="宋体"/>
                <w:kern w:val="0"/>
                <w:sz w:val="18"/>
                <w:szCs w:val="18"/>
              </w:rPr>
            </w:pPr>
            <w:r>
              <w:rPr>
                <w:rFonts w:hint="eastAsia" w:ascii="宋体" w:hAnsi="宋体" w:cs="宋体"/>
                <w:kern w:val="0"/>
                <w:sz w:val="18"/>
                <w:szCs w:val="18"/>
              </w:rPr>
              <w:t>工作资料</w:t>
            </w:r>
          </w:p>
        </w:tc>
      </w:tr>
      <w:tr w14:paraId="40531792">
        <w:tblPrEx>
          <w:tblCellMar>
            <w:top w:w="0" w:type="dxa"/>
            <w:left w:w="108" w:type="dxa"/>
            <w:bottom w:w="0" w:type="dxa"/>
            <w:right w:w="108" w:type="dxa"/>
          </w:tblCellMar>
        </w:tblPrEx>
        <w:trPr>
          <w:trHeight w:val="428" w:hRule="atLeast"/>
          <w:jc w:val="center"/>
        </w:trPr>
        <w:tc>
          <w:tcPr>
            <w:tcW w:w="752" w:type="dxa"/>
            <w:vMerge w:val="continue"/>
            <w:tcBorders>
              <w:top w:val="nil"/>
              <w:left w:val="single" w:color="auto" w:sz="4" w:space="0"/>
              <w:bottom w:val="single" w:color="auto" w:sz="4" w:space="0"/>
              <w:right w:val="single" w:color="auto" w:sz="4" w:space="0"/>
            </w:tcBorders>
            <w:vAlign w:val="center"/>
          </w:tcPr>
          <w:p w14:paraId="77B88E30">
            <w:pPr>
              <w:widowControl/>
              <w:jc w:val="left"/>
              <w:rPr>
                <w:rFonts w:hint="eastAsia" w:ascii="宋体" w:hAnsi="宋体" w:cs="宋体"/>
                <w:kern w:val="0"/>
                <w:sz w:val="18"/>
                <w:szCs w:val="18"/>
              </w:rPr>
            </w:pPr>
          </w:p>
        </w:tc>
        <w:tc>
          <w:tcPr>
            <w:tcW w:w="1362" w:type="dxa"/>
            <w:tcBorders>
              <w:top w:val="single" w:color="auto" w:sz="4" w:space="0"/>
              <w:left w:val="nil"/>
              <w:bottom w:val="single" w:color="auto" w:sz="4" w:space="0"/>
              <w:right w:val="single" w:color="auto" w:sz="4" w:space="0"/>
            </w:tcBorders>
            <w:shd w:val="clear" w:color="auto" w:fill="auto"/>
            <w:vAlign w:val="center"/>
          </w:tcPr>
          <w:p w14:paraId="7E33B654">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013" w:type="dxa"/>
            <w:tcBorders>
              <w:top w:val="nil"/>
              <w:left w:val="nil"/>
              <w:bottom w:val="single" w:color="000000" w:sz="4" w:space="0"/>
              <w:right w:val="single" w:color="000000" w:sz="4" w:space="0"/>
            </w:tcBorders>
            <w:shd w:val="clear" w:color="000000" w:fill="FFFFFF"/>
            <w:vAlign w:val="center"/>
          </w:tcPr>
          <w:p w14:paraId="20E6AE20">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保险机构理赔及时率</w:t>
            </w:r>
          </w:p>
        </w:tc>
        <w:tc>
          <w:tcPr>
            <w:tcW w:w="1077" w:type="dxa"/>
            <w:tcBorders>
              <w:top w:val="nil"/>
              <w:left w:val="nil"/>
              <w:bottom w:val="single" w:color="000000" w:sz="4" w:space="0"/>
              <w:right w:val="single" w:color="000000" w:sz="4" w:space="0"/>
            </w:tcBorders>
            <w:shd w:val="clear" w:color="000000" w:fill="FFFFFF"/>
            <w:vAlign w:val="center"/>
          </w:tcPr>
          <w:p w14:paraId="4CB2D3F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1119" w:type="dxa"/>
            <w:tcBorders>
              <w:top w:val="nil"/>
              <w:left w:val="nil"/>
              <w:bottom w:val="single" w:color="auto" w:sz="4" w:space="0"/>
              <w:right w:val="single" w:color="auto" w:sz="4" w:space="0"/>
            </w:tcBorders>
            <w:shd w:val="clear" w:color="auto" w:fill="auto"/>
            <w:vAlign w:val="center"/>
          </w:tcPr>
          <w:p w14:paraId="037AC2D7">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956" w:type="dxa"/>
            <w:tcBorders>
              <w:top w:val="nil"/>
              <w:left w:val="nil"/>
              <w:bottom w:val="single" w:color="auto" w:sz="4" w:space="0"/>
              <w:right w:val="single" w:color="auto" w:sz="4" w:space="0"/>
            </w:tcBorders>
            <w:shd w:val="clear" w:color="auto" w:fill="auto"/>
            <w:vAlign w:val="center"/>
          </w:tcPr>
          <w:p w14:paraId="17915B3E">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935" w:type="dxa"/>
            <w:tcBorders>
              <w:top w:val="nil"/>
              <w:left w:val="nil"/>
              <w:bottom w:val="single" w:color="auto" w:sz="4" w:space="0"/>
              <w:right w:val="single" w:color="auto" w:sz="4" w:space="0"/>
            </w:tcBorders>
            <w:shd w:val="clear" w:color="auto" w:fill="auto"/>
            <w:vAlign w:val="center"/>
          </w:tcPr>
          <w:p w14:paraId="3E6628A6">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017" w:type="dxa"/>
            <w:tcBorders>
              <w:top w:val="nil"/>
              <w:left w:val="nil"/>
              <w:bottom w:val="single" w:color="auto" w:sz="4" w:space="0"/>
              <w:right w:val="single" w:color="auto" w:sz="4" w:space="0"/>
            </w:tcBorders>
            <w:shd w:val="clear" w:color="auto" w:fill="auto"/>
            <w:vAlign w:val="center"/>
          </w:tcPr>
          <w:p w14:paraId="70323AF3">
            <w:pPr>
              <w:widowControl/>
              <w:jc w:val="left"/>
              <w:rPr>
                <w:rFonts w:hint="eastAsia" w:ascii="宋体" w:hAnsi="宋体" w:cs="宋体"/>
                <w:kern w:val="0"/>
                <w:sz w:val="18"/>
                <w:szCs w:val="18"/>
              </w:rPr>
            </w:pPr>
            <w:r>
              <w:rPr>
                <w:rFonts w:hint="eastAsia" w:ascii="宋体" w:hAnsi="宋体" w:cs="宋体"/>
                <w:kern w:val="0"/>
                <w:sz w:val="18"/>
                <w:szCs w:val="18"/>
              </w:rPr>
              <w:t>按照完成比例赋分</w:t>
            </w:r>
          </w:p>
        </w:tc>
        <w:tc>
          <w:tcPr>
            <w:tcW w:w="1140" w:type="dxa"/>
            <w:tcBorders>
              <w:top w:val="nil"/>
              <w:left w:val="nil"/>
              <w:bottom w:val="single" w:color="auto" w:sz="4" w:space="0"/>
              <w:right w:val="single" w:color="auto" w:sz="4" w:space="0"/>
            </w:tcBorders>
            <w:shd w:val="clear" w:color="auto" w:fill="auto"/>
            <w:vAlign w:val="center"/>
          </w:tcPr>
          <w:p w14:paraId="520C6387">
            <w:pPr>
              <w:widowControl/>
              <w:jc w:val="left"/>
              <w:rPr>
                <w:rFonts w:hint="eastAsia" w:ascii="宋体" w:hAnsi="宋体" w:cs="宋体"/>
                <w:kern w:val="0"/>
                <w:sz w:val="18"/>
                <w:szCs w:val="18"/>
              </w:rPr>
            </w:pPr>
            <w:r>
              <w:rPr>
                <w:rFonts w:hint="eastAsia" w:ascii="宋体" w:hAnsi="宋体" w:cs="宋体"/>
                <w:kern w:val="0"/>
                <w:sz w:val="18"/>
                <w:szCs w:val="18"/>
              </w:rPr>
              <w:t>工作资料、原始凭证</w:t>
            </w:r>
          </w:p>
        </w:tc>
      </w:tr>
      <w:tr w14:paraId="15C13DB2">
        <w:tblPrEx>
          <w:tblCellMar>
            <w:top w:w="0" w:type="dxa"/>
            <w:left w:w="108" w:type="dxa"/>
            <w:bottom w:w="0" w:type="dxa"/>
            <w:right w:w="108" w:type="dxa"/>
          </w:tblCellMar>
        </w:tblPrEx>
        <w:trPr>
          <w:trHeight w:val="428" w:hRule="atLeast"/>
          <w:jc w:val="center"/>
        </w:trPr>
        <w:tc>
          <w:tcPr>
            <w:tcW w:w="752" w:type="dxa"/>
            <w:vMerge w:val="restart"/>
            <w:tcBorders>
              <w:top w:val="nil"/>
              <w:left w:val="single" w:color="auto" w:sz="4" w:space="0"/>
              <w:bottom w:val="single" w:color="auto" w:sz="4" w:space="0"/>
              <w:right w:val="single" w:color="auto" w:sz="4" w:space="0"/>
            </w:tcBorders>
            <w:shd w:val="clear" w:color="auto" w:fill="auto"/>
            <w:vAlign w:val="center"/>
          </w:tcPr>
          <w:p w14:paraId="4EBC1A99">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362" w:type="dxa"/>
            <w:vMerge w:val="restart"/>
            <w:tcBorders>
              <w:top w:val="nil"/>
              <w:left w:val="single" w:color="auto" w:sz="4" w:space="0"/>
              <w:bottom w:val="nil"/>
              <w:right w:val="single" w:color="auto" w:sz="4" w:space="0"/>
            </w:tcBorders>
            <w:shd w:val="clear" w:color="auto" w:fill="auto"/>
            <w:vAlign w:val="center"/>
          </w:tcPr>
          <w:p w14:paraId="21554244">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013" w:type="dxa"/>
            <w:tcBorders>
              <w:top w:val="nil"/>
              <w:left w:val="nil"/>
              <w:bottom w:val="single" w:color="000000" w:sz="4" w:space="0"/>
              <w:right w:val="single" w:color="000000" w:sz="4" w:space="0"/>
            </w:tcBorders>
            <w:shd w:val="clear" w:color="000000" w:fill="FFFFFF"/>
            <w:vAlign w:val="center"/>
          </w:tcPr>
          <w:p w14:paraId="5EDBE6A5">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支付2023年财政保费补贴资金</w:t>
            </w:r>
          </w:p>
        </w:tc>
        <w:tc>
          <w:tcPr>
            <w:tcW w:w="1077" w:type="dxa"/>
            <w:tcBorders>
              <w:top w:val="nil"/>
              <w:left w:val="nil"/>
              <w:bottom w:val="single" w:color="000000" w:sz="4" w:space="0"/>
              <w:right w:val="single" w:color="000000" w:sz="4" w:space="0"/>
            </w:tcBorders>
            <w:shd w:val="clear" w:color="000000" w:fill="FFFFFF"/>
            <w:vAlign w:val="center"/>
          </w:tcPr>
          <w:p w14:paraId="352C2DC5">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≤36.53万元</w:t>
            </w:r>
          </w:p>
        </w:tc>
        <w:tc>
          <w:tcPr>
            <w:tcW w:w="1119" w:type="dxa"/>
            <w:tcBorders>
              <w:top w:val="nil"/>
              <w:left w:val="nil"/>
              <w:bottom w:val="single" w:color="auto" w:sz="4" w:space="0"/>
              <w:right w:val="single" w:color="auto" w:sz="4" w:space="0"/>
            </w:tcBorders>
            <w:shd w:val="clear" w:color="auto" w:fill="auto"/>
            <w:vAlign w:val="center"/>
          </w:tcPr>
          <w:p w14:paraId="7AE4B2A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56" w:type="dxa"/>
            <w:tcBorders>
              <w:top w:val="nil"/>
              <w:left w:val="nil"/>
              <w:bottom w:val="single" w:color="auto" w:sz="4" w:space="0"/>
              <w:right w:val="single" w:color="auto" w:sz="4" w:space="0"/>
            </w:tcBorders>
            <w:shd w:val="clear" w:color="auto" w:fill="auto"/>
            <w:vAlign w:val="center"/>
          </w:tcPr>
          <w:p w14:paraId="32A5E96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35" w:type="dxa"/>
            <w:tcBorders>
              <w:top w:val="nil"/>
              <w:left w:val="nil"/>
              <w:bottom w:val="single" w:color="auto" w:sz="4" w:space="0"/>
              <w:right w:val="single" w:color="auto" w:sz="4" w:space="0"/>
            </w:tcBorders>
            <w:shd w:val="clear" w:color="auto" w:fill="auto"/>
            <w:vAlign w:val="center"/>
          </w:tcPr>
          <w:p w14:paraId="21F84507">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17" w:type="dxa"/>
            <w:tcBorders>
              <w:top w:val="nil"/>
              <w:left w:val="nil"/>
              <w:bottom w:val="single" w:color="auto" w:sz="4" w:space="0"/>
              <w:right w:val="single" w:color="auto" w:sz="4" w:space="0"/>
            </w:tcBorders>
            <w:shd w:val="clear" w:color="auto" w:fill="auto"/>
            <w:vAlign w:val="center"/>
          </w:tcPr>
          <w:p w14:paraId="4C7CD5E3">
            <w:pPr>
              <w:widowControl/>
              <w:jc w:val="left"/>
              <w:rPr>
                <w:rFonts w:hint="eastAsia" w:ascii="宋体" w:hAnsi="宋体" w:cs="宋体"/>
                <w:kern w:val="0"/>
                <w:sz w:val="18"/>
                <w:szCs w:val="18"/>
              </w:rPr>
            </w:pPr>
            <w:r>
              <w:rPr>
                <w:rFonts w:hint="eastAsia" w:ascii="宋体" w:hAnsi="宋体" w:cs="宋体"/>
                <w:kern w:val="0"/>
                <w:sz w:val="18"/>
                <w:szCs w:val="18"/>
              </w:rPr>
              <w:t>按照完成比例赋分</w:t>
            </w:r>
          </w:p>
        </w:tc>
        <w:tc>
          <w:tcPr>
            <w:tcW w:w="1140" w:type="dxa"/>
            <w:tcBorders>
              <w:top w:val="nil"/>
              <w:left w:val="nil"/>
              <w:bottom w:val="single" w:color="auto" w:sz="4" w:space="0"/>
              <w:right w:val="single" w:color="auto" w:sz="4" w:space="0"/>
            </w:tcBorders>
            <w:shd w:val="clear" w:color="auto" w:fill="auto"/>
            <w:vAlign w:val="center"/>
          </w:tcPr>
          <w:p w14:paraId="6C265614">
            <w:pPr>
              <w:widowControl/>
              <w:jc w:val="left"/>
              <w:rPr>
                <w:rFonts w:hint="eastAsia" w:ascii="宋体" w:hAnsi="宋体" w:cs="宋体"/>
                <w:kern w:val="0"/>
                <w:sz w:val="18"/>
                <w:szCs w:val="18"/>
              </w:rPr>
            </w:pPr>
            <w:r>
              <w:rPr>
                <w:rFonts w:hint="eastAsia" w:ascii="宋体" w:hAnsi="宋体" w:cs="宋体"/>
                <w:kern w:val="0"/>
                <w:sz w:val="18"/>
                <w:szCs w:val="18"/>
              </w:rPr>
              <w:t>原始凭证</w:t>
            </w:r>
          </w:p>
        </w:tc>
      </w:tr>
      <w:tr w14:paraId="3AD00D1A">
        <w:tblPrEx>
          <w:tblCellMar>
            <w:top w:w="0" w:type="dxa"/>
            <w:left w:w="108" w:type="dxa"/>
            <w:bottom w:w="0" w:type="dxa"/>
            <w:right w:w="108" w:type="dxa"/>
          </w:tblCellMar>
        </w:tblPrEx>
        <w:trPr>
          <w:trHeight w:val="428" w:hRule="atLeast"/>
          <w:jc w:val="center"/>
        </w:trPr>
        <w:tc>
          <w:tcPr>
            <w:tcW w:w="752" w:type="dxa"/>
            <w:vMerge w:val="continue"/>
            <w:tcBorders>
              <w:top w:val="nil"/>
              <w:left w:val="single" w:color="auto" w:sz="4" w:space="0"/>
              <w:bottom w:val="single" w:color="auto" w:sz="4" w:space="0"/>
              <w:right w:val="single" w:color="auto" w:sz="4" w:space="0"/>
            </w:tcBorders>
            <w:vAlign w:val="center"/>
          </w:tcPr>
          <w:p w14:paraId="31689607">
            <w:pPr>
              <w:widowControl/>
              <w:jc w:val="left"/>
              <w:rPr>
                <w:rFonts w:hint="eastAsia" w:ascii="宋体" w:hAnsi="宋体" w:cs="宋体"/>
                <w:kern w:val="0"/>
                <w:sz w:val="18"/>
                <w:szCs w:val="18"/>
              </w:rPr>
            </w:pPr>
          </w:p>
        </w:tc>
        <w:tc>
          <w:tcPr>
            <w:tcW w:w="1362" w:type="dxa"/>
            <w:vMerge w:val="continue"/>
            <w:tcBorders>
              <w:top w:val="nil"/>
              <w:left w:val="single" w:color="auto" w:sz="4" w:space="0"/>
              <w:bottom w:val="nil"/>
              <w:right w:val="single" w:color="auto" w:sz="4" w:space="0"/>
            </w:tcBorders>
            <w:vAlign w:val="center"/>
          </w:tcPr>
          <w:p w14:paraId="14506582">
            <w:pPr>
              <w:widowControl/>
              <w:jc w:val="left"/>
              <w:rPr>
                <w:rFonts w:hint="eastAsia" w:ascii="宋体" w:hAnsi="宋体" w:cs="宋体"/>
                <w:kern w:val="0"/>
                <w:sz w:val="18"/>
                <w:szCs w:val="18"/>
              </w:rPr>
            </w:pPr>
          </w:p>
        </w:tc>
        <w:tc>
          <w:tcPr>
            <w:tcW w:w="2013" w:type="dxa"/>
            <w:tcBorders>
              <w:top w:val="nil"/>
              <w:left w:val="nil"/>
              <w:bottom w:val="single" w:color="000000" w:sz="4" w:space="0"/>
              <w:right w:val="single" w:color="000000" w:sz="4" w:space="0"/>
            </w:tcBorders>
            <w:shd w:val="clear" w:color="000000" w:fill="FFFFFF"/>
            <w:vAlign w:val="center"/>
          </w:tcPr>
          <w:p w14:paraId="6B52F355">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养殖育肥猪保费县级财政补贴标准</w:t>
            </w:r>
          </w:p>
        </w:tc>
        <w:tc>
          <w:tcPr>
            <w:tcW w:w="1077" w:type="dxa"/>
            <w:tcBorders>
              <w:top w:val="nil"/>
              <w:left w:val="nil"/>
              <w:bottom w:val="single" w:color="000000" w:sz="4" w:space="0"/>
              <w:right w:val="single" w:color="000000" w:sz="4" w:space="0"/>
            </w:tcBorders>
            <w:shd w:val="clear" w:color="000000" w:fill="FFFFFF"/>
            <w:vAlign w:val="center"/>
          </w:tcPr>
          <w:p w14:paraId="684DEC2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=1.92元/头</w:t>
            </w:r>
          </w:p>
        </w:tc>
        <w:tc>
          <w:tcPr>
            <w:tcW w:w="1119" w:type="dxa"/>
            <w:tcBorders>
              <w:top w:val="nil"/>
              <w:left w:val="nil"/>
              <w:bottom w:val="single" w:color="auto" w:sz="4" w:space="0"/>
              <w:right w:val="single" w:color="auto" w:sz="4" w:space="0"/>
            </w:tcBorders>
            <w:shd w:val="clear" w:color="auto" w:fill="auto"/>
            <w:vAlign w:val="center"/>
          </w:tcPr>
          <w:p w14:paraId="106A748F">
            <w:pPr>
              <w:widowControl/>
              <w:jc w:val="center"/>
              <w:rPr>
                <w:rFonts w:hint="eastAsia" w:ascii="宋体" w:hAnsi="宋体" w:cs="宋体"/>
                <w:kern w:val="0"/>
                <w:sz w:val="18"/>
                <w:szCs w:val="18"/>
              </w:rPr>
            </w:pPr>
            <w:r>
              <w:rPr>
                <w:rFonts w:hint="eastAsia" w:ascii="宋体" w:hAnsi="宋体" w:cs="宋体"/>
                <w:kern w:val="0"/>
                <w:sz w:val="18"/>
                <w:szCs w:val="18"/>
              </w:rPr>
              <w:t>预算支出标准</w:t>
            </w:r>
          </w:p>
        </w:tc>
        <w:tc>
          <w:tcPr>
            <w:tcW w:w="956" w:type="dxa"/>
            <w:tcBorders>
              <w:top w:val="nil"/>
              <w:left w:val="nil"/>
              <w:bottom w:val="single" w:color="auto" w:sz="4" w:space="0"/>
              <w:right w:val="single" w:color="auto" w:sz="4" w:space="0"/>
            </w:tcBorders>
            <w:shd w:val="clear" w:color="auto" w:fill="auto"/>
            <w:vAlign w:val="center"/>
          </w:tcPr>
          <w:p w14:paraId="5F064F3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35" w:type="dxa"/>
            <w:tcBorders>
              <w:top w:val="nil"/>
              <w:left w:val="nil"/>
              <w:bottom w:val="single" w:color="auto" w:sz="4" w:space="0"/>
              <w:right w:val="single" w:color="auto" w:sz="4" w:space="0"/>
            </w:tcBorders>
            <w:shd w:val="clear" w:color="auto" w:fill="auto"/>
            <w:vAlign w:val="center"/>
          </w:tcPr>
          <w:p w14:paraId="101AC755">
            <w:pPr>
              <w:widowControl/>
              <w:jc w:val="center"/>
              <w:rPr>
                <w:rFonts w:hint="eastAsia" w:ascii="宋体" w:hAnsi="宋体" w:cs="宋体"/>
                <w:kern w:val="0"/>
                <w:sz w:val="18"/>
                <w:szCs w:val="18"/>
              </w:rPr>
            </w:pPr>
            <w:r>
              <w:rPr>
                <w:rFonts w:hint="eastAsia" w:ascii="宋体" w:hAnsi="宋体" w:cs="宋体"/>
                <w:kern w:val="0"/>
                <w:sz w:val="18"/>
                <w:szCs w:val="18"/>
              </w:rPr>
              <w:t>3</w:t>
            </w:r>
          </w:p>
        </w:tc>
        <w:tc>
          <w:tcPr>
            <w:tcW w:w="1017" w:type="dxa"/>
            <w:tcBorders>
              <w:top w:val="nil"/>
              <w:left w:val="nil"/>
              <w:bottom w:val="single" w:color="auto" w:sz="4" w:space="0"/>
              <w:right w:val="single" w:color="auto" w:sz="4" w:space="0"/>
            </w:tcBorders>
            <w:shd w:val="clear" w:color="auto" w:fill="auto"/>
            <w:vAlign w:val="center"/>
          </w:tcPr>
          <w:p w14:paraId="6E5DB821">
            <w:pPr>
              <w:widowControl/>
              <w:jc w:val="left"/>
              <w:rPr>
                <w:rFonts w:hint="eastAsia" w:ascii="宋体" w:hAnsi="宋体" w:cs="宋体"/>
                <w:kern w:val="0"/>
                <w:sz w:val="18"/>
                <w:szCs w:val="18"/>
              </w:rPr>
            </w:pPr>
            <w:r>
              <w:rPr>
                <w:rFonts w:hint="eastAsia" w:ascii="宋体" w:hAnsi="宋体" w:cs="宋体"/>
                <w:kern w:val="0"/>
                <w:sz w:val="18"/>
                <w:szCs w:val="18"/>
              </w:rPr>
              <w:t>按照完成比例赋分</w:t>
            </w:r>
          </w:p>
        </w:tc>
        <w:tc>
          <w:tcPr>
            <w:tcW w:w="1140" w:type="dxa"/>
            <w:tcBorders>
              <w:top w:val="nil"/>
              <w:left w:val="nil"/>
              <w:bottom w:val="single" w:color="auto" w:sz="4" w:space="0"/>
              <w:right w:val="single" w:color="auto" w:sz="4" w:space="0"/>
            </w:tcBorders>
            <w:shd w:val="clear" w:color="auto" w:fill="auto"/>
            <w:vAlign w:val="center"/>
          </w:tcPr>
          <w:p w14:paraId="1C6DC94B">
            <w:pPr>
              <w:widowControl/>
              <w:jc w:val="left"/>
              <w:rPr>
                <w:rFonts w:hint="eastAsia" w:ascii="宋体" w:hAnsi="宋体" w:cs="宋体"/>
                <w:kern w:val="0"/>
                <w:sz w:val="18"/>
                <w:szCs w:val="18"/>
              </w:rPr>
            </w:pPr>
            <w:r>
              <w:rPr>
                <w:rFonts w:hint="eastAsia" w:ascii="宋体" w:hAnsi="宋体" w:cs="宋体"/>
                <w:kern w:val="0"/>
                <w:sz w:val="18"/>
                <w:szCs w:val="18"/>
              </w:rPr>
              <w:t>原始凭证</w:t>
            </w:r>
          </w:p>
        </w:tc>
      </w:tr>
      <w:tr w14:paraId="4D9A28A2">
        <w:tblPrEx>
          <w:tblCellMar>
            <w:top w:w="0" w:type="dxa"/>
            <w:left w:w="108" w:type="dxa"/>
            <w:bottom w:w="0" w:type="dxa"/>
            <w:right w:w="108" w:type="dxa"/>
          </w:tblCellMar>
        </w:tblPrEx>
        <w:trPr>
          <w:trHeight w:val="428" w:hRule="atLeast"/>
          <w:jc w:val="center"/>
        </w:trPr>
        <w:tc>
          <w:tcPr>
            <w:tcW w:w="752" w:type="dxa"/>
            <w:vMerge w:val="continue"/>
            <w:tcBorders>
              <w:top w:val="nil"/>
              <w:left w:val="single" w:color="auto" w:sz="4" w:space="0"/>
              <w:bottom w:val="single" w:color="auto" w:sz="4" w:space="0"/>
              <w:right w:val="single" w:color="auto" w:sz="4" w:space="0"/>
            </w:tcBorders>
            <w:vAlign w:val="center"/>
          </w:tcPr>
          <w:p w14:paraId="5A936387">
            <w:pPr>
              <w:widowControl/>
              <w:jc w:val="left"/>
              <w:rPr>
                <w:rFonts w:hint="eastAsia" w:ascii="宋体" w:hAnsi="宋体" w:cs="宋体"/>
                <w:kern w:val="0"/>
                <w:sz w:val="18"/>
                <w:szCs w:val="18"/>
              </w:rPr>
            </w:pPr>
          </w:p>
        </w:tc>
        <w:tc>
          <w:tcPr>
            <w:tcW w:w="1362" w:type="dxa"/>
            <w:vMerge w:val="continue"/>
            <w:tcBorders>
              <w:top w:val="nil"/>
              <w:left w:val="single" w:color="auto" w:sz="4" w:space="0"/>
              <w:bottom w:val="nil"/>
              <w:right w:val="single" w:color="auto" w:sz="4" w:space="0"/>
            </w:tcBorders>
            <w:vAlign w:val="center"/>
          </w:tcPr>
          <w:p w14:paraId="635E1E03">
            <w:pPr>
              <w:widowControl/>
              <w:jc w:val="left"/>
              <w:rPr>
                <w:rFonts w:hint="eastAsia" w:ascii="宋体" w:hAnsi="宋体" w:cs="宋体"/>
                <w:kern w:val="0"/>
                <w:sz w:val="18"/>
                <w:szCs w:val="18"/>
              </w:rPr>
            </w:pPr>
          </w:p>
        </w:tc>
        <w:tc>
          <w:tcPr>
            <w:tcW w:w="2013" w:type="dxa"/>
            <w:tcBorders>
              <w:top w:val="nil"/>
              <w:left w:val="nil"/>
              <w:bottom w:val="single" w:color="000000" w:sz="4" w:space="0"/>
              <w:right w:val="single" w:color="000000" w:sz="4" w:space="0"/>
            </w:tcBorders>
            <w:shd w:val="clear" w:color="000000" w:fill="FFFFFF"/>
            <w:vAlign w:val="center"/>
          </w:tcPr>
          <w:p w14:paraId="2CB24F7A">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养殖奶牛保费县级财政补贴标准</w:t>
            </w:r>
          </w:p>
        </w:tc>
        <w:tc>
          <w:tcPr>
            <w:tcW w:w="1077" w:type="dxa"/>
            <w:tcBorders>
              <w:top w:val="nil"/>
              <w:left w:val="nil"/>
              <w:bottom w:val="single" w:color="000000" w:sz="4" w:space="0"/>
              <w:right w:val="single" w:color="000000" w:sz="4" w:space="0"/>
            </w:tcBorders>
            <w:shd w:val="clear" w:color="000000" w:fill="FFFFFF"/>
            <w:vAlign w:val="center"/>
          </w:tcPr>
          <w:p w14:paraId="4F9FD4D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≤24元/头</w:t>
            </w:r>
          </w:p>
        </w:tc>
        <w:tc>
          <w:tcPr>
            <w:tcW w:w="1119" w:type="dxa"/>
            <w:tcBorders>
              <w:top w:val="nil"/>
              <w:left w:val="nil"/>
              <w:bottom w:val="single" w:color="auto" w:sz="4" w:space="0"/>
              <w:right w:val="single" w:color="auto" w:sz="4" w:space="0"/>
            </w:tcBorders>
            <w:shd w:val="clear" w:color="auto" w:fill="auto"/>
            <w:vAlign w:val="center"/>
          </w:tcPr>
          <w:p w14:paraId="41B5D815">
            <w:pPr>
              <w:widowControl/>
              <w:jc w:val="center"/>
              <w:rPr>
                <w:rFonts w:hint="eastAsia" w:ascii="宋体" w:hAnsi="宋体" w:cs="宋体"/>
                <w:kern w:val="0"/>
                <w:sz w:val="18"/>
                <w:szCs w:val="18"/>
              </w:rPr>
            </w:pPr>
            <w:r>
              <w:rPr>
                <w:rFonts w:hint="eastAsia" w:ascii="宋体" w:hAnsi="宋体" w:cs="宋体"/>
                <w:kern w:val="0"/>
                <w:sz w:val="18"/>
                <w:szCs w:val="18"/>
              </w:rPr>
              <w:t>预算支出标准</w:t>
            </w:r>
          </w:p>
        </w:tc>
        <w:tc>
          <w:tcPr>
            <w:tcW w:w="956" w:type="dxa"/>
            <w:tcBorders>
              <w:top w:val="nil"/>
              <w:left w:val="nil"/>
              <w:bottom w:val="single" w:color="auto" w:sz="4" w:space="0"/>
              <w:right w:val="single" w:color="auto" w:sz="4" w:space="0"/>
            </w:tcBorders>
            <w:shd w:val="clear" w:color="auto" w:fill="auto"/>
            <w:vAlign w:val="center"/>
          </w:tcPr>
          <w:p w14:paraId="782F878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35" w:type="dxa"/>
            <w:tcBorders>
              <w:top w:val="nil"/>
              <w:left w:val="nil"/>
              <w:bottom w:val="single" w:color="auto" w:sz="4" w:space="0"/>
              <w:right w:val="single" w:color="auto" w:sz="4" w:space="0"/>
            </w:tcBorders>
            <w:shd w:val="clear" w:color="auto" w:fill="auto"/>
            <w:vAlign w:val="center"/>
          </w:tcPr>
          <w:p w14:paraId="526E2C97">
            <w:pPr>
              <w:widowControl/>
              <w:jc w:val="center"/>
              <w:rPr>
                <w:rFonts w:hint="eastAsia" w:ascii="宋体" w:hAnsi="宋体" w:cs="宋体"/>
                <w:kern w:val="0"/>
                <w:sz w:val="18"/>
                <w:szCs w:val="18"/>
              </w:rPr>
            </w:pPr>
            <w:r>
              <w:rPr>
                <w:rFonts w:hint="eastAsia" w:ascii="宋体" w:hAnsi="宋体" w:cs="宋体"/>
                <w:kern w:val="0"/>
                <w:sz w:val="18"/>
                <w:szCs w:val="18"/>
              </w:rPr>
              <w:t>3</w:t>
            </w:r>
          </w:p>
        </w:tc>
        <w:tc>
          <w:tcPr>
            <w:tcW w:w="1017" w:type="dxa"/>
            <w:tcBorders>
              <w:top w:val="nil"/>
              <w:left w:val="nil"/>
              <w:bottom w:val="single" w:color="auto" w:sz="4" w:space="0"/>
              <w:right w:val="single" w:color="auto" w:sz="4" w:space="0"/>
            </w:tcBorders>
            <w:shd w:val="clear" w:color="auto" w:fill="auto"/>
            <w:vAlign w:val="center"/>
          </w:tcPr>
          <w:p w14:paraId="67B176B1">
            <w:pPr>
              <w:widowControl/>
              <w:jc w:val="left"/>
              <w:rPr>
                <w:rFonts w:hint="eastAsia" w:ascii="宋体" w:hAnsi="宋体" w:cs="宋体"/>
                <w:kern w:val="0"/>
                <w:sz w:val="18"/>
                <w:szCs w:val="18"/>
              </w:rPr>
            </w:pPr>
            <w:r>
              <w:rPr>
                <w:rFonts w:hint="eastAsia" w:ascii="宋体" w:hAnsi="宋体" w:cs="宋体"/>
                <w:kern w:val="0"/>
                <w:sz w:val="18"/>
                <w:szCs w:val="18"/>
              </w:rPr>
              <w:t>按照完成比例赋分</w:t>
            </w:r>
          </w:p>
        </w:tc>
        <w:tc>
          <w:tcPr>
            <w:tcW w:w="1140" w:type="dxa"/>
            <w:tcBorders>
              <w:top w:val="nil"/>
              <w:left w:val="nil"/>
              <w:bottom w:val="single" w:color="auto" w:sz="4" w:space="0"/>
              <w:right w:val="single" w:color="auto" w:sz="4" w:space="0"/>
            </w:tcBorders>
            <w:shd w:val="clear" w:color="auto" w:fill="auto"/>
            <w:vAlign w:val="center"/>
          </w:tcPr>
          <w:p w14:paraId="1E235C57">
            <w:pPr>
              <w:widowControl/>
              <w:jc w:val="left"/>
              <w:rPr>
                <w:rFonts w:hint="eastAsia" w:ascii="宋体" w:hAnsi="宋体" w:cs="宋体"/>
                <w:kern w:val="0"/>
                <w:sz w:val="18"/>
                <w:szCs w:val="18"/>
              </w:rPr>
            </w:pPr>
            <w:r>
              <w:rPr>
                <w:rFonts w:hint="eastAsia" w:ascii="宋体" w:hAnsi="宋体" w:cs="宋体"/>
                <w:kern w:val="0"/>
                <w:sz w:val="18"/>
                <w:szCs w:val="18"/>
              </w:rPr>
              <w:t>原始凭证</w:t>
            </w:r>
          </w:p>
        </w:tc>
      </w:tr>
      <w:tr w14:paraId="05730D5C">
        <w:tblPrEx>
          <w:tblCellMar>
            <w:top w:w="0" w:type="dxa"/>
            <w:left w:w="108" w:type="dxa"/>
            <w:bottom w:w="0" w:type="dxa"/>
            <w:right w:w="108" w:type="dxa"/>
          </w:tblCellMar>
        </w:tblPrEx>
        <w:trPr>
          <w:trHeight w:val="428" w:hRule="atLeast"/>
          <w:jc w:val="center"/>
        </w:trPr>
        <w:tc>
          <w:tcPr>
            <w:tcW w:w="752" w:type="dxa"/>
            <w:vMerge w:val="continue"/>
            <w:tcBorders>
              <w:top w:val="nil"/>
              <w:left w:val="single" w:color="auto" w:sz="4" w:space="0"/>
              <w:bottom w:val="single" w:color="auto" w:sz="4" w:space="0"/>
              <w:right w:val="single" w:color="auto" w:sz="4" w:space="0"/>
            </w:tcBorders>
            <w:vAlign w:val="center"/>
          </w:tcPr>
          <w:p w14:paraId="2E159D14">
            <w:pPr>
              <w:widowControl/>
              <w:jc w:val="left"/>
              <w:rPr>
                <w:rFonts w:hint="eastAsia" w:ascii="宋体" w:hAnsi="宋体" w:cs="宋体"/>
                <w:kern w:val="0"/>
                <w:sz w:val="18"/>
                <w:szCs w:val="18"/>
              </w:rPr>
            </w:pPr>
          </w:p>
        </w:tc>
        <w:tc>
          <w:tcPr>
            <w:tcW w:w="1362" w:type="dxa"/>
            <w:vMerge w:val="continue"/>
            <w:tcBorders>
              <w:top w:val="nil"/>
              <w:left w:val="single" w:color="auto" w:sz="4" w:space="0"/>
              <w:bottom w:val="nil"/>
              <w:right w:val="single" w:color="auto" w:sz="4" w:space="0"/>
            </w:tcBorders>
            <w:vAlign w:val="center"/>
          </w:tcPr>
          <w:p w14:paraId="0E37D406">
            <w:pPr>
              <w:widowControl/>
              <w:jc w:val="left"/>
              <w:rPr>
                <w:rFonts w:hint="eastAsia" w:ascii="宋体" w:hAnsi="宋体" w:cs="宋体"/>
                <w:kern w:val="0"/>
                <w:sz w:val="18"/>
                <w:szCs w:val="18"/>
              </w:rPr>
            </w:pPr>
          </w:p>
        </w:tc>
        <w:tc>
          <w:tcPr>
            <w:tcW w:w="2013" w:type="dxa"/>
            <w:tcBorders>
              <w:top w:val="nil"/>
              <w:left w:val="nil"/>
              <w:bottom w:val="single" w:color="000000" w:sz="4" w:space="0"/>
              <w:right w:val="single" w:color="000000" w:sz="4" w:space="0"/>
            </w:tcBorders>
            <w:shd w:val="clear" w:color="000000" w:fill="FFFFFF"/>
            <w:vAlign w:val="center"/>
          </w:tcPr>
          <w:p w14:paraId="0ECD8FCC">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种植玉米保费县级财政补贴标准</w:t>
            </w:r>
          </w:p>
        </w:tc>
        <w:tc>
          <w:tcPr>
            <w:tcW w:w="1077" w:type="dxa"/>
            <w:tcBorders>
              <w:top w:val="nil"/>
              <w:left w:val="nil"/>
              <w:bottom w:val="single" w:color="000000" w:sz="4" w:space="0"/>
              <w:right w:val="single" w:color="000000" w:sz="4" w:space="0"/>
            </w:tcBorders>
            <w:shd w:val="clear" w:color="000000" w:fill="FFFFFF"/>
            <w:vAlign w:val="center"/>
          </w:tcPr>
          <w:p w14:paraId="7F123FA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=3.92元/亩</w:t>
            </w:r>
          </w:p>
        </w:tc>
        <w:tc>
          <w:tcPr>
            <w:tcW w:w="1119" w:type="dxa"/>
            <w:tcBorders>
              <w:top w:val="nil"/>
              <w:left w:val="nil"/>
              <w:bottom w:val="single" w:color="auto" w:sz="4" w:space="0"/>
              <w:right w:val="single" w:color="auto" w:sz="4" w:space="0"/>
            </w:tcBorders>
            <w:shd w:val="clear" w:color="auto" w:fill="auto"/>
            <w:vAlign w:val="center"/>
          </w:tcPr>
          <w:p w14:paraId="7A1FD801">
            <w:pPr>
              <w:widowControl/>
              <w:jc w:val="center"/>
              <w:rPr>
                <w:rFonts w:hint="eastAsia" w:ascii="宋体" w:hAnsi="宋体" w:cs="宋体"/>
                <w:kern w:val="0"/>
                <w:sz w:val="18"/>
                <w:szCs w:val="18"/>
              </w:rPr>
            </w:pPr>
            <w:r>
              <w:rPr>
                <w:rFonts w:hint="eastAsia" w:ascii="宋体" w:hAnsi="宋体" w:cs="宋体"/>
                <w:kern w:val="0"/>
                <w:sz w:val="18"/>
                <w:szCs w:val="18"/>
              </w:rPr>
              <w:t>预算支出标准</w:t>
            </w:r>
          </w:p>
        </w:tc>
        <w:tc>
          <w:tcPr>
            <w:tcW w:w="956" w:type="dxa"/>
            <w:tcBorders>
              <w:top w:val="nil"/>
              <w:left w:val="nil"/>
              <w:bottom w:val="single" w:color="auto" w:sz="4" w:space="0"/>
              <w:right w:val="single" w:color="auto" w:sz="4" w:space="0"/>
            </w:tcBorders>
            <w:shd w:val="clear" w:color="auto" w:fill="auto"/>
            <w:vAlign w:val="center"/>
          </w:tcPr>
          <w:p w14:paraId="32AE9A5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35" w:type="dxa"/>
            <w:tcBorders>
              <w:top w:val="nil"/>
              <w:left w:val="nil"/>
              <w:bottom w:val="single" w:color="auto" w:sz="4" w:space="0"/>
              <w:right w:val="single" w:color="auto" w:sz="4" w:space="0"/>
            </w:tcBorders>
            <w:shd w:val="clear" w:color="auto" w:fill="auto"/>
            <w:vAlign w:val="center"/>
          </w:tcPr>
          <w:p w14:paraId="6F64F9AA">
            <w:pPr>
              <w:widowControl/>
              <w:jc w:val="center"/>
              <w:rPr>
                <w:rFonts w:hint="eastAsia" w:ascii="宋体" w:hAnsi="宋体" w:cs="宋体"/>
                <w:kern w:val="0"/>
                <w:sz w:val="18"/>
                <w:szCs w:val="18"/>
              </w:rPr>
            </w:pPr>
            <w:r>
              <w:rPr>
                <w:rFonts w:hint="eastAsia" w:ascii="宋体" w:hAnsi="宋体" w:cs="宋体"/>
                <w:kern w:val="0"/>
                <w:sz w:val="18"/>
                <w:szCs w:val="18"/>
              </w:rPr>
              <w:t>3</w:t>
            </w:r>
          </w:p>
        </w:tc>
        <w:tc>
          <w:tcPr>
            <w:tcW w:w="1017" w:type="dxa"/>
            <w:tcBorders>
              <w:top w:val="nil"/>
              <w:left w:val="nil"/>
              <w:bottom w:val="single" w:color="auto" w:sz="4" w:space="0"/>
              <w:right w:val="single" w:color="auto" w:sz="4" w:space="0"/>
            </w:tcBorders>
            <w:shd w:val="clear" w:color="auto" w:fill="auto"/>
            <w:vAlign w:val="center"/>
          </w:tcPr>
          <w:p w14:paraId="0FCACFB8">
            <w:pPr>
              <w:widowControl/>
              <w:jc w:val="left"/>
              <w:rPr>
                <w:rFonts w:hint="eastAsia" w:ascii="宋体" w:hAnsi="宋体" w:cs="宋体"/>
                <w:kern w:val="0"/>
                <w:sz w:val="18"/>
                <w:szCs w:val="18"/>
              </w:rPr>
            </w:pPr>
            <w:r>
              <w:rPr>
                <w:rFonts w:hint="eastAsia" w:ascii="宋体" w:hAnsi="宋体" w:cs="宋体"/>
                <w:kern w:val="0"/>
                <w:sz w:val="18"/>
                <w:szCs w:val="18"/>
              </w:rPr>
              <w:t>按照完成比例赋分</w:t>
            </w:r>
          </w:p>
        </w:tc>
        <w:tc>
          <w:tcPr>
            <w:tcW w:w="1140" w:type="dxa"/>
            <w:tcBorders>
              <w:top w:val="nil"/>
              <w:left w:val="nil"/>
              <w:bottom w:val="single" w:color="auto" w:sz="4" w:space="0"/>
              <w:right w:val="single" w:color="auto" w:sz="4" w:space="0"/>
            </w:tcBorders>
            <w:shd w:val="clear" w:color="auto" w:fill="auto"/>
            <w:vAlign w:val="center"/>
          </w:tcPr>
          <w:p w14:paraId="728F7B1D">
            <w:pPr>
              <w:widowControl/>
              <w:jc w:val="left"/>
              <w:rPr>
                <w:rFonts w:hint="eastAsia" w:ascii="宋体" w:hAnsi="宋体" w:cs="宋体"/>
                <w:kern w:val="0"/>
                <w:sz w:val="18"/>
                <w:szCs w:val="18"/>
              </w:rPr>
            </w:pPr>
            <w:r>
              <w:rPr>
                <w:rFonts w:hint="eastAsia" w:ascii="宋体" w:hAnsi="宋体" w:cs="宋体"/>
                <w:kern w:val="0"/>
                <w:sz w:val="18"/>
                <w:szCs w:val="18"/>
              </w:rPr>
              <w:t>原始凭证</w:t>
            </w:r>
          </w:p>
        </w:tc>
      </w:tr>
      <w:tr w14:paraId="2E6AF4A9">
        <w:tblPrEx>
          <w:tblCellMar>
            <w:top w:w="0" w:type="dxa"/>
            <w:left w:w="108" w:type="dxa"/>
            <w:bottom w:w="0" w:type="dxa"/>
            <w:right w:w="108" w:type="dxa"/>
          </w:tblCellMar>
        </w:tblPrEx>
        <w:trPr>
          <w:trHeight w:val="428" w:hRule="atLeast"/>
          <w:jc w:val="center"/>
        </w:trPr>
        <w:tc>
          <w:tcPr>
            <w:tcW w:w="752" w:type="dxa"/>
            <w:vMerge w:val="continue"/>
            <w:tcBorders>
              <w:top w:val="nil"/>
              <w:left w:val="single" w:color="auto" w:sz="4" w:space="0"/>
              <w:bottom w:val="single" w:color="auto" w:sz="4" w:space="0"/>
              <w:right w:val="single" w:color="auto" w:sz="4" w:space="0"/>
            </w:tcBorders>
            <w:vAlign w:val="center"/>
          </w:tcPr>
          <w:p w14:paraId="29D445C9">
            <w:pPr>
              <w:widowControl/>
              <w:jc w:val="left"/>
              <w:rPr>
                <w:rFonts w:hint="eastAsia" w:ascii="宋体" w:hAnsi="宋体" w:cs="宋体"/>
                <w:kern w:val="0"/>
                <w:sz w:val="18"/>
                <w:szCs w:val="18"/>
              </w:rPr>
            </w:pPr>
          </w:p>
        </w:tc>
        <w:tc>
          <w:tcPr>
            <w:tcW w:w="1362" w:type="dxa"/>
            <w:vMerge w:val="continue"/>
            <w:tcBorders>
              <w:top w:val="nil"/>
              <w:left w:val="single" w:color="auto" w:sz="4" w:space="0"/>
              <w:bottom w:val="nil"/>
              <w:right w:val="single" w:color="auto" w:sz="4" w:space="0"/>
            </w:tcBorders>
            <w:vAlign w:val="center"/>
          </w:tcPr>
          <w:p w14:paraId="4F85EECF">
            <w:pPr>
              <w:widowControl/>
              <w:jc w:val="left"/>
              <w:rPr>
                <w:rFonts w:hint="eastAsia" w:ascii="宋体" w:hAnsi="宋体" w:cs="宋体"/>
                <w:kern w:val="0"/>
                <w:sz w:val="18"/>
                <w:szCs w:val="18"/>
              </w:rPr>
            </w:pPr>
          </w:p>
        </w:tc>
        <w:tc>
          <w:tcPr>
            <w:tcW w:w="2013" w:type="dxa"/>
            <w:tcBorders>
              <w:top w:val="nil"/>
              <w:left w:val="nil"/>
              <w:bottom w:val="single" w:color="000000" w:sz="4" w:space="0"/>
              <w:right w:val="single" w:color="000000" w:sz="4" w:space="0"/>
            </w:tcBorders>
            <w:shd w:val="clear" w:color="000000" w:fill="FFFFFF"/>
            <w:vAlign w:val="center"/>
          </w:tcPr>
          <w:p w14:paraId="60275D47">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种植棉花保费县级财政补贴标准</w:t>
            </w:r>
          </w:p>
        </w:tc>
        <w:tc>
          <w:tcPr>
            <w:tcW w:w="1077" w:type="dxa"/>
            <w:tcBorders>
              <w:top w:val="nil"/>
              <w:left w:val="nil"/>
              <w:bottom w:val="single" w:color="000000" w:sz="4" w:space="0"/>
              <w:right w:val="single" w:color="000000" w:sz="4" w:space="0"/>
            </w:tcBorders>
            <w:shd w:val="clear" w:color="000000" w:fill="FFFFFF"/>
            <w:vAlign w:val="center"/>
          </w:tcPr>
          <w:p w14:paraId="6132641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=5.6元/亩</w:t>
            </w:r>
          </w:p>
        </w:tc>
        <w:tc>
          <w:tcPr>
            <w:tcW w:w="1119" w:type="dxa"/>
            <w:tcBorders>
              <w:top w:val="nil"/>
              <w:left w:val="nil"/>
              <w:bottom w:val="single" w:color="auto" w:sz="4" w:space="0"/>
              <w:right w:val="single" w:color="auto" w:sz="4" w:space="0"/>
            </w:tcBorders>
            <w:shd w:val="clear" w:color="auto" w:fill="auto"/>
            <w:vAlign w:val="center"/>
          </w:tcPr>
          <w:p w14:paraId="653633B2">
            <w:pPr>
              <w:widowControl/>
              <w:jc w:val="center"/>
              <w:rPr>
                <w:rFonts w:hint="eastAsia" w:ascii="宋体" w:hAnsi="宋体" w:cs="宋体"/>
                <w:kern w:val="0"/>
                <w:sz w:val="18"/>
                <w:szCs w:val="18"/>
              </w:rPr>
            </w:pPr>
            <w:r>
              <w:rPr>
                <w:rFonts w:hint="eastAsia" w:ascii="宋体" w:hAnsi="宋体" w:cs="宋体"/>
                <w:kern w:val="0"/>
                <w:sz w:val="18"/>
                <w:szCs w:val="18"/>
              </w:rPr>
              <w:t>预算支出标准</w:t>
            </w:r>
          </w:p>
        </w:tc>
        <w:tc>
          <w:tcPr>
            <w:tcW w:w="956" w:type="dxa"/>
            <w:tcBorders>
              <w:top w:val="nil"/>
              <w:left w:val="nil"/>
              <w:bottom w:val="single" w:color="auto" w:sz="4" w:space="0"/>
              <w:right w:val="single" w:color="auto" w:sz="4" w:space="0"/>
            </w:tcBorders>
            <w:shd w:val="clear" w:color="auto" w:fill="auto"/>
            <w:vAlign w:val="center"/>
          </w:tcPr>
          <w:p w14:paraId="6B6A2B1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35" w:type="dxa"/>
            <w:tcBorders>
              <w:top w:val="nil"/>
              <w:left w:val="nil"/>
              <w:bottom w:val="single" w:color="auto" w:sz="4" w:space="0"/>
              <w:right w:val="single" w:color="auto" w:sz="4" w:space="0"/>
            </w:tcBorders>
            <w:shd w:val="clear" w:color="auto" w:fill="auto"/>
            <w:vAlign w:val="center"/>
          </w:tcPr>
          <w:p w14:paraId="63044C73">
            <w:pPr>
              <w:widowControl/>
              <w:jc w:val="center"/>
              <w:rPr>
                <w:rFonts w:hint="eastAsia" w:ascii="宋体" w:hAnsi="宋体" w:cs="宋体"/>
                <w:kern w:val="0"/>
                <w:sz w:val="18"/>
                <w:szCs w:val="18"/>
              </w:rPr>
            </w:pPr>
            <w:r>
              <w:rPr>
                <w:rFonts w:hint="eastAsia" w:ascii="宋体" w:hAnsi="宋体" w:cs="宋体"/>
                <w:kern w:val="0"/>
                <w:sz w:val="18"/>
                <w:szCs w:val="18"/>
              </w:rPr>
              <w:t>3</w:t>
            </w:r>
          </w:p>
        </w:tc>
        <w:tc>
          <w:tcPr>
            <w:tcW w:w="1017" w:type="dxa"/>
            <w:tcBorders>
              <w:top w:val="nil"/>
              <w:left w:val="nil"/>
              <w:bottom w:val="single" w:color="auto" w:sz="4" w:space="0"/>
              <w:right w:val="single" w:color="auto" w:sz="4" w:space="0"/>
            </w:tcBorders>
            <w:shd w:val="clear" w:color="auto" w:fill="auto"/>
            <w:vAlign w:val="center"/>
          </w:tcPr>
          <w:p w14:paraId="36F5C70C">
            <w:pPr>
              <w:widowControl/>
              <w:jc w:val="left"/>
              <w:rPr>
                <w:rFonts w:hint="eastAsia" w:ascii="宋体" w:hAnsi="宋体" w:cs="宋体"/>
                <w:kern w:val="0"/>
                <w:sz w:val="18"/>
                <w:szCs w:val="18"/>
              </w:rPr>
            </w:pPr>
            <w:r>
              <w:rPr>
                <w:rFonts w:hint="eastAsia" w:ascii="宋体" w:hAnsi="宋体" w:cs="宋体"/>
                <w:kern w:val="0"/>
                <w:sz w:val="18"/>
                <w:szCs w:val="18"/>
              </w:rPr>
              <w:t>按照完成比例赋分</w:t>
            </w:r>
          </w:p>
        </w:tc>
        <w:tc>
          <w:tcPr>
            <w:tcW w:w="1140" w:type="dxa"/>
            <w:tcBorders>
              <w:top w:val="nil"/>
              <w:left w:val="nil"/>
              <w:bottom w:val="single" w:color="auto" w:sz="4" w:space="0"/>
              <w:right w:val="single" w:color="auto" w:sz="4" w:space="0"/>
            </w:tcBorders>
            <w:shd w:val="clear" w:color="auto" w:fill="auto"/>
            <w:vAlign w:val="center"/>
          </w:tcPr>
          <w:p w14:paraId="0DE1E716">
            <w:pPr>
              <w:widowControl/>
              <w:jc w:val="left"/>
              <w:rPr>
                <w:rFonts w:hint="eastAsia" w:ascii="宋体" w:hAnsi="宋体" w:cs="宋体"/>
                <w:kern w:val="0"/>
                <w:sz w:val="18"/>
                <w:szCs w:val="18"/>
              </w:rPr>
            </w:pPr>
            <w:r>
              <w:rPr>
                <w:rFonts w:hint="eastAsia" w:ascii="宋体" w:hAnsi="宋体" w:cs="宋体"/>
                <w:kern w:val="0"/>
                <w:sz w:val="18"/>
                <w:szCs w:val="18"/>
              </w:rPr>
              <w:t>原始凭证</w:t>
            </w:r>
          </w:p>
        </w:tc>
      </w:tr>
      <w:tr w14:paraId="359786C3">
        <w:tblPrEx>
          <w:tblCellMar>
            <w:top w:w="0" w:type="dxa"/>
            <w:left w:w="108" w:type="dxa"/>
            <w:bottom w:w="0" w:type="dxa"/>
            <w:right w:w="108" w:type="dxa"/>
          </w:tblCellMar>
        </w:tblPrEx>
        <w:trPr>
          <w:trHeight w:val="428" w:hRule="atLeast"/>
          <w:jc w:val="center"/>
        </w:trPr>
        <w:tc>
          <w:tcPr>
            <w:tcW w:w="752" w:type="dxa"/>
            <w:vMerge w:val="continue"/>
            <w:tcBorders>
              <w:top w:val="nil"/>
              <w:left w:val="single" w:color="auto" w:sz="4" w:space="0"/>
              <w:bottom w:val="single" w:color="auto" w:sz="4" w:space="0"/>
              <w:right w:val="single" w:color="auto" w:sz="4" w:space="0"/>
            </w:tcBorders>
            <w:vAlign w:val="center"/>
          </w:tcPr>
          <w:p w14:paraId="5838BDAD">
            <w:pPr>
              <w:widowControl/>
              <w:jc w:val="left"/>
              <w:rPr>
                <w:rFonts w:hint="eastAsia" w:ascii="宋体" w:hAnsi="宋体" w:cs="宋体"/>
                <w:kern w:val="0"/>
                <w:sz w:val="18"/>
                <w:szCs w:val="18"/>
              </w:rPr>
            </w:pPr>
          </w:p>
        </w:tc>
        <w:tc>
          <w:tcPr>
            <w:tcW w:w="1362" w:type="dxa"/>
            <w:vMerge w:val="continue"/>
            <w:tcBorders>
              <w:top w:val="nil"/>
              <w:left w:val="single" w:color="auto" w:sz="4" w:space="0"/>
              <w:bottom w:val="single" w:color="auto" w:sz="4" w:space="0"/>
              <w:right w:val="single" w:color="auto" w:sz="4" w:space="0"/>
            </w:tcBorders>
            <w:vAlign w:val="center"/>
          </w:tcPr>
          <w:p w14:paraId="13D17E3A">
            <w:pPr>
              <w:widowControl/>
              <w:jc w:val="left"/>
              <w:rPr>
                <w:rFonts w:hint="eastAsia" w:ascii="宋体" w:hAnsi="宋体" w:cs="宋体"/>
                <w:kern w:val="0"/>
                <w:sz w:val="18"/>
                <w:szCs w:val="18"/>
              </w:rPr>
            </w:pPr>
          </w:p>
        </w:tc>
        <w:tc>
          <w:tcPr>
            <w:tcW w:w="2013" w:type="dxa"/>
            <w:tcBorders>
              <w:top w:val="nil"/>
              <w:left w:val="nil"/>
              <w:bottom w:val="single" w:color="auto" w:sz="4" w:space="0"/>
              <w:right w:val="single" w:color="000000" w:sz="4" w:space="0"/>
            </w:tcBorders>
            <w:shd w:val="clear" w:color="000000" w:fill="FFFFFF"/>
            <w:vAlign w:val="center"/>
          </w:tcPr>
          <w:p w14:paraId="66E42B85">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种植花生保费县级财政补贴标准</w:t>
            </w:r>
          </w:p>
        </w:tc>
        <w:tc>
          <w:tcPr>
            <w:tcW w:w="1077" w:type="dxa"/>
            <w:tcBorders>
              <w:top w:val="nil"/>
              <w:left w:val="nil"/>
              <w:bottom w:val="single" w:color="auto" w:sz="4" w:space="0"/>
              <w:right w:val="single" w:color="000000" w:sz="4" w:space="0"/>
            </w:tcBorders>
            <w:shd w:val="clear" w:color="000000" w:fill="FFFFFF"/>
            <w:vAlign w:val="center"/>
          </w:tcPr>
          <w:p w14:paraId="5A666CD9">
            <w:pPr>
              <w:widowControl/>
              <w:jc w:val="center"/>
              <w:rPr>
                <w:rFonts w:hint="eastAsia" w:ascii="宋体" w:hAnsi="宋体" w:cs="宋体"/>
                <w:kern w:val="0"/>
                <w:sz w:val="18"/>
                <w:szCs w:val="18"/>
              </w:rPr>
            </w:pPr>
            <w:r>
              <w:rPr>
                <w:rFonts w:hint="eastAsia" w:ascii="宋体" w:hAnsi="宋体" w:cs="宋体"/>
                <w:kern w:val="0"/>
                <w:sz w:val="18"/>
                <w:szCs w:val="18"/>
              </w:rPr>
              <w:t>=2.4</w:t>
            </w:r>
            <w:r>
              <w:rPr>
                <w:rFonts w:hint="eastAsia" w:ascii="宋体" w:hAnsi="宋体" w:cs="宋体"/>
                <w:color w:val="000000"/>
                <w:kern w:val="0"/>
                <w:sz w:val="18"/>
                <w:szCs w:val="18"/>
              </w:rPr>
              <w:t>元/亩</w:t>
            </w:r>
          </w:p>
        </w:tc>
        <w:tc>
          <w:tcPr>
            <w:tcW w:w="1119" w:type="dxa"/>
            <w:tcBorders>
              <w:top w:val="nil"/>
              <w:left w:val="nil"/>
              <w:bottom w:val="single" w:color="auto" w:sz="4" w:space="0"/>
              <w:right w:val="single" w:color="auto" w:sz="4" w:space="0"/>
            </w:tcBorders>
            <w:shd w:val="clear" w:color="auto" w:fill="auto"/>
            <w:vAlign w:val="center"/>
          </w:tcPr>
          <w:p w14:paraId="266AB160">
            <w:pPr>
              <w:widowControl/>
              <w:jc w:val="center"/>
              <w:rPr>
                <w:rFonts w:hint="eastAsia" w:ascii="宋体" w:hAnsi="宋体" w:cs="宋体"/>
                <w:kern w:val="0"/>
                <w:sz w:val="18"/>
                <w:szCs w:val="18"/>
              </w:rPr>
            </w:pPr>
            <w:r>
              <w:rPr>
                <w:rFonts w:hint="eastAsia" w:ascii="宋体" w:hAnsi="宋体" w:cs="宋体"/>
                <w:kern w:val="0"/>
                <w:sz w:val="18"/>
                <w:szCs w:val="18"/>
              </w:rPr>
              <w:t>预算支出标准</w:t>
            </w:r>
          </w:p>
        </w:tc>
        <w:tc>
          <w:tcPr>
            <w:tcW w:w="956" w:type="dxa"/>
            <w:tcBorders>
              <w:top w:val="nil"/>
              <w:left w:val="nil"/>
              <w:bottom w:val="single" w:color="auto" w:sz="4" w:space="0"/>
              <w:right w:val="single" w:color="auto" w:sz="4" w:space="0"/>
            </w:tcBorders>
            <w:shd w:val="clear" w:color="auto" w:fill="auto"/>
            <w:vAlign w:val="center"/>
          </w:tcPr>
          <w:p w14:paraId="662382F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35" w:type="dxa"/>
            <w:tcBorders>
              <w:top w:val="nil"/>
              <w:left w:val="nil"/>
              <w:bottom w:val="single" w:color="auto" w:sz="4" w:space="0"/>
              <w:right w:val="single" w:color="auto" w:sz="4" w:space="0"/>
            </w:tcBorders>
            <w:shd w:val="clear" w:color="auto" w:fill="auto"/>
            <w:vAlign w:val="center"/>
          </w:tcPr>
          <w:p w14:paraId="7B644ECA">
            <w:pPr>
              <w:widowControl/>
              <w:jc w:val="center"/>
              <w:rPr>
                <w:rFonts w:hint="eastAsia" w:ascii="宋体" w:hAnsi="宋体" w:cs="宋体"/>
                <w:kern w:val="0"/>
                <w:sz w:val="18"/>
                <w:szCs w:val="18"/>
              </w:rPr>
            </w:pPr>
            <w:r>
              <w:rPr>
                <w:rFonts w:hint="eastAsia" w:ascii="宋体" w:hAnsi="宋体" w:cs="宋体"/>
                <w:kern w:val="0"/>
                <w:sz w:val="18"/>
                <w:szCs w:val="18"/>
              </w:rPr>
              <w:t>3</w:t>
            </w:r>
          </w:p>
        </w:tc>
        <w:tc>
          <w:tcPr>
            <w:tcW w:w="1017" w:type="dxa"/>
            <w:tcBorders>
              <w:top w:val="nil"/>
              <w:left w:val="nil"/>
              <w:bottom w:val="single" w:color="auto" w:sz="4" w:space="0"/>
              <w:right w:val="single" w:color="auto" w:sz="4" w:space="0"/>
            </w:tcBorders>
            <w:shd w:val="clear" w:color="auto" w:fill="auto"/>
            <w:vAlign w:val="center"/>
          </w:tcPr>
          <w:p w14:paraId="522F8E66">
            <w:pPr>
              <w:widowControl/>
              <w:jc w:val="left"/>
              <w:rPr>
                <w:rFonts w:hint="eastAsia" w:ascii="宋体" w:hAnsi="宋体" w:cs="宋体"/>
                <w:kern w:val="0"/>
                <w:sz w:val="18"/>
                <w:szCs w:val="18"/>
              </w:rPr>
            </w:pPr>
            <w:r>
              <w:rPr>
                <w:rFonts w:hint="eastAsia" w:ascii="宋体" w:hAnsi="宋体" w:cs="宋体"/>
                <w:kern w:val="0"/>
                <w:sz w:val="18"/>
                <w:szCs w:val="18"/>
              </w:rPr>
              <w:t>按照完成比例赋分</w:t>
            </w:r>
          </w:p>
        </w:tc>
        <w:tc>
          <w:tcPr>
            <w:tcW w:w="1140" w:type="dxa"/>
            <w:tcBorders>
              <w:top w:val="nil"/>
              <w:left w:val="nil"/>
              <w:bottom w:val="single" w:color="auto" w:sz="4" w:space="0"/>
              <w:right w:val="single" w:color="auto" w:sz="4" w:space="0"/>
            </w:tcBorders>
            <w:shd w:val="clear" w:color="auto" w:fill="auto"/>
            <w:vAlign w:val="center"/>
          </w:tcPr>
          <w:p w14:paraId="0576B201">
            <w:pPr>
              <w:widowControl/>
              <w:jc w:val="left"/>
              <w:rPr>
                <w:rFonts w:hint="eastAsia" w:ascii="宋体" w:hAnsi="宋体" w:cs="宋体"/>
                <w:kern w:val="0"/>
                <w:sz w:val="18"/>
                <w:szCs w:val="18"/>
              </w:rPr>
            </w:pPr>
            <w:r>
              <w:rPr>
                <w:rFonts w:hint="eastAsia" w:ascii="宋体" w:hAnsi="宋体" w:cs="宋体"/>
                <w:kern w:val="0"/>
                <w:sz w:val="18"/>
                <w:szCs w:val="18"/>
              </w:rPr>
              <w:t>原始凭证</w:t>
            </w:r>
          </w:p>
        </w:tc>
      </w:tr>
      <w:tr w14:paraId="32CD287B">
        <w:tblPrEx>
          <w:tblCellMar>
            <w:top w:w="0" w:type="dxa"/>
            <w:left w:w="108" w:type="dxa"/>
            <w:bottom w:w="0" w:type="dxa"/>
            <w:right w:w="108" w:type="dxa"/>
          </w:tblCellMar>
        </w:tblPrEx>
        <w:trPr>
          <w:trHeight w:val="428" w:hRule="atLeast"/>
          <w:jc w:val="center"/>
        </w:trPr>
        <w:tc>
          <w:tcPr>
            <w:tcW w:w="75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119BBBD">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36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343ED6C">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013" w:type="dxa"/>
            <w:tcBorders>
              <w:top w:val="single" w:color="auto" w:sz="4" w:space="0"/>
              <w:left w:val="single" w:color="auto" w:sz="4" w:space="0"/>
              <w:bottom w:val="single" w:color="auto" w:sz="4" w:space="0"/>
              <w:right w:val="single" w:color="auto" w:sz="4" w:space="0"/>
            </w:tcBorders>
            <w:shd w:val="clear" w:color="000000" w:fill="FFFFFF"/>
            <w:vAlign w:val="center"/>
          </w:tcPr>
          <w:p w14:paraId="7FF7FEB4">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扩大农业保险覆盖面和风险保障水平</w:t>
            </w:r>
          </w:p>
        </w:tc>
        <w:tc>
          <w:tcPr>
            <w:tcW w:w="1077" w:type="dxa"/>
            <w:tcBorders>
              <w:top w:val="single" w:color="auto" w:sz="4" w:space="0"/>
              <w:left w:val="single" w:color="auto" w:sz="4" w:space="0"/>
              <w:bottom w:val="single" w:color="auto" w:sz="4" w:space="0"/>
              <w:right w:val="single" w:color="auto" w:sz="4" w:space="0"/>
            </w:tcBorders>
            <w:shd w:val="clear" w:color="000000" w:fill="FFFFFF"/>
            <w:vAlign w:val="center"/>
          </w:tcPr>
          <w:p w14:paraId="67F3419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持续提高</w:t>
            </w:r>
          </w:p>
        </w:tc>
        <w:tc>
          <w:tcPr>
            <w:tcW w:w="1119" w:type="dxa"/>
            <w:tcBorders>
              <w:top w:val="single" w:color="auto" w:sz="4" w:space="0"/>
              <w:left w:val="single" w:color="auto" w:sz="4" w:space="0"/>
              <w:bottom w:val="single" w:color="auto" w:sz="4" w:space="0"/>
              <w:right w:val="single" w:color="auto" w:sz="4" w:space="0"/>
            </w:tcBorders>
            <w:shd w:val="clear" w:color="auto" w:fill="auto"/>
            <w:vAlign w:val="center"/>
          </w:tcPr>
          <w:p w14:paraId="7A29188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56" w:type="dxa"/>
            <w:tcBorders>
              <w:top w:val="single" w:color="auto" w:sz="4" w:space="0"/>
              <w:left w:val="single" w:color="auto" w:sz="4" w:space="0"/>
              <w:bottom w:val="single" w:color="auto" w:sz="4" w:space="0"/>
              <w:right w:val="single" w:color="auto" w:sz="4" w:space="0"/>
            </w:tcBorders>
            <w:shd w:val="clear" w:color="auto" w:fill="auto"/>
            <w:vAlign w:val="center"/>
          </w:tcPr>
          <w:p w14:paraId="159F9E02">
            <w:pPr>
              <w:widowControl/>
              <w:jc w:val="center"/>
              <w:rPr>
                <w:rFonts w:hint="eastAsia" w:ascii="宋体" w:hAnsi="宋体" w:cs="宋体"/>
                <w:kern w:val="0"/>
                <w:sz w:val="18"/>
                <w:szCs w:val="18"/>
              </w:rPr>
            </w:pPr>
            <w:r>
              <w:rPr>
                <w:rFonts w:hint="eastAsia" w:ascii="宋体" w:hAnsi="宋体" w:cs="宋体"/>
                <w:kern w:val="0"/>
                <w:sz w:val="18"/>
                <w:szCs w:val="18"/>
              </w:rPr>
              <w:t>基本达成目标</w:t>
            </w:r>
          </w:p>
        </w:tc>
        <w:tc>
          <w:tcPr>
            <w:tcW w:w="935" w:type="dxa"/>
            <w:tcBorders>
              <w:top w:val="single" w:color="auto" w:sz="4" w:space="0"/>
              <w:left w:val="single" w:color="auto" w:sz="4" w:space="0"/>
              <w:bottom w:val="single" w:color="auto" w:sz="4" w:space="0"/>
              <w:right w:val="single" w:color="auto" w:sz="4" w:space="0"/>
            </w:tcBorders>
            <w:shd w:val="clear" w:color="auto" w:fill="auto"/>
            <w:vAlign w:val="center"/>
          </w:tcPr>
          <w:p w14:paraId="277D82FA">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17" w:type="dxa"/>
            <w:tcBorders>
              <w:top w:val="single" w:color="auto" w:sz="4" w:space="0"/>
              <w:left w:val="single" w:color="auto" w:sz="4" w:space="0"/>
              <w:bottom w:val="single" w:color="auto" w:sz="4" w:space="0"/>
              <w:right w:val="single" w:color="auto" w:sz="4" w:space="0"/>
            </w:tcBorders>
            <w:shd w:val="clear" w:color="auto" w:fill="auto"/>
            <w:vAlign w:val="center"/>
          </w:tcPr>
          <w:p w14:paraId="151678E7">
            <w:pPr>
              <w:widowControl/>
              <w:jc w:val="left"/>
              <w:rPr>
                <w:rFonts w:hint="eastAsia" w:ascii="宋体" w:hAnsi="宋体" w:cs="宋体"/>
                <w:kern w:val="0"/>
                <w:sz w:val="18"/>
                <w:szCs w:val="18"/>
              </w:rPr>
            </w:pPr>
            <w:r>
              <w:rPr>
                <w:rFonts w:hint="eastAsia" w:ascii="宋体" w:hAnsi="宋体" w:cs="宋体"/>
                <w:kern w:val="0"/>
                <w:sz w:val="18"/>
                <w:szCs w:val="18"/>
              </w:rPr>
              <w:t>按评判等级赋分</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1A2905B8">
            <w:pPr>
              <w:widowControl/>
              <w:jc w:val="left"/>
              <w:rPr>
                <w:rFonts w:hint="eastAsia" w:ascii="宋体" w:hAnsi="宋体" w:cs="宋体"/>
                <w:kern w:val="0"/>
                <w:sz w:val="18"/>
                <w:szCs w:val="18"/>
              </w:rPr>
            </w:pPr>
            <w:r>
              <w:rPr>
                <w:rFonts w:hint="eastAsia" w:ascii="宋体" w:hAnsi="宋体" w:cs="宋体"/>
                <w:kern w:val="0"/>
                <w:sz w:val="18"/>
                <w:szCs w:val="18"/>
              </w:rPr>
              <w:t>工作资料</w:t>
            </w:r>
          </w:p>
        </w:tc>
      </w:tr>
      <w:tr w14:paraId="6E1BF047">
        <w:tblPrEx>
          <w:tblCellMar>
            <w:top w:w="0" w:type="dxa"/>
            <w:left w:w="108" w:type="dxa"/>
            <w:bottom w:w="0" w:type="dxa"/>
            <w:right w:w="108" w:type="dxa"/>
          </w:tblCellMar>
        </w:tblPrEx>
        <w:trPr>
          <w:trHeight w:val="428" w:hRule="atLeast"/>
          <w:jc w:val="center"/>
        </w:trPr>
        <w:tc>
          <w:tcPr>
            <w:tcW w:w="752" w:type="dxa"/>
            <w:vMerge w:val="continue"/>
            <w:tcBorders>
              <w:top w:val="single" w:color="auto" w:sz="4" w:space="0"/>
              <w:left w:val="single" w:color="auto" w:sz="4" w:space="0"/>
              <w:bottom w:val="single" w:color="auto" w:sz="4" w:space="0"/>
              <w:right w:val="single" w:color="auto" w:sz="4" w:space="0"/>
            </w:tcBorders>
            <w:vAlign w:val="center"/>
          </w:tcPr>
          <w:p w14:paraId="0396B8D9">
            <w:pPr>
              <w:widowControl/>
              <w:jc w:val="left"/>
              <w:rPr>
                <w:rFonts w:hint="eastAsia" w:ascii="宋体" w:hAnsi="宋体" w:cs="宋体"/>
                <w:kern w:val="0"/>
                <w:sz w:val="18"/>
                <w:szCs w:val="18"/>
              </w:rPr>
            </w:pPr>
          </w:p>
        </w:tc>
        <w:tc>
          <w:tcPr>
            <w:tcW w:w="1362" w:type="dxa"/>
            <w:vMerge w:val="continue"/>
            <w:tcBorders>
              <w:top w:val="single" w:color="auto" w:sz="4" w:space="0"/>
              <w:left w:val="single" w:color="auto" w:sz="4" w:space="0"/>
              <w:bottom w:val="single" w:color="auto" w:sz="4" w:space="0"/>
              <w:right w:val="single" w:color="auto" w:sz="4" w:space="0"/>
            </w:tcBorders>
            <w:vAlign w:val="center"/>
          </w:tcPr>
          <w:p w14:paraId="483E1F38">
            <w:pPr>
              <w:widowControl/>
              <w:jc w:val="left"/>
              <w:rPr>
                <w:rFonts w:hint="eastAsia" w:ascii="宋体" w:hAnsi="宋体" w:cs="宋体"/>
                <w:kern w:val="0"/>
                <w:sz w:val="18"/>
                <w:szCs w:val="18"/>
              </w:rPr>
            </w:pPr>
          </w:p>
        </w:tc>
        <w:tc>
          <w:tcPr>
            <w:tcW w:w="2013" w:type="dxa"/>
            <w:tcBorders>
              <w:top w:val="single" w:color="auto" w:sz="4" w:space="0"/>
              <w:left w:val="single" w:color="auto" w:sz="4" w:space="0"/>
              <w:bottom w:val="single" w:color="auto" w:sz="4" w:space="0"/>
              <w:right w:val="single" w:color="auto" w:sz="4" w:space="0"/>
            </w:tcBorders>
            <w:shd w:val="clear" w:color="000000" w:fill="FFFFFF"/>
            <w:vAlign w:val="center"/>
          </w:tcPr>
          <w:p w14:paraId="12407EA3">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减轻参保农牧民风险损失</w:t>
            </w:r>
          </w:p>
        </w:tc>
        <w:tc>
          <w:tcPr>
            <w:tcW w:w="1077" w:type="dxa"/>
            <w:tcBorders>
              <w:top w:val="single" w:color="auto" w:sz="4" w:space="0"/>
              <w:left w:val="single" w:color="auto" w:sz="4" w:space="0"/>
              <w:bottom w:val="single" w:color="auto" w:sz="4" w:space="0"/>
              <w:right w:val="single" w:color="auto" w:sz="4" w:space="0"/>
            </w:tcBorders>
            <w:shd w:val="clear" w:color="000000" w:fill="FFFFFF"/>
            <w:vAlign w:val="center"/>
          </w:tcPr>
          <w:p w14:paraId="4F46FE2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有效保障</w:t>
            </w:r>
          </w:p>
        </w:tc>
        <w:tc>
          <w:tcPr>
            <w:tcW w:w="1119" w:type="dxa"/>
            <w:tcBorders>
              <w:top w:val="single" w:color="auto" w:sz="4" w:space="0"/>
              <w:left w:val="single" w:color="auto" w:sz="4" w:space="0"/>
              <w:bottom w:val="single" w:color="auto" w:sz="4" w:space="0"/>
              <w:right w:val="single" w:color="auto" w:sz="4" w:space="0"/>
            </w:tcBorders>
            <w:shd w:val="clear" w:color="auto" w:fill="auto"/>
            <w:vAlign w:val="center"/>
          </w:tcPr>
          <w:p w14:paraId="71909D7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56" w:type="dxa"/>
            <w:tcBorders>
              <w:top w:val="single" w:color="auto" w:sz="4" w:space="0"/>
              <w:left w:val="single" w:color="auto" w:sz="4" w:space="0"/>
              <w:bottom w:val="single" w:color="auto" w:sz="4" w:space="0"/>
              <w:right w:val="single" w:color="auto" w:sz="4" w:space="0"/>
            </w:tcBorders>
            <w:shd w:val="clear" w:color="auto" w:fill="auto"/>
            <w:vAlign w:val="center"/>
          </w:tcPr>
          <w:p w14:paraId="53F6D2A0">
            <w:pPr>
              <w:widowControl/>
              <w:jc w:val="center"/>
              <w:rPr>
                <w:rFonts w:hint="eastAsia" w:ascii="宋体" w:hAnsi="宋体" w:cs="宋体"/>
                <w:kern w:val="0"/>
                <w:sz w:val="18"/>
                <w:szCs w:val="18"/>
              </w:rPr>
            </w:pPr>
            <w:r>
              <w:rPr>
                <w:rFonts w:hint="eastAsia" w:ascii="宋体" w:hAnsi="宋体" w:cs="宋体"/>
                <w:kern w:val="0"/>
                <w:sz w:val="18"/>
                <w:szCs w:val="18"/>
              </w:rPr>
              <w:t>基本达成目标</w:t>
            </w:r>
          </w:p>
        </w:tc>
        <w:tc>
          <w:tcPr>
            <w:tcW w:w="935" w:type="dxa"/>
            <w:tcBorders>
              <w:top w:val="single" w:color="auto" w:sz="4" w:space="0"/>
              <w:left w:val="single" w:color="auto" w:sz="4" w:space="0"/>
              <w:bottom w:val="single" w:color="auto" w:sz="4" w:space="0"/>
              <w:right w:val="single" w:color="auto" w:sz="4" w:space="0"/>
            </w:tcBorders>
            <w:shd w:val="clear" w:color="auto" w:fill="auto"/>
            <w:vAlign w:val="center"/>
          </w:tcPr>
          <w:p w14:paraId="3EFB14AC">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17" w:type="dxa"/>
            <w:tcBorders>
              <w:top w:val="single" w:color="auto" w:sz="4" w:space="0"/>
              <w:left w:val="single" w:color="auto" w:sz="4" w:space="0"/>
              <w:bottom w:val="single" w:color="auto" w:sz="4" w:space="0"/>
              <w:right w:val="single" w:color="auto" w:sz="4" w:space="0"/>
            </w:tcBorders>
            <w:shd w:val="clear" w:color="auto" w:fill="auto"/>
            <w:vAlign w:val="center"/>
          </w:tcPr>
          <w:p w14:paraId="4154EE70">
            <w:pPr>
              <w:widowControl/>
              <w:jc w:val="left"/>
              <w:rPr>
                <w:rFonts w:hint="eastAsia" w:ascii="宋体" w:hAnsi="宋体" w:cs="宋体"/>
                <w:kern w:val="0"/>
                <w:sz w:val="18"/>
                <w:szCs w:val="18"/>
              </w:rPr>
            </w:pPr>
            <w:r>
              <w:rPr>
                <w:rFonts w:hint="eastAsia" w:ascii="宋体" w:hAnsi="宋体" w:cs="宋体"/>
                <w:kern w:val="0"/>
                <w:sz w:val="18"/>
                <w:szCs w:val="18"/>
              </w:rPr>
              <w:t>按评判等级赋分</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724C245D">
            <w:pPr>
              <w:widowControl/>
              <w:jc w:val="left"/>
              <w:rPr>
                <w:rFonts w:hint="eastAsia" w:ascii="宋体" w:hAnsi="宋体" w:cs="宋体"/>
                <w:kern w:val="0"/>
                <w:sz w:val="18"/>
                <w:szCs w:val="18"/>
              </w:rPr>
            </w:pPr>
            <w:r>
              <w:rPr>
                <w:rFonts w:hint="eastAsia" w:ascii="宋体" w:hAnsi="宋体" w:cs="宋体"/>
                <w:kern w:val="0"/>
                <w:sz w:val="18"/>
                <w:szCs w:val="18"/>
              </w:rPr>
              <w:t>工作资料</w:t>
            </w:r>
          </w:p>
        </w:tc>
      </w:tr>
      <w:tr w14:paraId="1B5143E2">
        <w:tblPrEx>
          <w:tblCellMar>
            <w:top w:w="0" w:type="dxa"/>
            <w:left w:w="108" w:type="dxa"/>
            <w:bottom w:w="0" w:type="dxa"/>
            <w:right w:w="108" w:type="dxa"/>
          </w:tblCellMar>
        </w:tblPrEx>
        <w:trPr>
          <w:trHeight w:val="464"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14:paraId="40DDD498">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362" w:type="dxa"/>
            <w:tcBorders>
              <w:top w:val="single" w:color="auto" w:sz="4" w:space="0"/>
              <w:left w:val="nil"/>
              <w:bottom w:val="single" w:color="auto" w:sz="4" w:space="0"/>
              <w:right w:val="single" w:color="auto" w:sz="4" w:space="0"/>
            </w:tcBorders>
            <w:shd w:val="clear" w:color="auto" w:fill="auto"/>
            <w:vAlign w:val="center"/>
          </w:tcPr>
          <w:p w14:paraId="1931AE5A">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2013" w:type="dxa"/>
            <w:tcBorders>
              <w:top w:val="single" w:color="auto" w:sz="4" w:space="0"/>
              <w:left w:val="nil"/>
              <w:bottom w:val="single" w:color="000000" w:sz="4" w:space="0"/>
              <w:right w:val="single" w:color="000000" w:sz="4" w:space="0"/>
            </w:tcBorders>
            <w:shd w:val="clear" w:color="000000" w:fill="FFFFFF"/>
            <w:vAlign w:val="center"/>
          </w:tcPr>
          <w:p w14:paraId="21FA7216">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投保农户满意度</w:t>
            </w:r>
          </w:p>
        </w:tc>
        <w:tc>
          <w:tcPr>
            <w:tcW w:w="1077" w:type="dxa"/>
            <w:tcBorders>
              <w:top w:val="single" w:color="auto" w:sz="4" w:space="0"/>
              <w:left w:val="nil"/>
              <w:bottom w:val="single" w:color="000000" w:sz="4" w:space="0"/>
              <w:right w:val="single" w:color="000000" w:sz="4" w:space="0"/>
            </w:tcBorders>
            <w:shd w:val="clear" w:color="000000" w:fill="FFFFFF"/>
            <w:vAlign w:val="center"/>
          </w:tcPr>
          <w:p w14:paraId="1FF7831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≧90%</w:t>
            </w:r>
          </w:p>
        </w:tc>
        <w:tc>
          <w:tcPr>
            <w:tcW w:w="1119" w:type="dxa"/>
            <w:tcBorders>
              <w:top w:val="single" w:color="auto" w:sz="4" w:space="0"/>
              <w:left w:val="nil"/>
              <w:bottom w:val="single" w:color="auto" w:sz="4" w:space="0"/>
              <w:right w:val="single" w:color="auto" w:sz="4" w:space="0"/>
            </w:tcBorders>
            <w:shd w:val="clear" w:color="auto" w:fill="auto"/>
            <w:vAlign w:val="center"/>
          </w:tcPr>
          <w:p w14:paraId="756D0609">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956" w:type="dxa"/>
            <w:tcBorders>
              <w:top w:val="single" w:color="auto" w:sz="4" w:space="0"/>
              <w:left w:val="nil"/>
              <w:bottom w:val="single" w:color="auto" w:sz="4" w:space="0"/>
              <w:right w:val="single" w:color="auto" w:sz="4" w:space="0"/>
            </w:tcBorders>
            <w:shd w:val="clear" w:color="auto" w:fill="auto"/>
            <w:vAlign w:val="center"/>
          </w:tcPr>
          <w:p w14:paraId="728D6AB2">
            <w:pPr>
              <w:widowControl/>
              <w:jc w:val="center"/>
              <w:rPr>
                <w:rFonts w:hint="eastAsia" w:ascii="宋体" w:hAnsi="宋体" w:cs="宋体"/>
                <w:kern w:val="0"/>
                <w:sz w:val="18"/>
                <w:szCs w:val="18"/>
              </w:rPr>
            </w:pPr>
            <w:r>
              <w:rPr>
                <w:rFonts w:hint="eastAsia" w:ascii="宋体" w:hAnsi="宋体" w:cs="宋体"/>
                <w:kern w:val="0"/>
                <w:sz w:val="18"/>
                <w:szCs w:val="18"/>
              </w:rPr>
              <w:t>90%</w:t>
            </w:r>
          </w:p>
        </w:tc>
        <w:tc>
          <w:tcPr>
            <w:tcW w:w="935" w:type="dxa"/>
            <w:tcBorders>
              <w:top w:val="single" w:color="auto" w:sz="4" w:space="0"/>
              <w:left w:val="nil"/>
              <w:bottom w:val="single" w:color="auto" w:sz="4" w:space="0"/>
              <w:right w:val="single" w:color="auto" w:sz="4" w:space="0"/>
            </w:tcBorders>
            <w:shd w:val="clear" w:color="auto" w:fill="auto"/>
            <w:vAlign w:val="center"/>
          </w:tcPr>
          <w:p w14:paraId="3643305E">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17" w:type="dxa"/>
            <w:tcBorders>
              <w:top w:val="single" w:color="auto" w:sz="4" w:space="0"/>
              <w:left w:val="nil"/>
              <w:bottom w:val="single" w:color="auto" w:sz="4" w:space="0"/>
              <w:right w:val="single" w:color="auto" w:sz="4" w:space="0"/>
            </w:tcBorders>
            <w:shd w:val="clear" w:color="auto" w:fill="auto"/>
            <w:vAlign w:val="center"/>
          </w:tcPr>
          <w:p w14:paraId="4AA349CF">
            <w:pPr>
              <w:widowControl/>
              <w:jc w:val="left"/>
              <w:rPr>
                <w:rFonts w:hint="eastAsia" w:ascii="宋体" w:hAnsi="宋体" w:cs="宋体"/>
                <w:kern w:val="0"/>
                <w:sz w:val="18"/>
                <w:szCs w:val="18"/>
              </w:rPr>
            </w:pPr>
            <w:r>
              <w:rPr>
                <w:rFonts w:hint="eastAsia" w:ascii="宋体" w:hAnsi="宋体" w:cs="宋体"/>
                <w:kern w:val="0"/>
                <w:sz w:val="18"/>
                <w:szCs w:val="18"/>
              </w:rPr>
              <w:t>满意度赋分</w:t>
            </w:r>
          </w:p>
        </w:tc>
        <w:tc>
          <w:tcPr>
            <w:tcW w:w="1140" w:type="dxa"/>
            <w:tcBorders>
              <w:top w:val="single" w:color="auto" w:sz="4" w:space="0"/>
              <w:left w:val="nil"/>
              <w:bottom w:val="single" w:color="auto" w:sz="4" w:space="0"/>
              <w:right w:val="single" w:color="auto" w:sz="4" w:space="0"/>
            </w:tcBorders>
            <w:shd w:val="clear" w:color="auto" w:fill="auto"/>
            <w:vAlign w:val="center"/>
          </w:tcPr>
          <w:p w14:paraId="755364DC">
            <w:pPr>
              <w:widowControl/>
              <w:jc w:val="left"/>
              <w:rPr>
                <w:rFonts w:hint="eastAsia" w:ascii="宋体" w:hAnsi="宋体" w:cs="宋体"/>
                <w:kern w:val="0"/>
                <w:sz w:val="18"/>
                <w:szCs w:val="18"/>
              </w:rPr>
            </w:pPr>
            <w:r>
              <w:rPr>
                <w:rFonts w:hint="eastAsia" w:ascii="宋体" w:hAnsi="宋体" w:cs="宋体"/>
                <w:kern w:val="0"/>
                <w:sz w:val="18"/>
                <w:szCs w:val="18"/>
              </w:rPr>
              <w:t>工作资料</w:t>
            </w:r>
          </w:p>
        </w:tc>
      </w:tr>
    </w:tbl>
    <w:p w14:paraId="5C333EBD">
      <w:pPr>
        <w:widowControl/>
        <w:rPr>
          <w:rFonts w:hint="eastAsia" w:ascii="宋体" w:hAnsi="宋体"/>
          <w:sz w:val="18"/>
          <w:szCs w:val="18"/>
        </w:rPr>
      </w:pPr>
    </w:p>
    <w:p w14:paraId="5E06C3D5">
      <w:pPr>
        <w:widowControl/>
        <w:rPr>
          <w:rFonts w:hint="eastAsia" w:ascii="宋体" w:hAnsi="宋体"/>
          <w:sz w:val="18"/>
          <w:szCs w:val="18"/>
        </w:rPr>
      </w:pPr>
      <w:r>
        <w:rPr>
          <w:rFonts w:hint="eastAsia" w:ascii="宋体" w:hAnsi="宋体"/>
          <w:sz w:val="18"/>
          <w:szCs w:val="18"/>
        </w:rPr>
        <w:br w:type="page"/>
      </w:r>
    </w:p>
    <w:tbl>
      <w:tblPr>
        <w:tblStyle w:val="4"/>
        <w:tblW w:w="10320" w:type="dxa"/>
        <w:jc w:val="center"/>
        <w:tblLayout w:type="autofit"/>
        <w:tblCellMar>
          <w:top w:w="0" w:type="dxa"/>
          <w:left w:w="108" w:type="dxa"/>
          <w:bottom w:w="0" w:type="dxa"/>
          <w:right w:w="108" w:type="dxa"/>
        </w:tblCellMar>
      </w:tblPr>
      <w:tblGrid>
        <w:gridCol w:w="740"/>
        <w:gridCol w:w="1340"/>
        <w:gridCol w:w="1980"/>
        <w:gridCol w:w="1180"/>
        <w:gridCol w:w="1100"/>
        <w:gridCol w:w="940"/>
        <w:gridCol w:w="920"/>
        <w:gridCol w:w="1171"/>
        <w:gridCol w:w="949"/>
      </w:tblGrid>
      <w:tr w14:paraId="6F32F2A0">
        <w:tblPrEx>
          <w:tblCellMar>
            <w:top w:w="0" w:type="dxa"/>
            <w:left w:w="108" w:type="dxa"/>
            <w:bottom w:w="0" w:type="dxa"/>
            <w:right w:w="108" w:type="dxa"/>
          </w:tblCellMar>
        </w:tblPrEx>
        <w:trPr>
          <w:trHeight w:val="440" w:hRule="atLeast"/>
          <w:jc w:val="center"/>
        </w:trPr>
        <w:tc>
          <w:tcPr>
            <w:tcW w:w="10320" w:type="dxa"/>
            <w:gridSpan w:val="9"/>
            <w:tcBorders>
              <w:top w:val="nil"/>
              <w:left w:val="nil"/>
              <w:bottom w:val="nil"/>
              <w:right w:val="nil"/>
            </w:tcBorders>
            <w:shd w:val="clear" w:color="auto" w:fill="auto"/>
            <w:vAlign w:val="center"/>
          </w:tcPr>
          <w:p w14:paraId="4493A522">
            <w:pPr>
              <w:widowControl/>
              <w:jc w:val="center"/>
              <w:rPr>
                <w:rFonts w:hint="eastAsia" w:ascii="宋体" w:hAnsi="宋体" w:cs="宋体"/>
                <w:b/>
                <w:bCs/>
                <w:kern w:val="0"/>
                <w:sz w:val="28"/>
                <w:szCs w:val="28"/>
              </w:rPr>
            </w:pPr>
            <w:r>
              <w:rPr>
                <w:rFonts w:hint="eastAsia" w:ascii="宋体" w:hAnsi="宋体" w:cs="宋体"/>
                <w:b/>
                <w:bCs/>
                <w:kern w:val="0"/>
                <w:sz w:val="28"/>
                <w:szCs w:val="28"/>
              </w:rPr>
              <w:t>项目支出绩效目标表</w:t>
            </w:r>
          </w:p>
        </w:tc>
      </w:tr>
      <w:tr w14:paraId="69BC50D2">
        <w:tblPrEx>
          <w:tblCellMar>
            <w:top w:w="0" w:type="dxa"/>
            <w:left w:w="108" w:type="dxa"/>
            <w:bottom w:w="0" w:type="dxa"/>
            <w:right w:w="108" w:type="dxa"/>
          </w:tblCellMar>
        </w:tblPrEx>
        <w:trPr>
          <w:trHeight w:val="420" w:hRule="atLeast"/>
          <w:jc w:val="center"/>
        </w:trPr>
        <w:tc>
          <w:tcPr>
            <w:tcW w:w="10320" w:type="dxa"/>
            <w:gridSpan w:val="9"/>
            <w:tcBorders>
              <w:top w:val="nil"/>
              <w:left w:val="nil"/>
              <w:bottom w:val="nil"/>
              <w:right w:val="nil"/>
            </w:tcBorders>
            <w:shd w:val="clear" w:color="auto" w:fill="auto"/>
            <w:vAlign w:val="center"/>
          </w:tcPr>
          <w:p w14:paraId="1092C5D6">
            <w:pPr>
              <w:widowControl/>
              <w:jc w:val="center"/>
              <w:rPr>
                <w:rFonts w:hint="eastAsia" w:ascii="宋体" w:hAnsi="宋体" w:cs="宋体"/>
                <w:kern w:val="0"/>
                <w:sz w:val="22"/>
                <w:szCs w:val="22"/>
              </w:rPr>
            </w:pPr>
            <w:r>
              <w:rPr>
                <w:rFonts w:hint="eastAsia" w:ascii="宋体" w:hAnsi="宋体" w:cs="宋体"/>
                <w:kern w:val="0"/>
                <w:sz w:val="22"/>
                <w:szCs w:val="22"/>
              </w:rPr>
              <w:t>(2024年)</w:t>
            </w:r>
          </w:p>
        </w:tc>
      </w:tr>
      <w:tr w14:paraId="4CE81C2B">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8757D53">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240" w:type="dxa"/>
            <w:gridSpan w:val="7"/>
            <w:tcBorders>
              <w:top w:val="single" w:color="auto" w:sz="4" w:space="0"/>
              <w:left w:val="nil"/>
              <w:bottom w:val="single" w:color="auto" w:sz="4" w:space="0"/>
              <w:right w:val="single" w:color="auto" w:sz="4" w:space="0"/>
            </w:tcBorders>
            <w:shd w:val="clear" w:color="auto" w:fill="auto"/>
            <w:vAlign w:val="center"/>
          </w:tcPr>
          <w:p w14:paraId="4E55CEB7">
            <w:pPr>
              <w:widowControl/>
              <w:jc w:val="center"/>
              <w:rPr>
                <w:rFonts w:hint="eastAsia" w:ascii="宋体" w:hAnsi="宋体" w:cs="宋体"/>
                <w:kern w:val="0"/>
                <w:sz w:val="18"/>
                <w:szCs w:val="18"/>
              </w:rPr>
            </w:pPr>
            <w:r>
              <w:rPr>
                <w:rFonts w:hint="eastAsia" w:ascii="宋体" w:hAnsi="宋体" w:cs="宋体"/>
                <w:kern w:val="0"/>
                <w:sz w:val="18"/>
                <w:szCs w:val="18"/>
              </w:rPr>
              <w:t>托克逊县农业农村局</w:t>
            </w:r>
          </w:p>
        </w:tc>
      </w:tr>
      <w:tr w14:paraId="744328DD">
        <w:tblPrEx>
          <w:tblCellMar>
            <w:top w:w="0" w:type="dxa"/>
            <w:left w:w="108" w:type="dxa"/>
            <w:bottom w:w="0" w:type="dxa"/>
            <w:right w:w="108" w:type="dxa"/>
          </w:tblCellMar>
        </w:tblPrEx>
        <w:trPr>
          <w:trHeight w:val="58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F8D87B7">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260" w:type="dxa"/>
            <w:gridSpan w:val="3"/>
            <w:tcBorders>
              <w:top w:val="single" w:color="auto" w:sz="4" w:space="0"/>
              <w:left w:val="nil"/>
              <w:bottom w:val="single" w:color="auto" w:sz="4" w:space="0"/>
              <w:right w:val="single" w:color="000000" w:sz="4" w:space="0"/>
            </w:tcBorders>
            <w:shd w:val="clear" w:color="auto" w:fill="auto"/>
            <w:vAlign w:val="center"/>
          </w:tcPr>
          <w:p w14:paraId="739C7F79">
            <w:pPr>
              <w:widowControl/>
              <w:jc w:val="center"/>
              <w:rPr>
                <w:rFonts w:hint="eastAsia" w:ascii="宋体" w:hAnsi="宋体" w:cs="宋体"/>
                <w:kern w:val="0"/>
                <w:sz w:val="18"/>
                <w:szCs w:val="18"/>
              </w:rPr>
            </w:pPr>
            <w:r>
              <w:rPr>
                <w:rFonts w:hint="eastAsia" w:ascii="宋体" w:hAnsi="宋体" w:cs="宋体"/>
                <w:kern w:val="0"/>
                <w:sz w:val="18"/>
                <w:szCs w:val="18"/>
              </w:rPr>
              <w:t>2024年引进多胎羊补助项目资金（三农）</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55D338DF">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23399CDA">
            <w:pPr>
              <w:widowControl/>
              <w:jc w:val="center"/>
              <w:rPr>
                <w:rFonts w:hint="eastAsia" w:ascii="宋体" w:hAnsi="宋体" w:cs="宋体"/>
                <w:kern w:val="0"/>
                <w:sz w:val="18"/>
                <w:szCs w:val="18"/>
              </w:rPr>
            </w:pPr>
            <w:r>
              <w:rPr>
                <w:rFonts w:hint="eastAsia" w:ascii="宋体" w:hAnsi="宋体" w:cs="宋体"/>
                <w:kern w:val="0"/>
                <w:sz w:val="18"/>
                <w:szCs w:val="18"/>
              </w:rPr>
              <w:t>张思维</w:t>
            </w:r>
          </w:p>
        </w:tc>
      </w:tr>
      <w:tr w14:paraId="7C541B46">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F83A60A">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980" w:type="dxa"/>
            <w:tcBorders>
              <w:top w:val="nil"/>
              <w:left w:val="nil"/>
              <w:bottom w:val="single" w:color="auto" w:sz="4" w:space="0"/>
              <w:right w:val="single" w:color="auto" w:sz="4" w:space="0"/>
            </w:tcBorders>
            <w:shd w:val="clear" w:color="auto" w:fill="auto"/>
            <w:vAlign w:val="center"/>
          </w:tcPr>
          <w:p w14:paraId="08859BF0">
            <w:pPr>
              <w:widowControl/>
              <w:jc w:val="left"/>
              <w:rPr>
                <w:rFonts w:hint="eastAsia" w:ascii="宋体" w:hAnsi="宋体" w:cs="宋体"/>
                <w:kern w:val="0"/>
                <w:sz w:val="18"/>
                <w:szCs w:val="18"/>
              </w:rPr>
            </w:pPr>
            <w:r>
              <w:rPr>
                <w:rFonts w:hint="eastAsia" w:ascii="宋体" w:hAnsi="宋体" w:cs="宋体"/>
                <w:kern w:val="0"/>
                <w:sz w:val="18"/>
                <w:szCs w:val="18"/>
              </w:rPr>
              <w:t xml:space="preserve"> 年度预算总额： </w:t>
            </w:r>
          </w:p>
        </w:tc>
        <w:tc>
          <w:tcPr>
            <w:tcW w:w="1180" w:type="dxa"/>
            <w:tcBorders>
              <w:top w:val="nil"/>
              <w:left w:val="nil"/>
              <w:bottom w:val="single" w:color="auto" w:sz="4" w:space="0"/>
              <w:right w:val="single" w:color="auto" w:sz="4" w:space="0"/>
            </w:tcBorders>
            <w:shd w:val="clear" w:color="auto" w:fill="auto"/>
            <w:vAlign w:val="center"/>
          </w:tcPr>
          <w:p w14:paraId="08BBF28C">
            <w:pPr>
              <w:widowControl/>
              <w:jc w:val="center"/>
              <w:rPr>
                <w:rFonts w:hint="eastAsia" w:ascii="宋体" w:hAnsi="宋体" w:cs="宋体"/>
                <w:kern w:val="0"/>
                <w:sz w:val="18"/>
                <w:szCs w:val="18"/>
              </w:rPr>
            </w:pPr>
            <w:r>
              <w:rPr>
                <w:rFonts w:hint="eastAsia" w:ascii="宋体" w:hAnsi="宋体" w:cs="宋体"/>
                <w:kern w:val="0"/>
                <w:sz w:val="18"/>
                <w:szCs w:val="18"/>
              </w:rPr>
              <w:t>150.00</w:t>
            </w:r>
          </w:p>
        </w:tc>
        <w:tc>
          <w:tcPr>
            <w:tcW w:w="1100" w:type="dxa"/>
            <w:tcBorders>
              <w:top w:val="nil"/>
              <w:left w:val="nil"/>
              <w:bottom w:val="single" w:color="auto" w:sz="4" w:space="0"/>
              <w:right w:val="single" w:color="auto" w:sz="4" w:space="0"/>
            </w:tcBorders>
            <w:shd w:val="clear" w:color="auto" w:fill="auto"/>
            <w:vAlign w:val="center"/>
          </w:tcPr>
          <w:p w14:paraId="2D54ACB8">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14:paraId="2472C9BD">
            <w:pPr>
              <w:widowControl/>
              <w:jc w:val="center"/>
              <w:rPr>
                <w:rFonts w:hint="eastAsia" w:ascii="宋体" w:hAnsi="宋体" w:cs="宋体"/>
                <w:kern w:val="0"/>
                <w:sz w:val="18"/>
                <w:szCs w:val="18"/>
              </w:rPr>
            </w:pPr>
            <w:r>
              <w:rPr>
                <w:rFonts w:hint="eastAsia" w:ascii="宋体" w:hAnsi="宋体" w:cs="宋体"/>
                <w:kern w:val="0"/>
                <w:sz w:val="18"/>
                <w:szCs w:val="18"/>
              </w:rPr>
              <w:t>150.00</w:t>
            </w:r>
          </w:p>
        </w:tc>
        <w:tc>
          <w:tcPr>
            <w:tcW w:w="920" w:type="dxa"/>
            <w:tcBorders>
              <w:top w:val="nil"/>
              <w:left w:val="nil"/>
              <w:bottom w:val="single" w:color="auto" w:sz="4" w:space="0"/>
              <w:right w:val="single" w:color="auto" w:sz="4" w:space="0"/>
            </w:tcBorders>
            <w:shd w:val="clear" w:color="auto" w:fill="auto"/>
            <w:vAlign w:val="center"/>
          </w:tcPr>
          <w:p w14:paraId="62B228A8">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67CE9C6E">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5E90B149">
        <w:tblPrEx>
          <w:tblCellMar>
            <w:top w:w="0" w:type="dxa"/>
            <w:left w:w="108" w:type="dxa"/>
            <w:bottom w:w="0" w:type="dxa"/>
            <w:right w:w="108" w:type="dxa"/>
          </w:tblCellMar>
        </w:tblPrEx>
        <w:trPr>
          <w:trHeight w:val="148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1A73B2D">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240" w:type="dxa"/>
            <w:gridSpan w:val="7"/>
            <w:tcBorders>
              <w:top w:val="single" w:color="auto" w:sz="4" w:space="0"/>
              <w:left w:val="nil"/>
              <w:bottom w:val="single" w:color="auto" w:sz="4" w:space="0"/>
              <w:right w:val="single" w:color="000000" w:sz="4" w:space="0"/>
            </w:tcBorders>
            <w:shd w:val="clear" w:color="auto" w:fill="auto"/>
            <w:vAlign w:val="center"/>
          </w:tcPr>
          <w:p w14:paraId="4795F2CE">
            <w:pPr>
              <w:widowControl/>
              <w:jc w:val="left"/>
              <w:rPr>
                <w:rFonts w:hint="eastAsia" w:ascii="宋体" w:hAnsi="宋体" w:cs="宋体"/>
                <w:kern w:val="0"/>
                <w:sz w:val="18"/>
                <w:szCs w:val="18"/>
              </w:rPr>
            </w:pPr>
            <w:r>
              <w:rPr>
                <w:rFonts w:hint="eastAsia" w:ascii="宋体" w:hAnsi="宋体" w:cs="宋体"/>
                <w:kern w:val="0"/>
                <w:sz w:val="18"/>
                <w:szCs w:val="18"/>
              </w:rPr>
              <w:t>根据2024年托克逊县"三农领域"财政补助预算，对全县符合补助条件的养殖户（场、合作社、企业）发放多胎羊引进补助，计划年内引进3000只多胎羊（杜波羊、湖羊、小尾寒羊等国内认可的多胎肉样品种），按每只多胎羊补助500元标准发放补助资金，调动规模养殖业（户、场、合作社）生产积极性，增强产能和畜产品市场供给能力，促进畜牧业高质量发展。</w:t>
            </w:r>
          </w:p>
        </w:tc>
      </w:tr>
      <w:tr w14:paraId="14D8BE4F">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6FEE1F4C">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340" w:type="dxa"/>
            <w:tcBorders>
              <w:top w:val="nil"/>
              <w:left w:val="nil"/>
              <w:bottom w:val="single" w:color="auto" w:sz="4" w:space="0"/>
              <w:right w:val="single" w:color="auto" w:sz="4" w:space="0"/>
            </w:tcBorders>
            <w:shd w:val="clear" w:color="auto" w:fill="auto"/>
            <w:vAlign w:val="center"/>
          </w:tcPr>
          <w:p w14:paraId="1D33A863">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980" w:type="dxa"/>
            <w:tcBorders>
              <w:top w:val="nil"/>
              <w:left w:val="nil"/>
              <w:bottom w:val="single" w:color="auto" w:sz="4" w:space="0"/>
              <w:right w:val="single" w:color="auto" w:sz="4" w:space="0"/>
            </w:tcBorders>
            <w:shd w:val="clear" w:color="auto" w:fill="auto"/>
            <w:vAlign w:val="center"/>
          </w:tcPr>
          <w:p w14:paraId="61CFA884">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180" w:type="dxa"/>
            <w:tcBorders>
              <w:top w:val="nil"/>
              <w:left w:val="nil"/>
              <w:bottom w:val="single" w:color="auto" w:sz="4" w:space="0"/>
              <w:right w:val="single" w:color="auto" w:sz="4" w:space="0"/>
            </w:tcBorders>
            <w:shd w:val="clear" w:color="auto" w:fill="auto"/>
            <w:vAlign w:val="center"/>
          </w:tcPr>
          <w:p w14:paraId="7680C5E3">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14:paraId="453491EC">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14:paraId="0CCED956">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14:paraId="76748078">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171" w:type="dxa"/>
            <w:tcBorders>
              <w:top w:val="nil"/>
              <w:left w:val="nil"/>
              <w:bottom w:val="single" w:color="auto" w:sz="4" w:space="0"/>
              <w:right w:val="single" w:color="auto" w:sz="4" w:space="0"/>
            </w:tcBorders>
            <w:shd w:val="clear" w:color="auto" w:fill="auto"/>
            <w:vAlign w:val="center"/>
          </w:tcPr>
          <w:p w14:paraId="6E717FB1">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949" w:type="dxa"/>
            <w:tcBorders>
              <w:top w:val="nil"/>
              <w:left w:val="nil"/>
              <w:bottom w:val="single" w:color="auto" w:sz="4" w:space="0"/>
              <w:right w:val="single" w:color="auto" w:sz="4" w:space="0"/>
            </w:tcBorders>
            <w:shd w:val="clear" w:color="auto" w:fill="auto"/>
            <w:vAlign w:val="center"/>
          </w:tcPr>
          <w:p w14:paraId="133C8C22">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714BA710">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5A099AE3">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340" w:type="dxa"/>
            <w:tcBorders>
              <w:top w:val="nil"/>
              <w:left w:val="nil"/>
              <w:bottom w:val="nil"/>
              <w:right w:val="single" w:color="auto" w:sz="4" w:space="0"/>
            </w:tcBorders>
            <w:shd w:val="clear" w:color="auto" w:fill="auto"/>
            <w:vAlign w:val="center"/>
          </w:tcPr>
          <w:p w14:paraId="3D87ED87">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980" w:type="dxa"/>
            <w:tcBorders>
              <w:top w:val="nil"/>
              <w:left w:val="nil"/>
              <w:bottom w:val="single" w:color="auto" w:sz="4" w:space="0"/>
              <w:right w:val="single" w:color="auto" w:sz="4" w:space="0"/>
            </w:tcBorders>
            <w:shd w:val="clear" w:color="auto" w:fill="auto"/>
            <w:vAlign w:val="center"/>
          </w:tcPr>
          <w:p w14:paraId="22B01F93">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引进多胎羊数量</w:t>
            </w:r>
          </w:p>
        </w:tc>
        <w:tc>
          <w:tcPr>
            <w:tcW w:w="1180" w:type="dxa"/>
            <w:tcBorders>
              <w:top w:val="nil"/>
              <w:left w:val="nil"/>
              <w:bottom w:val="single" w:color="auto" w:sz="4" w:space="0"/>
              <w:right w:val="single" w:color="auto" w:sz="4" w:space="0"/>
            </w:tcBorders>
            <w:shd w:val="clear" w:color="auto" w:fill="auto"/>
            <w:vAlign w:val="center"/>
          </w:tcPr>
          <w:p w14:paraId="59B80179">
            <w:pPr>
              <w:widowControl/>
              <w:jc w:val="center"/>
              <w:rPr>
                <w:rFonts w:hint="eastAsia" w:ascii="宋体" w:hAnsi="宋体" w:cs="宋体"/>
                <w:kern w:val="0"/>
                <w:sz w:val="18"/>
                <w:szCs w:val="18"/>
              </w:rPr>
            </w:pPr>
            <w:r>
              <w:rPr>
                <w:rFonts w:hint="eastAsia" w:ascii="宋体" w:hAnsi="宋体" w:cs="宋体"/>
                <w:kern w:val="0"/>
                <w:sz w:val="18"/>
                <w:szCs w:val="18"/>
              </w:rPr>
              <w:t>&gt;=3000只</w:t>
            </w:r>
          </w:p>
        </w:tc>
        <w:tc>
          <w:tcPr>
            <w:tcW w:w="1100" w:type="dxa"/>
            <w:tcBorders>
              <w:top w:val="nil"/>
              <w:left w:val="nil"/>
              <w:bottom w:val="single" w:color="auto" w:sz="4" w:space="0"/>
              <w:right w:val="single" w:color="auto" w:sz="4" w:space="0"/>
            </w:tcBorders>
            <w:shd w:val="clear" w:color="auto" w:fill="auto"/>
            <w:vAlign w:val="center"/>
          </w:tcPr>
          <w:p w14:paraId="031D6C3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1ACCDA4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3FDF02BB">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71" w:type="dxa"/>
            <w:tcBorders>
              <w:top w:val="nil"/>
              <w:left w:val="nil"/>
              <w:bottom w:val="single" w:color="auto" w:sz="4" w:space="0"/>
              <w:right w:val="single" w:color="auto" w:sz="4" w:space="0"/>
            </w:tcBorders>
            <w:shd w:val="clear" w:color="auto" w:fill="auto"/>
            <w:vAlign w:val="center"/>
          </w:tcPr>
          <w:p w14:paraId="6978931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49" w:type="dxa"/>
            <w:tcBorders>
              <w:top w:val="nil"/>
              <w:left w:val="nil"/>
              <w:bottom w:val="single" w:color="auto" w:sz="4" w:space="0"/>
              <w:right w:val="single" w:color="auto" w:sz="4" w:space="0"/>
            </w:tcBorders>
            <w:shd w:val="clear" w:color="auto" w:fill="auto"/>
            <w:vAlign w:val="center"/>
          </w:tcPr>
          <w:p w14:paraId="51B03E1C">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1CC4C83">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7E550A6B">
            <w:pPr>
              <w:widowControl/>
              <w:jc w:val="left"/>
              <w:rPr>
                <w:rFonts w:hint="eastAsia" w:ascii="宋体" w:hAnsi="宋体" w:cs="宋体"/>
                <w:kern w:val="0"/>
                <w:sz w:val="18"/>
                <w:szCs w:val="18"/>
              </w:rPr>
            </w:pP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14:paraId="1F7DA395">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980" w:type="dxa"/>
            <w:tcBorders>
              <w:top w:val="nil"/>
              <w:left w:val="nil"/>
              <w:bottom w:val="single" w:color="auto" w:sz="4" w:space="0"/>
              <w:right w:val="single" w:color="auto" w:sz="4" w:space="0"/>
            </w:tcBorders>
            <w:shd w:val="clear" w:color="auto" w:fill="auto"/>
            <w:vAlign w:val="center"/>
          </w:tcPr>
          <w:p w14:paraId="31F95695">
            <w:pPr>
              <w:widowControl/>
              <w:jc w:val="left"/>
              <w:rPr>
                <w:rFonts w:hint="eastAsia" w:ascii="宋体" w:hAnsi="宋体" w:cs="宋体"/>
                <w:kern w:val="0"/>
                <w:sz w:val="18"/>
                <w:szCs w:val="18"/>
              </w:rPr>
            </w:pPr>
            <w:r>
              <w:rPr>
                <w:rFonts w:hint="eastAsia" w:ascii="宋体" w:hAnsi="宋体" w:cs="宋体"/>
                <w:kern w:val="0"/>
                <w:sz w:val="18"/>
                <w:szCs w:val="18"/>
              </w:rPr>
              <w:t>项目验收合格率</w:t>
            </w:r>
          </w:p>
        </w:tc>
        <w:tc>
          <w:tcPr>
            <w:tcW w:w="1180" w:type="dxa"/>
            <w:tcBorders>
              <w:top w:val="nil"/>
              <w:left w:val="nil"/>
              <w:bottom w:val="single" w:color="auto" w:sz="4" w:space="0"/>
              <w:right w:val="single" w:color="auto" w:sz="4" w:space="0"/>
            </w:tcBorders>
            <w:shd w:val="clear" w:color="auto" w:fill="auto"/>
            <w:vAlign w:val="center"/>
          </w:tcPr>
          <w:p w14:paraId="457B6899">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2A68809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0619CD8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26EDFE52">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71" w:type="dxa"/>
            <w:tcBorders>
              <w:top w:val="nil"/>
              <w:left w:val="nil"/>
              <w:bottom w:val="single" w:color="auto" w:sz="4" w:space="0"/>
              <w:right w:val="single" w:color="auto" w:sz="4" w:space="0"/>
            </w:tcBorders>
            <w:shd w:val="clear" w:color="auto" w:fill="auto"/>
            <w:vAlign w:val="center"/>
          </w:tcPr>
          <w:p w14:paraId="1342609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49" w:type="dxa"/>
            <w:tcBorders>
              <w:top w:val="nil"/>
              <w:left w:val="nil"/>
              <w:bottom w:val="single" w:color="auto" w:sz="4" w:space="0"/>
              <w:right w:val="single" w:color="auto" w:sz="4" w:space="0"/>
            </w:tcBorders>
            <w:shd w:val="clear" w:color="auto" w:fill="auto"/>
            <w:vAlign w:val="center"/>
          </w:tcPr>
          <w:p w14:paraId="747F46C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2D82F6A">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25A02B36">
            <w:pPr>
              <w:widowControl/>
              <w:jc w:val="left"/>
              <w:rPr>
                <w:rFonts w:hint="eastAsia" w:ascii="宋体" w:hAnsi="宋体" w:cs="宋体"/>
                <w:kern w:val="0"/>
                <w:sz w:val="18"/>
                <w:szCs w:val="18"/>
              </w:rPr>
            </w:pPr>
          </w:p>
        </w:tc>
        <w:tc>
          <w:tcPr>
            <w:tcW w:w="1340" w:type="dxa"/>
            <w:vMerge w:val="continue"/>
            <w:tcBorders>
              <w:top w:val="single" w:color="auto" w:sz="4" w:space="0"/>
              <w:left w:val="single" w:color="auto" w:sz="4" w:space="0"/>
              <w:bottom w:val="nil"/>
              <w:right w:val="single" w:color="auto" w:sz="4" w:space="0"/>
            </w:tcBorders>
            <w:vAlign w:val="center"/>
          </w:tcPr>
          <w:p w14:paraId="0CA6867F">
            <w:pPr>
              <w:widowControl/>
              <w:jc w:val="left"/>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6B825B60">
            <w:pPr>
              <w:widowControl/>
              <w:jc w:val="left"/>
              <w:rPr>
                <w:rFonts w:hint="eastAsia" w:ascii="宋体" w:hAnsi="宋体" w:cs="宋体"/>
                <w:kern w:val="0"/>
                <w:sz w:val="18"/>
                <w:szCs w:val="18"/>
              </w:rPr>
            </w:pPr>
            <w:r>
              <w:rPr>
                <w:rFonts w:hint="eastAsia" w:ascii="宋体" w:hAnsi="宋体" w:cs="宋体"/>
                <w:kern w:val="0"/>
                <w:sz w:val="18"/>
                <w:szCs w:val="18"/>
              </w:rPr>
              <w:t>资金发放准确率</w:t>
            </w:r>
          </w:p>
        </w:tc>
        <w:tc>
          <w:tcPr>
            <w:tcW w:w="1180" w:type="dxa"/>
            <w:tcBorders>
              <w:top w:val="nil"/>
              <w:left w:val="nil"/>
              <w:bottom w:val="single" w:color="auto" w:sz="4" w:space="0"/>
              <w:right w:val="single" w:color="auto" w:sz="4" w:space="0"/>
            </w:tcBorders>
            <w:shd w:val="clear" w:color="auto" w:fill="auto"/>
            <w:vAlign w:val="center"/>
          </w:tcPr>
          <w:p w14:paraId="02F85648">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0C12CAE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47FF6D2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2D0AF1C2">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71" w:type="dxa"/>
            <w:tcBorders>
              <w:top w:val="nil"/>
              <w:left w:val="nil"/>
              <w:bottom w:val="single" w:color="auto" w:sz="4" w:space="0"/>
              <w:right w:val="single" w:color="auto" w:sz="4" w:space="0"/>
            </w:tcBorders>
            <w:shd w:val="clear" w:color="auto" w:fill="auto"/>
            <w:vAlign w:val="center"/>
          </w:tcPr>
          <w:p w14:paraId="17E97B6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49" w:type="dxa"/>
            <w:tcBorders>
              <w:top w:val="nil"/>
              <w:left w:val="nil"/>
              <w:bottom w:val="single" w:color="auto" w:sz="4" w:space="0"/>
              <w:right w:val="single" w:color="auto" w:sz="4" w:space="0"/>
            </w:tcBorders>
            <w:shd w:val="clear" w:color="auto" w:fill="auto"/>
            <w:vAlign w:val="center"/>
          </w:tcPr>
          <w:p w14:paraId="73306679">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60384911">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5A9FA7EF">
            <w:pPr>
              <w:widowControl/>
              <w:jc w:val="left"/>
              <w:rPr>
                <w:rFonts w:hint="eastAsia" w:ascii="宋体" w:hAnsi="宋体" w:cs="宋体"/>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vAlign w:val="center"/>
          </w:tcPr>
          <w:p w14:paraId="39FA5F08">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980" w:type="dxa"/>
            <w:tcBorders>
              <w:top w:val="nil"/>
              <w:left w:val="nil"/>
              <w:bottom w:val="single" w:color="auto" w:sz="4" w:space="0"/>
              <w:right w:val="single" w:color="auto" w:sz="4" w:space="0"/>
            </w:tcBorders>
            <w:shd w:val="clear" w:color="auto" w:fill="auto"/>
            <w:vAlign w:val="center"/>
          </w:tcPr>
          <w:p w14:paraId="551C7C43">
            <w:pPr>
              <w:widowControl/>
              <w:jc w:val="left"/>
              <w:rPr>
                <w:rFonts w:hint="eastAsia" w:ascii="宋体" w:hAnsi="宋体" w:cs="宋体"/>
                <w:kern w:val="0"/>
                <w:sz w:val="18"/>
                <w:szCs w:val="18"/>
              </w:rPr>
            </w:pPr>
            <w:r>
              <w:rPr>
                <w:rFonts w:hint="eastAsia" w:ascii="宋体" w:hAnsi="宋体" w:cs="宋体"/>
                <w:kern w:val="0"/>
                <w:sz w:val="18"/>
                <w:szCs w:val="18"/>
              </w:rPr>
              <w:t>补助资金当年发放及时率</w:t>
            </w:r>
          </w:p>
        </w:tc>
        <w:tc>
          <w:tcPr>
            <w:tcW w:w="1180" w:type="dxa"/>
            <w:tcBorders>
              <w:top w:val="nil"/>
              <w:left w:val="nil"/>
              <w:bottom w:val="single" w:color="auto" w:sz="4" w:space="0"/>
              <w:right w:val="single" w:color="auto" w:sz="4" w:space="0"/>
            </w:tcBorders>
            <w:shd w:val="clear" w:color="auto" w:fill="auto"/>
            <w:vAlign w:val="center"/>
          </w:tcPr>
          <w:p w14:paraId="40D805AF">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3A5EE14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64F4CD9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1E80C6B2">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71" w:type="dxa"/>
            <w:tcBorders>
              <w:top w:val="nil"/>
              <w:left w:val="nil"/>
              <w:bottom w:val="single" w:color="auto" w:sz="4" w:space="0"/>
              <w:right w:val="single" w:color="auto" w:sz="4" w:space="0"/>
            </w:tcBorders>
            <w:shd w:val="clear" w:color="auto" w:fill="auto"/>
            <w:vAlign w:val="center"/>
          </w:tcPr>
          <w:p w14:paraId="4D53592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49" w:type="dxa"/>
            <w:tcBorders>
              <w:top w:val="nil"/>
              <w:left w:val="nil"/>
              <w:bottom w:val="single" w:color="auto" w:sz="4" w:space="0"/>
              <w:right w:val="single" w:color="auto" w:sz="4" w:space="0"/>
            </w:tcBorders>
            <w:shd w:val="clear" w:color="auto" w:fill="auto"/>
            <w:vAlign w:val="center"/>
          </w:tcPr>
          <w:p w14:paraId="119019BE">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1524C5F6">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6A57F01C">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340" w:type="dxa"/>
            <w:tcBorders>
              <w:top w:val="nil"/>
              <w:left w:val="nil"/>
              <w:bottom w:val="single" w:color="auto" w:sz="4" w:space="0"/>
              <w:right w:val="single" w:color="auto" w:sz="4" w:space="0"/>
            </w:tcBorders>
            <w:shd w:val="clear" w:color="auto" w:fill="auto"/>
            <w:vAlign w:val="center"/>
          </w:tcPr>
          <w:p w14:paraId="4AA34155">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980" w:type="dxa"/>
            <w:tcBorders>
              <w:top w:val="nil"/>
              <w:left w:val="nil"/>
              <w:bottom w:val="single" w:color="auto" w:sz="4" w:space="0"/>
              <w:right w:val="single" w:color="auto" w:sz="4" w:space="0"/>
            </w:tcBorders>
            <w:shd w:val="clear" w:color="auto" w:fill="auto"/>
            <w:vAlign w:val="center"/>
          </w:tcPr>
          <w:p w14:paraId="740E2794">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多胎羊引进补助标准</w:t>
            </w:r>
          </w:p>
        </w:tc>
        <w:tc>
          <w:tcPr>
            <w:tcW w:w="1180" w:type="dxa"/>
            <w:tcBorders>
              <w:top w:val="nil"/>
              <w:left w:val="nil"/>
              <w:bottom w:val="single" w:color="auto" w:sz="4" w:space="0"/>
              <w:right w:val="single" w:color="auto" w:sz="4" w:space="0"/>
            </w:tcBorders>
            <w:shd w:val="clear" w:color="auto" w:fill="auto"/>
            <w:vAlign w:val="center"/>
          </w:tcPr>
          <w:p w14:paraId="5E114077">
            <w:pPr>
              <w:widowControl/>
              <w:jc w:val="center"/>
              <w:rPr>
                <w:rFonts w:hint="eastAsia" w:ascii="宋体" w:hAnsi="宋体" w:cs="宋体"/>
                <w:kern w:val="0"/>
                <w:sz w:val="18"/>
                <w:szCs w:val="18"/>
              </w:rPr>
            </w:pPr>
            <w:r>
              <w:rPr>
                <w:rFonts w:hint="eastAsia" w:ascii="宋体" w:hAnsi="宋体" w:cs="宋体"/>
                <w:kern w:val="0"/>
                <w:sz w:val="18"/>
                <w:szCs w:val="18"/>
              </w:rPr>
              <w:t>=500元/只</w:t>
            </w:r>
          </w:p>
        </w:tc>
        <w:tc>
          <w:tcPr>
            <w:tcW w:w="1100" w:type="dxa"/>
            <w:tcBorders>
              <w:top w:val="nil"/>
              <w:left w:val="nil"/>
              <w:bottom w:val="single" w:color="auto" w:sz="4" w:space="0"/>
              <w:right w:val="single" w:color="auto" w:sz="4" w:space="0"/>
            </w:tcBorders>
            <w:shd w:val="clear" w:color="auto" w:fill="auto"/>
            <w:vAlign w:val="center"/>
          </w:tcPr>
          <w:p w14:paraId="56E2FE0E">
            <w:pPr>
              <w:widowControl/>
              <w:jc w:val="center"/>
              <w:rPr>
                <w:rFonts w:hint="eastAsia" w:ascii="宋体" w:hAnsi="宋体" w:cs="宋体"/>
                <w:kern w:val="0"/>
                <w:sz w:val="18"/>
                <w:szCs w:val="18"/>
              </w:rPr>
            </w:pPr>
            <w:r>
              <w:rPr>
                <w:rFonts w:hint="eastAsia" w:ascii="宋体" w:hAnsi="宋体" w:cs="宋体"/>
                <w:kern w:val="0"/>
                <w:sz w:val="18"/>
                <w:szCs w:val="18"/>
              </w:rPr>
              <w:t>预算支出标准</w:t>
            </w:r>
          </w:p>
        </w:tc>
        <w:tc>
          <w:tcPr>
            <w:tcW w:w="940" w:type="dxa"/>
            <w:tcBorders>
              <w:top w:val="nil"/>
              <w:left w:val="nil"/>
              <w:bottom w:val="single" w:color="auto" w:sz="4" w:space="0"/>
              <w:right w:val="single" w:color="auto" w:sz="4" w:space="0"/>
            </w:tcBorders>
            <w:shd w:val="clear" w:color="auto" w:fill="auto"/>
            <w:vAlign w:val="center"/>
          </w:tcPr>
          <w:p w14:paraId="5D393D5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7F34623">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171" w:type="dxa"/>
            <w:tcBorders>
              <w:top w:val="nil"/>
              <w:left w:val="nil"/>
              <w:bottom w:val="single" w:color="auto" w:sz="4" w:space="0"/>
              <w:right w:val="single" w:color="auto" w:sz="4" w:space="0"/>
            </w:tcBorders>
            <w:shd w:val="clear" w:color="auto" w:fill="auto"/>
            <w:vAlign w:val="center"/>
          </w:tcPr>
          <w:p w14:paraId="4AD69F8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49" w:type="dxa"/>
            <w:tcBorders>
              <w:top w:val="nil"/>
              <w:left w:val="nil"/>
              <w:bottom w:val="single" w:color="auto" w:sz="4" w:space="0"/>
              <w:right w:val="single" w:color="auto" w:sz="4" w:space="0"/>
            </w:tcBorders>
            <w:shd w:val="clear" w:color="auto" w:fill="auto"/>
            <w:vAlign w:val="center"/>
          </w:tcPr>
          <w:p w14:paraId="26B1FC32">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43FC2E28">
        <w:tblPrEx>
          <w:tblCellMar>
            <w:top w:w="0" w:type="dxa"/>
            <w:left w:w="108" w:type="dxa"/>
            <w:bottom w:w="0" w:type="dxa"/>
            <w:right w:w="108" w:type="dxa"/>
          </w:tblCellMar>
        </w:tblPrEx>
        <w:trPr>
          <w:trHeight w:val="520" w:hRule="atLeast"/>
          <w:jc w:val="center"/>
        </w:trPr>
        <w:tc>
          <w:tcPr>
            <w:tcW w:w="7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ECB1FE5">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3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1937082">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980" w:type="dxa"/>
            <w:tcBorders>
              <w:top w:val="nil"/>
              <w:left w:val="nil"/>
              <w:bottom w:val="single" w:color="auto" w:sz="4" w:space="0"/>
              <w:right w:val="single" w:color="auto" w:sz="4" w:space="0"/>
            </w:tcBorders>
            <w:shd w:val="clear" w:color="auto" w:fill="auto"/>
            <w:vAlign w:val="center"/>
          </w:tcPr>
          <w:p w14:paraId="604FD64F">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产能和畜产品市场供给能力</w:t>
            </w:r>
          </w:p>
        </w:tc>
        <w:tc>
          <w:tcPr>
            <w:tcW w:w="1180" w:type="dxa"/>
            <w:tcBorders>
              <w:top w:val="nil"/>
              <w:left w:val="nil"/>
              <w:bottom w:val="single" w:color="auto" w:sz="4" w:space="0"/>
              <w:right w:val="single" w:color="auto" w:sz="4" w:space="0"/>
            </w:tcBorders>
            <w:shd w:val="clear" w:color="auto" w:fill="auto"/>
            <w:noWrap/>
            <w:vAlign w:val="center"/>
          </w:tcPr>
          <w:p w14:paraId="71DD7F8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有效增强</w:t>
            </w:r>
          </w:p>
        </w:tc>
        <w:tc>
          <w:tcPr>
            <w:tcW w:w="1100" w:type="dxa"/>
            <w:tcBorders>
              <w:top w:val="nil"/>
              <w:left w:val="nil"/>
              <w:bottom w:val="single" w:color="auto" w:sz="4" w:space="0"/>
              <w:right w:val="single" w:color="auto" w:sz="4" w:space="0"/>
            </w:tcBorders>
            <w:shd w:val="clear" w:color="auto" w:fill="auto"/>
            <w:vAlign w:val="center"/>
          </w:tcPr>
          <w:p w14:paraId="5972F87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2AB21E7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0E483233">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171" w:type="dxa"/>
            <w:tcBorders>
              <w:top w:val="nil"/>
              <w:left w:val="nil"/>
              <w:bottom w:val="single" w:color="auto" w:sz="4" w:space="0"/>
              <w:right w:val="single" w:color="auto" w:sz="4" w:space="0"/>
            </w:tcBorders>
            <w:shd w:val="clear" w:color="auto" w:fill="auto"/>
            <w:vAlign w:val="center"/>
          </w:tcPr>
          <w:p w14:paraId="02BA7605">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949" w:type="dxa"/>
            <w:tcBorders>
              <w:top w:val="nil"/>
              <w:left w:val="nil"/>
              <w:bottom w:val="single" w:color="auto" w:sz="4" w:space="0"/>
              <w:right w:val="single" w:color="auto" w:sz="4" w:space="0"/>
            </w:tcBorders>
            <w:shd w:val="clear" w:color="auto" w:fill="auto"/>
            <w:vAlign w:val="center"/>
          </w:tcPr>
          <w:p w14:paraId="464E46BA">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4BA0A4C">
        <w:tblPrEx>
          <w:tblCellMar>
            <w:top w:w="0" w:type="dxa"/>
            <w:left w:w="108" w:type="dxa"/>
            <w:bottom w:w="0" w:type="dxa"/>
            <w:right w:w="108" w:type="dxa"/>
          </w:tblCellMar>
        </w:tblPrEx>
        <w:trPr>
          <w:trHeight w:val="52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3C83842E">
            <w:pPr>
              <w:widowControl/>
              <w:jc w:val="left"/>
              <w:rPr>
                <w:rFonts w:hint="eastAsia" w:ascii="宋体" w:hAnsi="宋体" w:cs="宋体"/>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14:paraId="1C72B5C6">
            <w:pPr>
              <w:widowControl/>
              <w:jc w:val="left"/>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77B43755">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畜牧业综合生产能力</w:t>
            </w:r>
          </w:p>
        </w:tc>
        <w:tc>
          <w:tcPr>
            <w:tcW w:w="1180" w:type="dxa"/>
            <w:tcBorders>
              <w:top w:val="nil"/>
              <w:left w:val="nil"/>
              <w:bottom w:val="single" w:color="auto" w:sz="4" w:space="0"/>
              <w:right w:val="single" w:color="auto" w:sz="4" w:space="0"/>
            </w:tcBorders>
            <w:shd w:val="clear" w:color="auto" w:fill="auto"/>
            <w:noWrap/>
            <w:vAlign w:val="center"/>
          </w:tcPr>
          <w:p w14:paraId="57BB9FE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有效提高</w:t>
            </w:r>
          </w:p>
        </w:tc>
        <w:tc>
          <w:tcPr>
            <w:tcW w:w="1100" w:type="dxa"/>
            <w:tcBorders>
              <w:top w:val="nil"/>
              <w:left w:val="nil"/>
              <w:bottom w:val="single" w:color="auto" w:sz="4" w:space="0"/>
              <w:right w:val="single" w:color="auto" w:sz="4" w:space="0"/>
            </w:tcBorders>
            <w:shd w:val="clear" w:color="auto" w:fill="auto"/>
            <w:vAlign w:val="center"/>
          </w:tcPr>
          <w:p w14:paraId="53F1591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6CF2FBA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40AE0A84">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171" w:type="dxa"/>
            <w:tcBorders>
              <w:top w:val="nil"/>
              <w:left w:val="nil"/>
              <w:bottom w:val="single" w:color="auto" w:sz="4" w:space="0"/>
              <w:right w:val="single" w:color="auto" w:sz="4" w:space="0"/>
            </w:tcBorders>
            <w:shd w:val="clear" w:color="auto" w:fill="auto"/>
            <w:vAlign w:val="center"/>
          </w:tcPr>
          <w:p w14:paraId="6FD64EBB">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949" w:type="dxa"/>
            <w:tcBorders>
              <w:top w:val="nil"/>
              <w:left w:val="nil"/>
              <w:bottom w:val="single" w:color="auto" w:sz="4" w:space="0"/>
              <w:right w:val="single" w:color="auto" w:sz="4" w:space="0"/>
            </w:tcBorders>
            <w:shd w:val="clear" w:color="auto" w:fill="auto"/>
            <w:vAlign w:val="center"/>
          </w:tcPr>
          <w:p w14:paraId="0B97418A">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61841A6F">
      <w:pPr>
        <w:widowControl/>
        <w:rPr>
          <w:rFonts w:hint="eastAsia" w:ascii="宋体" w:hAnsi="宋体"/>
          <w:sz w:val="18"/>
          <w:szCs w:val="18"/>
        </w:rPr>
      </w:pPr>
    </w:p>
    <w:p w14:paraId="20FEDCF0">
      <w:pPr>
        <w:widowControl/>
        <w:rPr>
          <w:rFonts w:hint="eastAsia" w:ascii="宋体" w:hAnsi="宋体"/>
          <w:sz w:val="18"/>
          <w:szCs w:val="18"/>
        </w:rPr>
      </w:pPr>
      <w:r>
        <w:rPr>
          <w:rFonts w:hint="eastAsia" w:ascii="宋体" w:hAnsi="宋体"/>
          <w:sz w:val="18"/>
          <w:szCs w:val="18"/>
        </w:rPr>
        <w:br w:type="page"/>
      </w:r>
    </w:p>
    <w:tbl>
      <w:tblPr>
        <w:tblStyle w:val="4"/>
        <w:tblW w:w="10320" w:type="dxa"/>
        <w:jc w:val="center"/>
        <w:tblLayout w:type="autofit"/>
        <w:tblCellMar>
          <w:top w:w="0" w:type="dxa"/>
          <w:left w:w="108" w:type="dxa"/>
          <w:bottom w:w="0" w:type="dxa"/>
          <w:right w:w="108" w:type="dxa"/>
        </w:tblCellMar>
      </w:tblPr>
      <w:tblGrid>
        <w:gridCol w:w="740"/>
        <w:gridCol w:w="1340"/>
        <w:gridCol w:w="1980"/>
        <w:gridCol w:w="1180"/>
        <w:gridCol w:w="1100"/>
        <w:gridCol w:w="940"/>
        <w:gridCol w:w="920"/>
        <w:gridCol w:w="1000"/>
        <w:gridCol w:w="1120"/>
      </w:tblGrid>
      <w:tr w14:paraId="69886A13">
        <w:tblPrEx>
          <w:tblCellMar>
            <w:top w:w="0" w:type="dxa"/>
            <w:left w:w="108" w:type="dxa"/>
            <w:bottom w:w="0" w:type="dxa"/>
            <w:right w:w="108" w:type="dxa"/>
          </w:tblCellMar>
        </w:tblPrEx>
        <w:trPr>
          <w:trHeight w:val="440" w:hRule="atLeast"/>
          <w:jc w:val="center"/>
        </w:trPr>
        <w:tc>
          <w:tcPr>
            <w:tcW w:w="10320" w:type="dxa"/>
            <w:gridSpan w:val="9"/>
            <w:tcBorders>
              <w:top w:val="nil"/>
              <w:left w:val="nil"/>
              <w:bottom w:val="nil"/>
              <w:right w:val="nil"/>
            </w:tcBorders>
            <w:shd w:val="clear" w:color="auto" w:fill="auto"/>
            <w:vAlign w:val="center"/>
          </w:tcPr>
          <w:p w14:paraId="6C6E9649">
            <w:pPr>
              <w:widowControl/>
              <w:jc w:val="center"/>
              <w:rPr>
                <w:rFonts w:hint="eastAsia" w:ascii="宋体" w:hAnsi="宋体" w:cs="宋体"/>
                <w:b/>
                <w:bCs/>
                <w:kern w:val="0"/>
                <w:sz w:val="28"/>
                <w:szCs w:val="28"/>
              </w:rPr>
            </w:pPr>
            <w:r>
              <w:rPr>
                <w:rFonts w:hint="eastAsia" w:ascii="宋体" w:hAnsi="宋体" w:cs="宋体"/>
                <w:b/>
                <w:bCs/>
                <w:kern w:val="0"/>
                <w:sz w:val="28"/>
                <w:szCs w:val="28"/>
              </w:rPr>
              <w:t>项目支出绩效目标表</w:t>
            </w:r>
          </w:p>
        </w:tc>
      </w:tr>
      <w:tr w14:paraId="6FAE4BC6">
        <w:tblPrEx>
          <w:tblCellMar>
            <w:top w:w="0" w:type="dxa"/>
            <w:left w:w="108" w:type="dxa"/>
            <w:bottom w:w="0" w:type="dxa"/>
            <w:right w:w="108" w:type="dxa"/>
          </w:tblCellMar>
        </w:tblPrEx>
        <w:trPr>
          <w:trHeight w:val="420" w:hRule="atLeast"/>
          <w:jc w:val="center"/>
        </w:trPr>
        <w:tc>
          <w:tcPr>
            <w:tcW w:w="10320" w:type="dxa"/>
            <w:gridSpan w:val="9"/>
            <w:tcBorders>
              <w:top w:val="nil"/>
              <w:left w:val="nil"/>
              <w:bottom w:val="nil"/>
              <w:right w:val="nil"/>
            </w:tcBorders>
            <w:shd w:val="clear" w:color="auto" w:fill="auto"/>
            <w:vAlign w:val="center"/>
          </w:tcPr>
          <w:p w14:paraId="315A48F9">
            <w:pPr>
              <w:widowControl/>
              <w:jc w:val="center"/>
              <w:rPr>
                <w:rFonts w:hint="eastAsia" w:ascii="宋体" w:hAnsi="宋体" w:cs="宋体"/>
                <w:kern w:val="0"/>
                <w:sz w:val="22"/>
                <w:szCs w:val="22"/>
              </w:rPr>
            </w:pPr>
            <w:r>
              <w:rPr>
                <w:rFonts w:hint="eastAsia" w:ascii="宋体" w:hAnsi="宋体" w:cs="宋体"/>
                <w:kern w:val="0"/>
                <w:sz w:val="22"/>
                <w:szCs w:val="22"/>
              </w:rPr>
              <w:t>(2024年)</w:t>
            </w:r>
          </w:p>
        </w:tc>
      </w:tr>
      <w:tr w14:paraId="7A97D550">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C9DEA89">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240" w:type="dxa"/>
            <w:gridSpan w:val="7"/>
            <w:tcBorders>
              <w:top w:val="single" w:color="auto" w:sz="4" w:space="0"/>
              <w:left w:val="nil"/>
              <w:bottom w:val="single" w:color="auto" w:sz="4" w:space="0"/>
              <w:right w:val="single" w:color="auto" w:sz="4" w:space="0"/>
            </w:tcBorders>
            <w:shd w:val="clear" w:color="auto" w:fill="auto"/>
            <w:vAlign w:val="center"/>
          </w:tcPr>
          <w:p w14:paraId="213B4A23">
            <w:pPr>
              <w:widowControl/>
              <w:jc w:val="center"/>
              <w:rPr>
                <w:rFonts w:hint="eastAsia" w:ascii="宋体" w:hAnsi="宋体" w:cs="宋体"/>
                <w:kern w:val="0"/>
                <w:sz w:val="18"/>
                <w:szCs w:val="18"/>
              </w:rPr>
            </w:pPr>
            <w:r>
              <w:rPr>
                <w:rFonts w:hint="eastAsia" w:ascii="宋体" w:hAnsi="宋体" w:cs="宋体"/>
                <w:kern w:val="0"/>
                <w:sz w:val="18"/>
                <w:szCs w:val="18"/>
              </w:rPr>
              <w:t>托克逊县农业农村局</w:t>
            </w:r>
          </w:p>
        </w:tc>
      </w:tr>
      <w:tr w14:paraId="47579E2B">
        <w:tblPrEx>
          <w:tblCellMar>
            <w:top w:w="0" w:type="dxa"/>
            <w:left w:w="108" w:type="dxa"/>
            <w:bottom w:w="0" w:type="dxa"/>
            <w:right w:w="108" w:type="dxa"/>
          </w:tblCellMar>
        </w:tblPrEx>
        <w:trPr>
          <w:trHeight w:val="58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DDF4B89">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260" w:type="dxa"/>
            <w:gridSpan w:val="3"/>
            <w:tcBorders>
              <w:top w:val="single" w:color="auto" w:sz="4" w:space="0"/>
              <w:left w:val="nil"/>
              <w:bottom w:val="single" w:color="auto" w:sz="4" w:space="0"/>
              <w:right w:val="single" w:color="000000" w:sz="4" w:space="0"/>
            </w:tcBorders>
            <w:shd w:val="clear" w:color="auto" w:fill="auto"/>
            <w:vAlign w:val="center"/>
          </w:tcPr>
          <w:p w14:paraId="6A6188C7">
            <w:pPr>
              <w:widowControl/>
              <w:jc w:val="center"/>
              <w:rPr>
                <w:rFonts w:hint="eastAsia" w:ascii="宋体" w:hAnsi="宋体" w:cs="宋体"/>
                <w:kern w:val="0"/>
                <w:sz w:val="18"/>
                <w:szCs w:val="18"/>
              </w:rPr>
            </w:pPr>
            <w:r>
              <w:rPr>
                <w:rFonts w:hint="eastAsia" w:ascii="宋体" w:hAnsi="宋体" w:cs="宋体"/>
                <w:kern w:val="0"/>
                <w:sz w:val="18"/>
                <w:szCs w:val="18"/>
              </w:rPr>
              <w:t>吐鲁番驴遗传资源保护场提升项目（三农）</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3AC93B78">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54FB4A20">
            <w:pPr>
              <w:widowControl/>
              <w:jc w:val="center"/>
              <w:rPr>
                <w:rFonts w:hint="eastAsia" w:ascii="宋体" w:hAnsi="宋体" w:cs="宋体"/>
                <w:kern w:val="0"/>
                <w:sz w:val="18"/>
                <w:szCs w:val="18"/>
              </w:rPr>
            </w:pPr>
            <w:r>
              <w:rPr>
                <w:rFonts w:hint="eastAsia" w:ascii="宋体" w:hAnsi="宋体" w:cs="宋体"/>
                <w:kern w:val="0"/>
                <w:sz w:val="18"/>
                <w:szCs w:val="18"/>
              </w:rPr>
              <w:t>张思维</w:t>
            </w:r>
          </w:p>
        </w:tc>
      </w:tr>
      <w:tr w14:paraId="7DB65B01">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75BAAB8">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980" w:type="dxa"/>
            <w:tcBorders>
              <w:top w:val="nil"/>
              <w:left w:val="nil"/>
              <w:bottom w:val="single" w:color="auto" w:sz="4" w:space="0"/>
              <w:right w:val="single" w:color="auto" w:sz="4" w:space="0"/>
            </w:tcBorders>
            <w:shd w:val="clear" w:color="auto" w:fill="auto"/>
            <w:vAlign w:val="center"/>
          </w:tcPr>
          <w:p w14:paraId="62B1192D">
            <w:pPr>
              <w:widowControl/>
              <w:jc w:val="left"/>
              <w:rPr>
                <w:rFonts w:hint="eastAsia" w:ascii="宋体" w:hAnsi="宋体" w:cs="宋体"/>
                <w:kern w:val="0"/>
                <w:sz w:val="18"/>
                <w:szCs w:val="18"/>
              </w:rPr>
            </w:pPr>
            <w:r>
              <w:rPr>
                <w:rFonts w:hint="eastAsia" w:ascii="宋体" w:hAnsi="宋体" w:cs="宋体"/>
                <w:kern w:val="0"/>
                <w:sz w:val="18"/>
                <w:szCs w:val="18"/>
              </w:rPr>
              <w:t xml:space="preserve"> 年度预算总额： </w:t>
            </w:r>
          </w:p>
        </w:tc>
        <w:tc>
          <w:tcPr>
            <w:tcW w:w="1180" w:type="dxa"/>
            <w:tcBorders>
              <w:top w:val="nil"/>
              <w:left w:val="nil"/>
              <w:bottom w:val="single" w:color="auto" w:sz="4" w:space="0"/>
              <w:right w:val="single" w:color="auto" w:sz="4" w:space="0"/>
            </w:tcBorders>
            <w:shd w:val="clear" w:color="auto" w:fill="auto"/>
            <w:vAlign w:val="center"/>
          </w:tcPr>
          <w:p w14:paraId="3F1FC65D">
            <w:pPr>
              <w:widowControl/>
              <w:jc w:val="center"/>
              <w:rPr>
                <w:rFonts w:hint="eastAsia" w:ascii="宋体" w:hAnsi="宋体" w:cs="宋体"/>
                <w:kern w:val="0"/>
                <w:sz w:val="18"/>
                <w:szCs w:val="18"/>
              </w:rPr>
            </w:pPr>
            <w:r>
              <w:rPr>
                <w:rFonts w:hint="eastAsia" w:ascii="宋体" w:hAnsi="宋体" w:cs="宋体"/>
                <w:kern w:val="0"/>
                <w:sz w:val="18"/>
                <w:szCs w:val="18"/>
              </w:rPr>
              <w:t>5.00</w:t>
            </w:r>
          </w:p>
        </w:tc>
        <w:tc>
          <w:tcPr>
            <w:tcW w:w="1100" w:type="dxa"/>
            <w:tcBorders>
              <w:top w:val="nil"/>
              <w:left w:val="nil"/>
              <w:bottom w:val="single" w:color="auto" w:sz="4" w:space="0"/>
              <w:right w:val="single" w:color="auto" w:sz="4" w:space="0"/>
            </w:tcBorders>
            <w:shd w:val="clear" w:color="auto" w:fill="auto"/>
            <w:vAlign w:val="center"/>
          </w:tcPr>
          <w:p w14:paraId="4109B0A8">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14:paraId="2BCAF2D3">
            <w:pPr>
              <w:widowControl/>
              <w:jc w:val="center"/>
              <w:rPr>
                <w:rFonts w:hint="eastAsia" w:ascii="宋体" w:hAnsi="宋体" w:cs="宋体"/>
                <w:kern w:val="0"/>
                <w:sz w:val="18"/>
                <w:szCs w:val="18"/>
              </w:rPr>
            </w:pPr>
            <w:r>
              <w:rPr>
                <w:rFonts w:hint="eastAsia" w:ascii="宋体" w:hAnsi="宋体" w:cs="宋体"/>
                <w:kern w:val="0"/>
                <w:sz w:val="18"/>
                <w:szCs w:val="18"/>
              </w:rPr>
              <w:t>5.00</w:t>
            </w:r>
          </w:p>
        </w:tc>
        <w:tc>
          <w:tcPr>
            <w:tcW w:w="920" w:type="dxa"/>
            <w:tcBorders>
              <w:top w:val="nil"/>
              <w:left w:val="nil"/>
              <w:bottom w:val="single" w:color="auto" w:sz="4" w:space="0"/>
              <w:right w:val="single" w:color="auto" w:sz="4" w:space="0"/>
            </w:tcBorders>
            <w:shd w:val="clear" w:color="auto" w:fill="auto"/>
            <w:vAlign w:val="center"/>
          </w:tcPr>
          <w:p w14:paraId="23D261AB">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58F9AEDE">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5AB7AB8D">
        <w:tblPrEx>
          <w:tblCellMar>
            <w:top w:w="0" w:type="dxa"/>
            <w:left w:w="108" w:type="dxa"/>
            <w:bottom w:w="0" w:type="dxa"/>
            <w:right w:w="108" w:type="dxa"/>
          </w:tblCellMar>
        </w:tblPrEx>
        <w:trPr>
          <w:trHeight w:val="140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7CE25D4">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240" w:type="dxa"/>
            <w:gridSpan w:val="7"/>
            <w:tcBorders>
              <w:top w:val="single" w:color="auto" w:sz="4" w:space="0"/>
              <w:left w:val="nil"/>
              <w:bottom w:val="single" w:color="auto" w:sz="4" w:space="0"/>
              <w:right w:val="single" w:color="000000" w:sz="4" w:space="0"/>
            </w:tcBorders>
            <w:shd w:val="clear" w:color="auto" w:fill="auto"/>
            <w:vAlign w:val="center"/>
          </w:tcPr>
          <w:p w14:paraId="1A8E2895">
            <w:pPr>
              <w:widowControl/>
              <w:jc w:val="left"/>
              <w:rPr>
                <w:rFonts w:hint="eastAsia" w:ascii="宋体" w:hAnsi="宋体" w:cs="宋体"/>
                <w:kern w:val="0"/>
                <w:sz w:val="18"/>
                <w:szCs w:val="18"/>
              </w:rPr>
            </w:pPr>
            <w:r>
              <w:rPr>
                <w:rFonts w:hint="eastAsia" w:ascii="宋体" w:hAnsi="宋体" w:cs="宋体"/>
                <w:kern w:val="0"/>
                <w:sz w:val="18"/>
                <w:szCs w:val="18"/>
              </w:rPr>
              <w:t xml:space="preserve">培育吐鲁番种驴不少于50头，补助标准为每头1000元，对符合补助条件的托克逊县瑞源畜牧养殖农民专业合作社发放种业发展补助，以实现提高畜禽遗传资源保护能力和畜牧业综合生产能力，完成地方畜禽种质资源收集、保护、扩群，综合开发利用的目标。   </w:t>
            </w:r>
          </w:p>
        </w:tc>
      </w:tr>
      <w:tr w14:paraId="4831DC22">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533D2EBE">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340" w:type="dxa"/>
            <w:tcBorders>
              <w:top w:val="nil"/>
              <w:left w:val="nil"/>
              <w:bottom w:val="single" w:color="auto" w:sz="4" w:space="0"/>
              <w:right w:val="single" w:color="auto" w:sz="4" w:space="0"/>
            </w:tcBorders>
            <w:shd w:val="clear" w:color="auto" w:fill="auto"/>
            <w:vAlign w:val="center"/>
          </w:tcPr>
          <w:p w14:paraId="6D3705CA">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980" w:type="dxa"/>
            <w:tcBorders>
              <w:top w:val="nil"/>
              <w:left w:val="nil"/>
              <w:bottom w:val="single" w:color="auto" w:sz="4" w:space="0"/>
              <w:right w:val="single" w:color="auto" w:sz="4" w:space="0"/>
            </w:tcBorders>
            <w:shd w:val="clear" w:color="auto" w:fill="auto"/>
            <w:vAlign w:val="center"/>
          </w:tcPr>
          <w:p w14:paraId="72E5FD42">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180" w:type="dxa"/>
            <w:tcBorders>
              <w:top w:val="nil"/>
              <w:left w:val="nil"/>
              <w:bottom w:val="single" w:color="auto" w:sz="4" w:space="0"/>
              <w:right w:val="single" w:color="auto" w:sz="4" w:space="0"/>
            </w:tcBorders>
            <w:shd w:val="clear" w:color="auto" w:fill="auto"/>
            <w:vAlign w:val="center"/>
          </w:tcPr>
          <w:p w14:paraId="7C31B5F3">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14:paraId="1A1E178D">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14:paraId="0F7A41D6">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14:paraId="603C5867">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00" w:type="dxa"/>
            <w:tcBorders>
              <w:top w:val="nil"/>
              <w:left w:val="nil"/>
              <w:bottom w:val="single" w:color="auto" w:sz="4" w:space="0"/>
              <w:right w:val="single" w:color="auto" w:sz="4" w:space="0"/>
            </w:tcBorders>
            <w:shd w:val="clear" w:color="auto" w:fill="auto"/>
            <w:vAlign w:val="center"/>
          </w:tcPr>
          <w:p w14:paraId="061840F6">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120" w:type="dxa"/>
            <w:tcBorders>
              <w:top w:val="nil"/>
              <w:left w:val="nil"/>
              <w:bottom w:val="single" w:color="auto" w:sz="4" w:space="0"/>
              <w:right w:val="single" w:color="auto" w:sz="4" w:space="0"/>
            </w:tcBorders>
            <w:shd w:val="clear" w:color="auto" w:fill="auto"/>
            <w:vAlign w:val="center"/>
          </w:tcPr>
          <w:p w14:paraId="6B80D32A">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3471AFB3">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3BD6D127">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340" w:type="dxa"/>
            <w:vMerge w:val="restart"/>
            <w:tcBorders>
              <w:top w:val="nil"/>
              <w:left w:val="single" w:color="auto" w:sz="4" w:space="0"/>
              <w:bottom w:val="nil"/>
              <w:right w:val="single" w:color="auto" w:sz="4" w:space="0"/>
            </w:tcBorders>
            <w:shd w:val="clear" w:color="auto" w:fill="auto"/>
            <w:vAlign w:val="center"/>
          </w:tcPr>
          <w:p w14:paraId="3B22A5FA">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980" w:type="dxa"/>
            <w:tcBorders>
              <w:top w:val="nil"/>
              <w:left w:val="nil"/>
              <w:bottom w:val="single" w:color="auto" w:sz="4" w:space="0"/>
              <w:right w:val="nil"/>
            </w:tcBorders>
            <w:shd w:val="clear" w:color="auto" w:fill="auto"/>
            <w:vAlign w:val="center"/>
          </w:tcPr>
          <w:p w14:paraId="3B46355F">
            <w:pPr>
              <w:widowControl/>
              <w:jc w:val="left"/>
              <w:rPr>
                <w:rFonts w:hint="eastAsia" w:ascii="宋体" w:hAnsi="宋体" w:cs="宋体"/>
                <w:kern w:val="0"/>
                <w:sz w:val="18"/>
                <w:szCs w:val="18"/>
              </w:rPr>
            </w:pPr>
            <w:r>
              <w:rPr>
                <w:rFonts w:hint="eastAsia" w:ascii="宋体" w:hAnsi="宋体" w:cs="宋体"/>
                <w:kern w:val="0"/>
                <w:sz w:val="18"/>
                <w:szCs w:val="18"/>
              </w:rPr>
              <w:t>培育吐鲁番种驴数量</w:t>
            </w:r>
          </w:p>
        </w:tc>
        <w:tc>
          <w:tcPr>
            <w:tcW w:w="1180" w:type="dxa"/>
            <w:tcBorders>
              <w:top w:val="nil"/>
              <w:left w:val="single" w:color="auto" w:sz="4" w:space="0"/>
              <w:bottom w:val="single" w:color="auto" w:sz="4" w:space="0"/>
              <w:right w:val="single" w:color="auto" w:sz="4" w:space="0"/>
            </w:tcBorders>
            <w:shd w:val="clear" w:color="auto" w:fill="auto"/>
            <w:vAlign w:val="center"/>
          </w:tcPr>
          <w:p w14:paraId="0F7A5747">
            <w:pPr>
              <w:widowControl/>
              <w:jc w:val="center"/>
              <w:rPr>
                <w:rFonts w:hint="eastAsia" w:ascii="宋体" w:hAnsi="宋体" w:cs="宋体"/>
                <w:kern w:val="0"/>
                <w:sz w:val="18"/>
                <w:szCs w:val="18"/>
              </w:rPr>
            </w:pPr>
            <w:r>
              <w:rPr>
                <w:rFonts w:hint="eastAsia" w:ascii="宋体" w:hAnsi="宋体" w:cs="宋体"/>
                <w:kern w:val="0"/>
                <w:sz w:val="18"/>
                <w:szCs w:val="18"/>
              </w:rPr>
              <w:t>&gt;=50头</w:t>
            </w:r>
          </w:p>
        </w:tc>
        <w:tc>
          <w:tcPr>
            <w:tcW w:w="1100" w:type="dxa"/>
            <w:tcBorders>
              <w:top w:val="nil"/>
              <w:left w:val="nil"/>
              <w:bottom w:val="single" w:color="auto" w:sz="4" w:space="0"/>
              <w:right w:val="single" w:color="auto" w:sz="4" w:space="0"/>
            </w:tcBorders>
            <w:shd w:val="clear" w:color="auto" w:fill="auto"/>
            <w:vAlign w:val="center"/>
          </w:tcPr>
          <w:p w14:paraId="6373097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4F402AA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BB0F027">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7DF9FDC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7A8AA89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B90422D">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086E2499">
            <w:pPr>
              <w:widowControl/>
              <w:jc w:val="left"/>
              <w:rPr>
                <w:rFonts w:hint="eastAsia"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047EA866">
            <w:pPr>
              <w:widowControl/>
              <w:jc w:val="left"/>
              <w:rPr>
                <w:rFonts w:hint="eastAsia" w:ascii="宋体" w:hAnsi="宋体" w:cs="宋体"/>
                <w:kern w:val="0"/>
                <w:sz w:val="18"/>
                <w:szCs w:val="18"/>
              </w:rPr>
            </w:pPr>
          </w:p>
        </w:tc>
        <w:tc>
          <w:tcPr>
            <w:tcW w:w="1980" w:type="dxa"/>
            <w:tcBorders>
              <w:top w:val="nil"/>
              <w:left w:val="nil"/>
              <w:bottom w:val="single" w:color="auto" w:sz="4" w:space="0"/>
              <w:right w:val="nil"/>
            </w:tcBorders>
            <w:shd w:val="clear" w:color="auto" w:fill="auto"/>
            <w:vAlign w:val="center"/>
          </w:tcPr>
          <w:p w14:paraId="0A0F07FB">
            <w:pPr>
              <w:widowControl/>
              <w:jc w:val="left"/>
              <w:rPr>
                <w:rFonts w:hint="eastAsia" w:ascii="宋体" w:hAnsi="宋体" w:cs="宋体"/>
                <w:kern w:val="0"/>
                <w:sz w:val="18"/>
                <w:szCs w:val="18"/>
              </w:rPr>
            </w:pPr>
            <w:r>
              <w:rPr>
                <w:rFonts w:hint="eastAsia" w:ascii="宋体" w:hAnsi="宋体" w:cs="宋体"/>
                <w:kern w:val="0"/>
                <w:sz w:val="18"/>
                <w:szCs w:val="18"/>
              </w:rPr>
              <w:t>补助合作社数量</w:t>
            </w:r>
          </w:p>
        </w:tc>
        <w:tc>
          <w:tcPr>
            <w:tcW w:w="1180" w:type="dxa"/>
            <w:tcBorders>
              <w:top w:val="nil"/>
              <w:left w:val="single" w:color="auto" w:sz="4" w:space="0"/>
              <w:bottom w:val="single" w:color="auto" w:sz="4" w:space="0"/>
              <w:right w:val="single" w:color="auto" w:sz="4" w:space="0"/>
            </w:tcBorders>
            <w:shd w:val="clear" w:color="auto" w:fill="auto"/>
            <w:vAlign w:val="center"/>
          </w:tcPr>
          <w:p w14:paraId="7DB1E120">
            <w:pPr>
              <w:widowControl/>
              <w:jc w:val="center"/>
              <w:rPr>
                <w:rFonts w:hint="eastAsia" w:ascii="宋体" w:hAnsi="宋体" w:cs="宋体"/>
                <w:kern w:val="0"/>
                <w:sz w:val="18"/>
                <w:szCs w:val="18"/>
              </w:rPr>
            </w:pPr>
            <w:r>
              <w:rPr>
                <w:rFonts w:hint="eastAsia" w:ascii="宋体" w:hAnsi="宋体" w:cs="宋体"/>
                <w:kern w:val="0"/>
                <w:sz w:val="18"/>
                <w:szCs w:val="18"/>
              </w:rPr>
              <w:t>=1家</w:t>
            </w:r>
          </w:p>
        </w:tc>
        <w:tc>
          <w:tcPr>
            <w:tcW w:w="1100" w:type="dxa"/>
            <w:tcBorders>
              <w:top w:val="nil"/>
              <w:left w:val="nil"/>
              <w:bottom w:val="single" w:color="auto" w:sz="4" w:space="0"/>
              <w:right w:val="single" w:color="auto" w:sz="4" w:space="0"/>
            </w:tcBorders>
            <w:shd w:val="clear" w:color="auto" w:fill="auto"/>
            <w:vAlign w:val="center"/>
          </w:tcPr>
          <w:p w14:paraId="2C168AA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7D0FBA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27534C93">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41AD76A6">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36AD9094">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3A9EAA7">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28478BF8">
            <w:pPr>
              <w:widowControl/>
              <w:jc w:val="left"/>
              <w:rPr>
                <w:rFonts w:hint="eastAsia" w:ascii="宋体" w:hAnsi="宋体" w:cs="宋体"/>
                <w:kern w:val="0"/>
                <w:sz w:val="18"/>
                <w:szCs w:val="18"/>
              </w:rPr>
            </w:pP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14:paraId="5BD177D8">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980" w:type="dxa"/>
            <w:tcBorders>
              <w:top w:val="nil"/>
              <w:left w:val="nil"/>
              <w:bottom w:val="single" w:color="auto" w:sz="4" w:space="0"/>
              <w:right w:val="single" w:color="auto" w:sz="4" w:space="0"/>
            </w:tcBorders>
            <w:shd w:val="clear" w:color="auto" w:fill="auto"/>
            <w:vAlign w:val="center"/>
          </w:tcPr>
          <w:p w14:paraId="0DEF6FA4">
            <w:pPr>
              <w:widowControl/>
              <w:jc w:val="left"/>
              <w:rPr>
                <w:rFonts w:hint="eastAsia" w:ascii="宋体" w:hAnsi="宋体" w:cs="宋体"/>
                <w:kern w:val="0"/>
                <w:sz w:val="18"/>
                <w:szCs w:val="18"/>
              </w:rPr>
            </w:pPr>
            <w:r>
              <w:rPr>
                <w:rFonts w:hint="eastAsia" w:ascii="宋体" w:hAnsi="宋体" w:cs="宋体"/>
                <w:kern w:val="0"/>
                <w:sz w:val="18"/>
                <w:szCs w:val="18"/>
              </w:rPr>
              <w:t>项目验收合格率</w:t>
            </w:r>
          </w:p>
        </w:tc>
        <w:tc>
          <w:tcPr>
            <w:tcW w:w="1180" w:type="dxa"/>
            <w:tcBorders>
              <w:top w:val="nil"/>
              <w:left w:val="nil"/>
              <w:bottom w:val="single" w:color="auto" w:sz="4" w:space="0"/>
              <w:right w:val="single" w:color="auto" w:sz="4" w:space="0"/>
            </w:tcBorders>
            <w:shd w:val="clear" w:color="auto" w:fill="auto"/>
            <w:vAlign w:val="center"/>
          </w:tcPr>
          <w:p w14:paraId="359A95B6">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066E244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4A71DA3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0CCD021E">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2FD6EAB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62F7B364">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8E16795">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389BF504">
            <w:pPr>
              <w:widowControl/>
              <w:jc w:val="left"/>
              <w:rPr>
                <w:rFonts w:hint="eastAsia" w:ascii="宋体" w:hAnsi="宋体" w:cs="宋体"/>
                <w:kern w:val="0"/>
                <w:sz w:val="18"/>
                <w:szCs w:val="18"/>
              </w:rPr>
            </w:pPr>
          </w:p>
        </w:tc>
        <w:tc>
          <w:tcPr>
            <w:tcW w:w="1340" w:type="dxa"/>
            <w:vMerge w:val="continue"/>
            <w:tcBorders>
              <w:top w:val="single" w:color="auto" w:sz="4" w:space="0"/>
              <w:left w:val="single" w:color="auto" w:sz="4" w:space="0"/>
              <w:bottom w:val="nil"/>
              <w:right w:val="single" w:color="auto" w:sz="4" w:space="0"/>
            </w:tcBorders>
            <w:vAlign w:val="center"/>
          </w:tcPr>
          <w:p w14:paraId="521366F4">
            <w:pPr>
              <w:widowControl/>
              <w:jc w:val="left"/>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4D6189F0">
            <w:pPr>
              <w:widowControl/>
              <w:jc w:val="left"/>
              <w:rPr>
                <w:rFonts w:hint="eastAsia" w:ascii="宋体" w:hAnsi="宋体" w:cs="宋体"/>
                <w:kern w:val="0"/>
                <w:sz w:val="18"/>
                <w:szCs w:val="18"/>
              </w:rPr>
            </w:pPr>
            <w:r>
              <w:rPr>
                <w:rFonts w:hint="eastAsia" w:ascii="宋体" w:hAnsi="宋体" w:cs="宋体"/>
                <w:kern w:val="0"/>
                <w:sz w:val="18"/>
                <w:szCs w:val="18"/>
              </w:rPr>
              <w:t>资金发放准确率</w:t>
            </w:r>
          </w:p>
        </w:tc>
        <w:tc>
          <w:tcPr>
            <w:tcW w:w="1180" w:type="dxa"/>
            <w:tcBorders>
              <w:top w:val="nil"/>
              <w:left w:val="nil"/>
              <w:bottom w:val="single" w:color="auto" w:sz="4" w:space="0"/>
              <w:right w:val="single" w:color="auto" w:sz="4" w:space="0"/>
            </w:tcBorders>
            <w:shd w:val="clear" w:color="auto" w:fill="auto"/>
            <w:vAlign w:val="center"/>
          </w:tcPr>
          <w:p w14:paraId="31F59A39">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362A54F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110AAD4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1A52D17">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18BFB81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0E05A040">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5F6CE4BD">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4A4F78AC">
            <w:pPr>
              <w:widowControl/>
              <w:jc w:val="left"/>
              <w:rPr>
                <w:rFonts w:hint="eastAsia" w:ascii="宋体" w:hAnsi="宋体" w:cs="宋体"/>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vAlign w:val="center"/>
          </w:tcPr>
          <w:p w14:paraId="65D54B81">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980" w:type="dxa"/>
            <w:tcBorders>
              <w:top w:val="nil"/>
              <w:left w:val="nil"/>
              <w:bottom w:val="single" w:color="auto" w:sz="4" w:space="0"/>
              <w:right w:val="single" w:color="auto" w:sz="4" w:space="0"/>
            </w:tcBorders>
            <w:shd w:val="clear" w:color="auto" w:fill="auto"/>
            <w:vAlign w:val="center"/>
          </w:tcPr>
          <w:p w14:paraId="42BE78B8">
            <w:pPr>
              <w:widowControl/>
              <w:jc w:val="left"/>
              <w:rPr>
                <w:rFonts w:hint="eastAsia" w:ascii="宋体" w:hAnsi="宋体" w:cs="宋体"/>
                <w:kern w:val="0"/>
                <w:sz w:val="18"/>
                <w:szCs w:val="18"/>
              </w:rPr>
            </w:pPr>
            <w:r>
              <w:rPr>
                <w:rFonts w:hint="eastAsia" w:ascii="宋体" w:hAnsi="宋体" w:cs="宋体"/>
                <w:kern w:val="0"/>
                <w:sz w:val="18"/>
                <w:szCs w:val="18"/>
              </w:rPr>
              <w:t>补助资金当年发放及时率</w:t>
            </w:r>
          </w:p>
        </w:tc>
        <w:tc>
          <w:tcPr>
            <w:tcW w:w="1180" w:type="dxa"/>
            <w:tcBorders>
              <w:top w:val="nil"/>
              <w:left w:val="nil"/>
              <w:bottom w:val="single" w:color="auto" w:sz="4" w:space="0"/>
              <w:right w:val="single" w:color="auto" w:sz="4" w:space="0"/>
            </w:tcBorders>
            <w:shd w:val="clear" w:color="auto" w:fill="auto"/>
            <w:vAlign w:val="center"/>
          </w:tcPr>
          <w:p w14:paraId="2029F10E">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0411612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29C80DE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ACAF5E4">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57481FE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04FC559C">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08B7AB68">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6F9000CC">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340" w:type="dxa"/>
            <w:tcBorders>
              <w:top w:val="nil"/>
              <w:left w:val="nil"/>
              <w:bottom w:val="single" w:color="auto" w:sz="4" w:space="0"/>
              <w:right w:val="single" w:color="auto" w:sz="4" w:space="0"/>
            </w:tcBorders>
            <w:shd w:val="clear" w:color="auto" w:fill="auto"/>
            <w:vAlign w:val="center"/>
          </w:tcPr>
          <w:p w14:paraId="027B7FA9">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980" w:type="dxa"/>
            <w:tcBorders>
              <w:top w:val="nil"/>
              <w:left w:val="nil"/>
              <w:bottom w:val="single" w:color="auto" w:sz="4" w:space="0"/>
              <w:right w:val="single" w:color="auto" w:sz="4" w:space="0"/>
            </w:tcBorders>
            <w:shd w:val="clear" w:color="auto" w:fill="auto"/>
            <w:vAlign w:val="center"/>
          </w:tcPr>
          <w:p w14:paraId="56DD1916">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吐鲁番驴保种支持补助标准</w:t>
            </w:r>
          </w:p>
        </w:tc>
        <w:tc>
          <w:tcPr>
            <w:tcW w:w="1180" w:type="dxa"/>
            <w:tcBorders>
              <w:top w:val="nil"/>
              <w:left w:val="nil"/>
              <w:bottom w:val="single" w:color="auto" w:sz="4" w:space="0"/>
              <w:right w:val="single" w:color="auto" w:sz="4" w:space="0"/>
            </w:tcBorders>
            <w:shd w:val="clear" w:color="auto" w:fill="auto"/>
            <w:vAlign w:val="center"/>
          </w:tcPr>
          <w:p w14:paraId="7B183EA7">
            <w:pPr>
              <w:widowControl/>
              <w:jc w:val="center"/>
              <w:rPr>
                <w:rFonts w:hint="eastAsia" w:ascii="宋体" w:hAnsi="宋体" w:cs="宋体"/>
                <w:kern w:val="0"/>
                <w:sz w:val="18"/>
                <w:szCs w:val="18"/>
              </w:rPr>
            </w:pPr>
            <w:r>
              <w:rPr>
                <w:rFonts w:hint="eastAsia" w:ascii="宋体" w:hAnsi="宋体" w:cs="宋体"/>
                <w:kern w:val="0"/>
                <w:sz w:val="18"/>
                <w:szCs w:val="18"/>
              </w:rPr>
              <w:t>=1000元/头</w:t>
            </w:r>
          </w:p>
        </w:tc>
        <w:tc>
          <w:tcPr>
            <w:tcW w:w="1100" w:type="dxa"/>
            <w:tcBorders>
              <w:top w:val="nil"/>
              <w:left w:val="nil"/>
              <w:bottom w:val="single" w:color="auto" w:sz="4" w:space="0"/>
              <w:right w:val="single" w:color="auto" w:sz="4" w:space="0"/>
            </w:tcBorders>
            <w:shd w:val="clear" w:color="auto" w:fill="auto"/>
            <w:vAlign w:val="center"/>
          </w:tcPr>
          <w:p w14:paraId="6C287F75">
            <w:pPr>
              <w:widowControl/>
              <w:jc w:val="center"/>
              <w:rPr>
                <w:rFonts w:hint="eastAsia" w:ascii="宋体" w:hAnsi="宋体" w:cs="宋体"/>
                <w:kern w:val="0"/>
                <w:sz w:val="18"/>
                <w:szCs w:val="18"/>
              </w:rPr>
            </w:pPr>
            <w:r>
              <w:rPr>
                <w:rFonts w:hint="eastAsia" w:ascii="宋体" w:hAnsi="宋体" w:cs="宋体"/>
                <w:kern w:val="0"/>
                <w:sz w:val="18"/>
                <w:szCs w:val="18"/>
              </w:rPr>
              <w:t>预算支出标准</w:t>
            </w:r>
          </w:p>
        </w:tc>
        <w:tc>
          <w:tcPr>
            <w:tcW w:w="940" w:type="dxa"/>
            <w:tcBorders>
              <w:top w:val="nil"/>
              <w:left w:val="nil"/>
              <w:bottom w:val="single" w:color="auto" w:sz="4" w:space="0"/>
              <w:right w:val="single" w:color="auto" w:sz="4" w:space="0"/>
            </w:tcBorders>
            <w:shd w:val="clear" w:color="auto" w:fill="auto"/>
            <w:vAlign w:val="center"/>
          </w:tcPr>
          <w:p w14:paraId="68AE8FD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0BD0C09D">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000" w:type="dxa"/>
            <w:tcBorders>
              <w:top w:val="nil"/>
              <w:left w:val="nil"/>
              <w:bottom w:val="single" w:color="auto" w:sz="4" w:space="0"/>
              <w:right w:val="single" w:color="auto" w:sz="4" w:space="0"/>
            </w:tcBorders>
            <w:shd w:val="clear" w:color="auto" w:fill="auto"/>
            <w:vAlign w:val="center"/>
          </w:tcPr>
          <w:p w14:paraId="6279FF8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7D4CDC98">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F8DD2E2">
        <w:tblPrEx>
          <w:tblCellMar>
            <w:top w:w="0" w:type="dxa"/>
            <w:left w:w="108" w:type="dxa"/>
            <w:bottom w:w="0" w:type="dxa"/>
            <w:right w:w="108" w:type="dxa"/>
          </w:tblCellMar>
        </w:tblPrEx>
        <w:trPr>
          <w:trHeight w:val="520" w:hRule="atLeast"/>
          <w:jc w:val="center"/>
        </w:trPr>
        <w:tc>
          <w:tcPr>
            <w:tcW w:w="7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93775BF">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3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FACE65F">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980" w:type="dxa"/>
            <w:tcBorders>
              <w:top w:val="nil"/>
              <w:left w:val="nil"/>
              <w:bottom w:val="single" w:color="auto" w:sz="4" w:space="0"/>
              <w:right w:val="single" w:color="auto" w:sz="4" w:space="0"/>
            </w:tcBorders>
            <w:shd w:val="clear" w:color="auto" w:fill="auto"/>
            <w:vAlign w:val="center"/>
          </w:tcPr>
          <w:p w14:paraId="170E9704">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畜禽遗传资源保护能力</w:t>
            </w:r>
          </w:p>
        </w:tc>
        <w:tc>
          <w:tcPr>
            <w:tcW w:w="1180" w:type="dxa"/>
            <w:tcBorders>
              <w:top w:val="nil"/>
              <w:left w:val="nil"/>
              <w:bottom w:val="single" w:color="auto" w:sz="4" w:space="0"/>
              <w:right w:val="single" w:color="auto" w:sz="4" w:space="0"/>
            </w:tcBorders>
            <w:shd w:val="clear" w:color="auto" w:fill="auto"/>
            <w:noWrap/>
            <w:vAlign w:val="center"/>
          </w:tcPr>
          <w:p w14:paraId="25C4396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有效提高</w:t>
            </w:r>
          </w:p>
        </w:tc>
        <w:tc>
          <w:tcPr>
            <w:tcW w:w="1100" w:type="dxa"/>
            <w:tcBorders>
              <w:top w:val="nil"/>
              <w:left w:val="nil"/>
              <w:bottom w:val="single" w:color="auto" w:sz="4" w:space="0"/>
              <w:right w:val="single" w:color="auto" w:sz="4" w:space="0"/>
            </w:tcBorders>
            <w:shd w:val="clear" w:color="auto" w:fill="auto"/>
            <w:vAlign w:val="center"/>
          </w:tcPr>
          <w:p w14:paraId="73DA68F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1CFAFD4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3D2F2A4">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00" w:type="dxa"/>
            <w:tcBorders>
              <w:top w:val="nil"/>
              <w:left w:val="nil"/>
              <w:bottom w:val="single" w:color="auto" w:sz="4" w:space="0"/>
              <w:right w:val="single" w:color="auto" w:sz="4" w:space="0"/>
            </w:tcBorders>
            <w:shd w:val="clear" w:color="auto" w:fill="auto"/>
            <w:vAlign w:val="center"/>
          </w:tcPr>
          <w:p w14:paraId="2EB36EB9">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120" w:type="dxa"/>
            <w:tcBorders>
              <w:top w:val="nil"/>
              <w:left w:val="nil"/>
              <w:bottom w:val="single" w:color="auto" w:sz="4" w:space="0"/>
              <w:right w:val="single" w:color="auto" w:sz="4" w:space="0"/>
            </w:tcBorders>
            <w:shd w:val="clear" w:color="auto" w:fill="auto"/>
            <w:vAlign w:val="center"/>
          </w:tcPr>
          <w:p w14:paraId="34AB6D5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F1C188C">
        <w:tblPrEx>
          <w:tblCellMar>
            <w:top w:w="0" w:type="dxa"/>
            <w:left w:w="108" w:type="dxa"/>
            <w:bottom w:w="0" w:type="dxa"/>
            <w:right w:w="108" w:type="dxa"/>
          </w:tblCellMar>
        </w:tblPrEx>
        <w:trPr>
          <w:trHeight w:val="52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6EDFF7BF">
            <w:pPr>
              <w:widowControl/>
              <w:jc w:val="left"/>
              <w:rPr>
                <w:rFonts w:hint="eastAsia" w:ascii="宋体" w:hAnsi="宋体" w:cs="宋体"/>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14:paraId="21305DD0">
            <w:pPr>
              <w:widowControl/>
              <w:jc w:val="left"/>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578BBF1D">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畜牧业综合生产能力</w:t>
            </w:r>
          </w:p>
        </w:tc>
        <w:tc>
          <w:tcPr>
            <w:tcW w:w="1180" w:type="dxa"/>
            <w:tcBorders>
              <w:top w:val="nil"/>
              <w:left w:val="nil"/>
              <w:bottom w:val="single" w:color="auto" w:sz="4" w:space="0"/>
              <w:right w:val="single" w:color="auto" w:sz="4" w:space="0"/>
            </w:tcBorders>
            <w:shd w:val="clear" w:color="auto" w:fill="auto"/>
            <w:noWrap/>
            <w:vAlign w:val="center"/>
          </w:tcPr>
          <w:p w14:paraId="272FB17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有效提高</w:t>
            </w:r>
          </w:p>
        </w:tc>
        <w:tc>
          <w:tcPr>
            <w:tcW w:w="1100" w:type="dxa"/>
            <w:tcBorders>
              <w:top w:val="nil"/>
              <w:left w:val="nil"/>
              <w:bottom w:val="single" w:color="auto" w:sz="4" w:space="0"/>
              <w:right w:val="single" w:color="auto" w:sz="4" w:space="0"/>
            </w:tcBorders>
            <w:shd w:val="clear" w:color="auto" w:fill="auto"/>
            <w:vAlign w:val="center"/>
          </w:tcPr>
          <w:p w14:paraId="6BB8450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173DD24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39B7A283">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00" w:type="dxa"/>
            <w:tcBorders>
              <w:top w:val="nil"/>
              <w:left w:val="nil"/>
              <w:bottom w:val="single" w:color="auto" w:sz="4" w:space="0"/>
              <w:right w:val="single" w:color="auto" w:sz="4" w:space="0"/>
            </w:tcBorders>
            <w:shd w:val="clear" w:color="auto" w:fill="auto"/>
            <w:vAlign w:val="center"/>
          </w:tcPr>
          <w:p w14:paraId="54E25D72">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120" w:type="dxa"/>
            <w:tcBorders>
              <w:top w:val="nil"/>
              <w:left w:val="nil"/>
              <w:bottom w:val="single" w:color="auto" w:sz="4" w:space="0"/>
              <w:right w:val="single" w:color="auto" w:sz="4" w:space="0"/>
            </w:tcBorders>
            <w:shd w:val="clear" w:color="auto" w:fill="auto"/>
            <w:vAlign w:val="center"/>
          </w:tcPr>
          <w:p w14:paraId="0B27C0CC">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2D8509C8">
      <w:pPr>
        <w:widowControl/>
        <w:rPr>
          <w:rFonts w:hint="eastAsia" w:ascii="宋体" w:hAnsi="宋体"/>
          <w:sz w:val="18"/>
          <w:szCs w:val="18"/>
        </w:rPr>
      </w:pPr>
    </w:p>
    <w:p w14:paraId="3A4EF836">
      <w:pPr>
        <w:widowControl/>
        <w:rPr>
          <w:rFonts w:hint="eastAsia" w:ascii="宋体" w:hAnsi="宋体"/>
          <w:sz w:val="18"/>
          <w:szCs w:val="18"/>
        </w:rPr>
      </w:pPr>
      <w:r>
        <w:rPr>
          <w:rFonts w:hint="eastAsia" w:ascii="宋体" w:hAnsi="宋体"/>
          <w:sz w:val="18"/>
          <w:szCs w:val="18"/>
        </w:rPr>
        <w:br w:type="page"/>
      </w:r>
    </w:p>
    <w:tbl>
      <w:tblPr>
        <w:tblStyle w:val="4"/>
        <w:tblW w:w="10200" w:type="dxa"/>
        <w:jc w:val="center"/>
        <w:tblLayout w:type="autofit"/>
        <w:tblCellMar>
          <w:top w:w="0" w:type="dxa"/>
          <w:left w:w="108" w:type="dxa"/>
          <w:bottom w:w="0" w:type="dxa"/>
          <w:right w:w="108" w:type="dxa"/>
        </w:tblCellMar>
      </w:tblPr>
      <w:tblGrid>
        <w:gridCol w:w="740"/>
        <w:gridCol w:w="1340"/>
        <w:gridCol w:w="1980"/>
        <w:gridCol w:w="1060"/>
        <w:gridCol w:w="1100"/>
        <w:gridCol w:w="940"/>
        <w:gridCol w:w="920"/>
        <w:gridCol w:w="1000"/>
        <w:gridCol w:w="1120"/>
      </w:tblGrid>
      <w:tr w14:paraId="2859B90B">
        <w:tblPrEx>
          <w:tblCellMar>
            <w:top w:w="0" w:type="dxa"/>
            <w:left w:w="108" w:type="dxa"/>
            <w:bottom w:w="0" w:type="dxa"/>
            <w:right w:w="108" w:type="dxa"/>
          </w:tblCellMar>
        </w:tblPrEx>
        <w:trPr>
          <w:trHeight w:val="440" w:hRule="atLeast"/>
          <w:jc w:val="center"/>
        </w:trPr>
        <w:tc>
          <w:tcPr>
            <w:tcW w:w="10200" w:type="dxa"/>
            <w:gridSpan w:val="9"/>
            <w:tcBorders>
              <w:top w:val="nil"/>
              <w:left w:val="nil"/>
              <w:bottom w:val="nil"/>
              <w:right w:val="nil"/>
            </w:tcBorders>
            <w:shd w:val="clear" w:color="auto" w:fill="auto"/>
            <w:vAlign w:val="center"/>
          </w:tcPr>
          <w:p w14:paraId="0294FA7A">
            <w:pPr>
              <w:widowControl/>
              <w:jc w:val="center"/>
              <w:rPr>
                <w:rFonts w:hint="eastAsia" w:ascii="宋体" w:hAnsi="宋体" w:cs="宋体"/>
                <w:b/>
                <w:bCs/>
                <w:kern w:val="0"/>
                <w:sz w:val="28"/>
                <w:szCs w:val="28"/>
              </w:rPr>
            </w:pPr>
            <w:r>
              <w:rPr>
                <w:rFonts w:hint="eastAsia" w:ascii="宋体" w:hAnsi="宋体" w:cs="宋体"/>
                <w:b/>
                <w:bCs/>
                <w:kern w:val="0"/>
                <w:sz w:val="28"/>
                <w:szCs w:val="28"/>
              </w:rPr>
              <w:t>项目支出绩效目标表</w:t>
            </w:r>
          </w:p>
        </w:tc>
      </w:tr>
      <w:tr w14:paraId="064A4157">
        <w:tblPrEx>
          <w:tblCellMar>
            <w:top w:w="0" w:type="dxa"/>
            <w:left w:w="108" w:type="dxa"/>
            <w:bottom w:w="0" w:type="dxa"/>
            <w:right w:w="108" w:type="dxa"/>
          </w:tblCellMar>
        </w:tblPrEx>
        <w:trPr>
          <w:trHeight w:val="420" w:hRule="atLeast"/>
          <w:jc w:val="center"/>
        </w:trPr>
        <w:tc>
          <w:tcPr>
            <w:tcW w:w="10200" w:type="dxa"/>
            <w:gridSpan w:val="9"/>
            <w:tcBorders>
              <w:top w:val="nil"/>
              <w:left w:val="nil"/>
              <w:bottom w:val="nil"/>
              <w:right w:val="nil"/>
            </w:tcBorders>
            <w:shd w:val="clear" w:color="auto" w:fill="auto"/>
            <w:vAlign w:val="center"/>
          </w:tcPr>
          <w:p w14:paraId="151CA09C">
            <w:pPr>
              <w:widowControl/>
              <w:jc w:val="center"/>
              <w:rPr>
                <w:rFonts w:hint="eastAsia" w:ascii="宋体" w:hAnsi="宋体" w:cs="宋体"/>
                <w:kern w:val="0"/>
                <w:sz w:val="22"/>
                <w:szCs w:val="22"/>
              </w:rPr>
            </w:pPr>
            <w:r>
              <w:rPr>
                <w:rFonts w:hint="eastAsia" w:ascii="宋体" w:hAnsi="宋体" w:cs="宋体"/>
                <w:kern w:val="0"/>
                <w:sz w:val="22"/>
                <w:szCs w:val="22"/>
              </w:rPr>
              <w:t>(2024年)</w:t>
            </w:r>
          </w:p>
        </w:tc>
      </w:tr>
      <w:tr w14:paraId="76271407">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9B950B7">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120" w:type="dxa"/>
            <w:gridSpan w:val="7"/>
            <w:tcBorders>
              <w:top w:val="single" w:color="auto" w:sz="4" w:space="0"/>
              <w:left w:val="nil"/>
              <w:bottom w:val="single" w:color="auto" w:sz="4" w:space="0"/>
              <w:right w:val="single" w:color="auto" w:sz="4" w:space="0"/>
            </w:tcBorders>
            <w:shd w:val="clear" w:color="auto" w:fill="auto"/>
            <w:vAlign w:val="center"/>
          </w:tcPr>
          <w:p w14:paraId="055A5978">
            <w:pPr>
              <w:widowControl/>
              <w:jc w:val="center"/>
              <w:rPr>
                <w:rFonts w:hint="eastAsia" w:ascii="宋体" w:hAnsi="宋体" w:cs="宋体"/>
                <w:kern w:val="0"/>
                <w:sz w:val="18"/>
                <w:szCs w:val="18"/>
              </w:rPr>
            </w:pPr>
            <w:r>
              <w:rPr>
                <w:rFonts w:hint="eastAsia" w:ascii="宋体" w:hAnsi="宋体" w:cs="宋体"/>
                <w:kern w:val="0"/>
                <w:sz w:val="18"/>
                <w:szCs w:val="18"/>
              </w:rPr>
              <w:t>托克逊县农业农村局</w:t>
            </w:r>
          </w:p>
        </w:tc>
      </w:tr>
      <w:tr w14:paraId="7D15ECF1">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4383CAA">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140" w:type="dxa"/>
            <w:gridSpan w:val="3"/>
            <w:tcBorders>
              <w:top w:val="single" w:color="auto" w:sz="4" w:space="0"/>
              <w:left w:val="nil"/>
              <w:bottom w:val="single" w:color="auto" w:sz="4" w:space="0"/>
              <w:right w:val="single" w:color="000000" w:sz="4" w:space="0"/>
            </w:tcBorders>
            <w:shd w:val="clear" w:color="auto" w:fill="auto"/>
            <w:vAlign w:val="center"/>
          </w:tcPr>
          <w:p w14:paraId="0C7C23CC">
            <w:pPr>
              <w:widowControl/>
              <w:jc w:val="center"/>
              <w:rPr>
                <w:rFonts w:hint="eastAsia" w:ascii="宋体" w:hAnsi="宋体" w:cs="宋体"/>
                <w:kern w:val="0"/>
                <w:sz w:val="18"/>
                <w:szCs w:val="18"/>
              </w:rPr>
            </w:pPr>
            <w:r>
              <w:rPr>
                <w:rFonts w:hint="eastAsia" w:ascii="宋体" w:hAnsi="宋体" w:cs="宋体"/>
                <w:kern w:val="0"/>
                <w:sz w:val="18"/>
                <w:szCs w:val="18"/>
              </w:rPr>
              <w:t>农业优势技术疆内外考察学习项目（三农）</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1175FB04">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762B7AE0">
            <w:pPr>
              <w:widowControl/>
              <w:jc w:val="left"/>
              <w:rPr>
                <w:rFonts w:hint="eastAsia" w:ascii="宋体" w:hAnsi="宋体" w:cs="宋体"/>
                <w:kern w:val="0"/>
                <w:sz w:val="18"/>
                <w:szCs w:val="18"/>
              </w:rPr>
            </w:pPr>
            <w:r>
              <w:rPr>
                <w:rFonts w:hint="eastAsia" w:ascii="宋体" w:hAnsi="宋体" w:cs="宋体"/>
                <w:kern w:val="0"/>
                <w:sz w:val="18"/>
                <w:szCs w:val="18"/>
              </w:rPr>
              <w:t>阿不都外力·阿不拉克</w:t>
            </w:r>
          </w:p>
        </w:tc>
      </w:tr>
      <w:tr w14:paraId="63CE02BB">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D2FC645">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980" w:type="dxa"/>
            <w:tcBorders>
              <w:top w:val="nil"/>
              <w:left w:val="nil"/>
              <w:bottom w:val="single" w:color="auto" w:sz="4" w:space="0"/>
              <w:right w:val="single" w:color="auto" w:sz="4" w:space="0"/>
            </w:tcBorders>
            <w:shd w:val="clear" w:color="auto" w:fill="auto"/>
            <w:vAlign w:val="center"/>
          </w:tcPr>
          <w:p w14:paraId="3CD6347C">
            <w:pPr>
              <w:widowControl/>
              <w:jc w:val="center"/>
              <w:rPr>
                <w:rFonts w:hint="eastAsia" w:ascii="宋体" w:hAnsi="宋体" w:cs="宋体"/>
                <w:kern w:val="0"/>
                <w:sz w:val="18"/>
                <w:szCs w:val="18"/>
              </w:rPr>
            </w:pPr>
            <w:r>
              <w:rPr>
                <w:rFonts w:hint="eastAsia" w:ascii="宋体" w:hAnsi="宋体" w:cs="宋体"/>
                <w:kern w:val="0"/>
                <w:sz w:val="18"/>
                <w:szCs w:val="18"/>
              </w:rPr>
              <w:t xml:space="preserve"> 年度预算总额： </w:t>
            </w:r>
          </w:p>
        </w:tc>
        <w:tc>
          <w:tcPr>
            <w:tcW w:w="1060" w:type="dxa"/>
            <w:tcBorders>
              <w:top w:val="nil"/>
              <w:left w:val="nil"/>
              <w:bottom w:val="single" w:color="auto" w:sz="4" w:space="0"/>
              <w:right w:val="single" w:color="auto" w:sz="4" w:space="0"/>
            </w:tcBorders>
            <w:shd w:val="clear" w:color="auto" w:fill="auto"/>
            <w:vAlign w:val="center"/>
          </w:tcPr>
          <w:p w14:paraId="00A856B6">
            <w:pPr>
              <w:widowControl/>
              <w:jc w:val="center"/>
              <w:rPr>
                <w:rFonts w:hint="eastAsia" w:ascii="宋体" w:hAnsi="宋体" w:cs="宋体"/>
                <w:kern w:val="0"/>
                <w:sz w:val="18"/>
                <w:szCs w:val="18"/>
              </w:rPr>
            </w:pPr>
            <w:r>
              <w:rPr>
                <w:rFonts w:hint="eastAsia" w:ascii="宋体" w:hAnsi="宋体" w:cs="宋体"/>
                <w:kern w:val="0"/>
                <w:sz w:val="18"/>
                <w:szCs w:val="18"/>
              </w:rPr>
              <w:t>22.00</w:t>
            </w:r>
          </w:p>
        </w:tc>
        <w:tc>
          <w:tcPr>
            <w:tcW w:w="1100" w:type="dxa"/>
            <w:tcBorders>
              <w:top w:val="nil"/>
              <w:left w:val="nil"/>
              <w:bottom w:val="single" w:color="auto" w:sz="4" w:space="0"/>
              <w:right w:val="single" w:color="auto" w:sz="4" w:space="0"/>
            </w:tcBorders>
            <w:shd w:val="clear" w:color="auto" w:fill="auto"/>
            <w:vAlign w:val="center"/>
          </w:tcPr>
          <w:p w14:paraId="5513398A">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14:paraId="5D935087">
            <w:pPr>
              <w:widowControl/>
              <w:jc w:val="center"/>
              <w:rPr>
                <w:rFonts w:hint="eastAsia" w:ascii="宋体" w:hAnsi="宋体" w:cs="宋体"/>
                <w:kern w:val="0"/>
                <w:sz w:val="18"/>
                <w:szCs w:val="18"/>
              </w:rPr>
            </w:pPr>
            <w:r>
              <w:rPr>
                <w:rFonts w:hint="eastAsia" w:ascii="宋体" w:hAnsi="宋体" w:cs="宋体"/>
                <w:kern w:val="0"/>
                <w:sz w:val="18"/>
                <w:szCs w:val="18"/>
              </w:rPr>
              <w:t>22.00</w:t>
            </w:r>
          </w:p>
        </w:tc>
        <w:tc>
          <w:tcPr>
            <w:tcW w:w="920" w:type="dxa"/>
            <w:tcBorders>
              <w:top w:val="nil"/>
              <w:left w:val="nil"/>
              <w:bottom w:val="single" w:color="auto" w:sz="4" w:space="0"/>
              <w:right w:val="single" w:color="auto" w:sz="4" w:space="0"/>
            </w:tcBorders>
            <w:shd w:val="clear" w:color="auto" w:fill="auto"/>
            <w:vAlign w:val="center"/>
          </w:tcPr>
          <w:p w14:paraId="778537D6">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4CBC030E">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4EAD81D6">
        <w:tblPrEx>
          <w:tblCellMar>
            <w:top w:w="0" w:type="dxa"/>
            <w:left w:w="108" w:type="dxa"/>
            <w:bottom w:w="0" w:type="dxa"/>
            <w:right w:w="108" w:type="dxa"/>
          </w:tblCellMar>
        </w:tblPrEx>
        <w:trPr>
          <w:trHeight w:val="138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14BA72F">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120" w:type="dxa"/>
            <w:gridSpan w:val="7"/>
            <w:tcBorders>
              <w:top w:val="single" w:color="auto" w:sz="4" w:space="0"/>
              <w:left w:val="nil"/>
              <w:bottom w:val="single" w:color="auto" w:sz="4" w:space="0"/>
              <w:right w:val="single" w:color="000000" w:sz="4" w:space="0"/>
            </w:tcBorders>
            <w:shd w:val="clear" w:color="auto" w:fill="auto"/>
            <w:vAlign w:val="center"/>
          </w:tcPr>
          <w:p w14:paraId="7E599B73">
            <w:pPr>
              <w:widowControl/>
              <w:jc w:val="left"/>
              <w:rPr>
                <w:rFonts w:hint="eastAsia" w:ascii="宋体" w:hAnsi="宋体" w:cs="宋体"/>
                <w:kern w:val="0"/>
                <w:sz w:val="18"/>
                <w:szCs w:val="18"/>
              </w:rPr>
            </w:pPr>
            <w:r>
              <w:rPr>
                <w:rFonts w:hint="eastAsia" w:ascii="宋体" w:hAnsi="宋体" w:cs="宋体"/>
                <w:kern w:val="0"/>
                <w:sz w:val="18"/>
                <w:szCs w:val="18"/>
              </w:rPr>
              <w:t>组织不少于10人次积极参加上级农业农村部门组织的将内外农产品展评展览，到疆内外学习先进种植、畜牧、水产养殖、农村治理等先进管理经验，完成先进技术的学习和优良品种的引进。</w:t>
            </w:r>
          </w:p>
        </w:tc>
      </w:tr>
      <w:tr w14:paraId="4AC9C5E1">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715AE0B5">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340" w:type="dxa"/>
            <w:tcBorders>
              <w:top w:val="nil"/>
              <w:left w:val="nil"/>
              <w:bottom w:val="single" w:color="auto" w:sz="4" w:space="0"/>
              <w:right w:val="single" w:color="auto" w:sz="4" w:space="0"/>
            </w:tcBorders>
            <w:shd w:val="clear" w:color="auto" w:fill="auto"/>
            <w:vAlign w:val="center"/>
          </w:tcPr>
          <w:p w14:paraId="466B6428">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980" w:type="dxa"/>
            <w:tcBorders>
              <w:top w:val="nil"/>
              <w:left w:val="nil"/>
              <w:bottom w:val="single" w:color="auto" w:sz="4" w:space="0"/>
              <w:right w:val="single" w:color="auto" w:sz="4" w:space="0"/>
            </w:tcBorders>
            <w:shd w:val="clear" w:color="auto" w:fill="auto"/>
            <w:vAlign w:val="center"/>
          </w:tcPr>
          <w:p w14:paraId="20EE3BA8">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60" w:type="dxa"/>
            <w:tcBorders>
              <w:top w:val="nil"/>
              <w:left w:val="nil"/>
              <w:bottom w:val="single" w:color="auto" w:sz="4" w:space="0"/>
              <w:right w:val="single" w:color="auto" w:sz="4" w:space="0"/>
            </w:tcBorders>
            <w:shd w:val="clear" w:color="auto" w:fill="auto"/>
            <w:vAlign w:val="center"/>
          </w:tcPr>
          <w:p w14:paraId="6E736FCC">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14:paraId="5D94E828">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14:paraId="349B3AE5">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14:paraId="422F4067">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00" w:type="dxa"/>
            <w:tcBorders>
              <w:top w:val="nil"/>
              <w:left w:val="nil"/>
              <w:bottom w:val="single" w:color="auto" w:sz="4" w:space="0"/>
              <w:right w:val="single" w:color="auto" w:sz="4" w:space="0"/>
            </w:tcBorders>
            <w:shd w:val="clear" w:color="auto" w:fill="auto"/>
            <w:vAlign w:val="center"/>
          </w:tcPr>
          <w:p w14:paraId="29C687C3">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120" w:type="dxa"/>
            <w:tcBorders>
              <w:top w:val="nil"/>
              <w:left w:val="nil"/>
              <w:bottom w:val="single" w:color="auto" w:sz="4" w:space="0"/>
              <w:right w:val="single" w:color="auto" w:sz="4" w:space="0"/>
            </w:tcBorders>
            <w:shd w:val="clear" w:color="auto" w:fill="auto"/>
            <w:vAlign w:val="center"/>
          </w:tcPr>
          <w:p w14:paraId="4052FD3C">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29105D20">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39B935D6">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340" w:type="dxa"/>
            <w:vMerge w:val="restart"/>
            <w:tcBorders>
              <w:top w:val="nil"/>
              <w:left w:val="single" w:color="auto" w:sz="4" w:space="0"/>
              <w:bottom w:val="single" w:color="000000" w:sz="4" w:space="0"/>
              <w:right w:val="single" w:color="auto" w:sz="4" w:space="0"/>
            </w:tcBorders>
            <w:shd w:val="clear" w:color="auto" w:fill="auto"/>
            <w:vAlign w:val="center"/>
          </w:tcPr>
          <w:p w14:paraId="11531834">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980" w:type="dxa"/>
            <w:tcBorders>
              <w:top w:val="nil"/>
              <w:left w:val="nil"/>
              <w:bottom w:val="single" w:color="auto" w:sz="4" w:space="0"/>
              <w:right w:val="single" w:color="auto" w:sz="4" w:space="0"/>
            </w:tcBorders>
            <w:shd w:val="clear" w:color="auto" w:fill="auto"/>
            <w:vAlign w:val="center"/>
          </w:tcPr>
          <w:p w14:paraId="3BD444FA">
            <w:pPr>
              <w:widowControl/>
              <w:jc w:val="center"/>
              <w:rPr>
                <w:rFonts w:hint="eastAsia" w:ascii="宋体" w:hAnsi="宋体" w:cs="宋体"/>
                <w:kern w:val="0"/>
                <w:sz w:val="18"/>
                <w:szCs w:val="18"/>
              </w:rPr>
            </w:pPr>
            <w:r>
              <w:rPr>
                <w:rFonts w:hint="eastAsia" w:ascii="宋体" w:hAnsi="宋体" w:cs="宋体"/>
                <w:kern w:val="0"/>
                <w:sz w:val="18"/>
                <w:szCs w:val="18"/>
              </w:rPr>
              <w:t>外出考察学习人次</w:t>
            </w:r>
          </w:p>
        </w:tc>
        <w:tc>
          <w:tcPr>
            <w:tcW w:w="1060" w:type="dxa"/>
            <w:tcBorders>
              <w:top w:val="nil"/>
              <w:left w:val="nil"/>
              <w:bottom w:val="single" w:color="auto" w:sz="4" w:space="0"/>
              <w:right w:val="single" w:color="auto" w:sz="4" w:space="0"/>
            </w:tcBorders>
            <w:shd w:val="clear" w:color="auto" w:fill="auto"/>
            <w:vAlign w:val="center"/>
          </w:tcPr>
          <w:p w14:paraId="59670C9A">
            <w:pPr>
              <w:widowControl/>
              <w:jc w:val="center"/>
              <w:rPr>
                <w:rFonts w:hint="eastAsia" w:ascii="宋体" w:hAnsi="宋体" w:cs="宋体"/>
                <w:kern w:val="0"/>
                <w:sz w:val="18"/>
                <w:szCs w:val="18"/>
              </w:rPr>
            </w:pPr>
            <w:r>
              <w:rPr>
                <w:rFonts w:hint="eastAsia" w:ascii="宋体" w:hAnsi="宋体" w:cs="宋体"/>
                <w:kern w:val="0"/>
                <w:sz w:val="18"/>
                <w:szCs w:val="18"/>
              </w:rPr>
              <w:t>≥10人次</w:t>
            </w:r>
          </w:p>
        </w:tc>
        <w:tc>
          <w:tcPr>
            <w:tcW w:w="1100" w:type="dxa"/>
            <w:tcBorders>
              <w:top w:val="nil"/>
              <w:left w:val="nil"/>
              <w:bottom w:val="single" w:color="auto" w:sz="4" w:space="0"/>
              <w:right w:val="single" w:color="auto" w:sz="4" w:space="0"/>
            </w:tcBorders>
            <w:shd w:val="clear" w:color="auto" w:fill="auto"/>
            <w:vAlign w:val="center"/>
          </w:tcPr>
          <w:p w14:paraId="615B4B5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0666D2F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31B89065">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108848C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575D158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CAA1D2A">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73D1501D">
            <w:pPr>
              <w:widowControl/>
              <w:jc w:val="left"/>
              <w:rPr>
                <w:rFonts w:hint="eastAsia" w:ascii="宋体" w:hAnsi="宋体" w:cs="宋体"/>
                <w:kern w:val="0"/>
                <w:sz w:val="18"/>
                <w:szCs w:val="18"/>
              </w:rPr>
            </w:pPr>
          </w:p>
        </w:tc>
        <w:tc>
          <w:tcPr>
            <w:tcW w:w="1340" w:type="dxa"/>
            <w:vMerge w:val="continue"/>
            <w:tcBorders>
              <w:top w:val="nil"/>
              <w:left w:val="single" w:color="auto" w:sz="4" w:space="0"/>
              <w:bottom w:val="single" w:color="000000" w:sz="4" w:space="0"/>
              <w:right w:val="single" w:color="auto" w:sz="4" w:space="0"/>
            </w:tcBorders>
            <w:vAlign w:val="center"/>
          </w:tcPr>
          <w:p w14:paraId="3FFB7148">
            <w:pPr>
              <w:widowControl/>
              <w:jc w:val="left"/>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2C359DAA">
            <w:pPr>
              <w:widowControl/>
              <w:jc w:val="center"/>
              <w:rPr>
                <w:rFonts w:hint="eastAsia" w:ascii="宋体" w:hAnsi="宋体" w:cs="宋体"/>
                <w:kern w:val="0"/>
                <w:sz w:val="18"/>
                <w:szCs w:val="18"/>
              </w:rPr>
            </w:pPr>
            <w:r>
              <w:rPr>
                <w:rFonts w:hint="eastAsia" w:ascii="宋体" w:hAnsi="宋体" w:cs="宋体"/>
                <w:kern w:val="0"/>
                <w:sz w:val="18"/>
                <w:szCs w:val="18"/>
              </w:rPr>
              <w:t>参加农产品展销活动</w:t>
            </w:r>
          </w:p>
        </w:tc>
        <w:tc>
          <w:tcPr>
            <w:tcW w:w="1060" w:type="dxa"/>
            <w:tcBorders>
              <w:top w:val="nil"/>
              <w:left w:val="nil"/>
              <w:bottom w:val="single" w:color="auto" w:sz="4" w:space="0"/>
              <w:right w:val="single" w:color="auto" w:sz="4" w:space="0"/>
            </w:tcBorders>
            <w:shd w:val="clear" w:color="auto" w:fill="auto"/>
            <w:vAlign w:val="center"/>
          </w:tcPr>
          <w:p w14:paraId="1FEE59AD">
            <w:pPr>
              <w:widowControl/>
              <w:jc w:val="center"/>
              <w:rPr>
                <w:rFonts w:hint="eastAsia" w:ascii="宋体" w:hAnsi="宋体" w:cs="宋体"/>
                <w:kern w:val="0"/>
                <w:sz w:val="18"/>
                <w:szCs w:val="18"/>
              </w:rPr>
            </w:pPr>
            <w:r>
              <w:rPr>
                <w:rFonts w:hint="eastAsia" w:ascii="宋体" w:hAnsi="宋体" w:cs="宋体"/>
                <w:kern w:val="0"/>
                <w:sz w:val="18"/>
                <w:szCs w:val="18"/>
              </w:rPr>
              <w:t>≥5场次</w:t>
            </w:r>
          </w:p>
        </w:tc>
        <w:tc>
          <w:tcPr>
            <w:tcW w:w="1100" w:type="dxa"/>
            <w:tcBorders>
              <w:top w:val="nil"/>
              <w:left w:val="nil"/>
              <w:bottom w:val="single" w:color="auto" w:sz="4" w:space="0"/>
              <w:right w:val="single" w:color="auto" w:sz="4" w:space="0"/>
            </w:tcBorders>
            <w:shd w:val="clear" w:color="auto" w:fill="auto"/>
            <w:vAlign w:val="center"/>
          </w:tcPr>
          <w:p w14:paraId="15F3104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28C5144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2BA75AAF">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4E4EA73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3A71D94C">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CDEBCE2">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652DA4F4">
            <w:pPr>
              <w:widowControl/>
              <w:jc w:val="left"/>
              <w:rPr>
                <w:rFonts w:hint="eastAsia" w:ascii="宋体" w:hAnsi="宋体" w:cs="宋体"/>
                <w:kern w:val="0"/>
                <w:sz w:val="18"/>
                <w:szCs w:val="18"/>
              </w:rPr>
            </w:pPr>
          </w:p>
        </w:tc>
        <w:tc>
          <w:tcPr>
            <w:tcW w:w="1340" w:type="dxa"/>
            <w:vMerge w:val="restart"/>
            <w:tcBorders>
              <w:top w:val="nil"/>
              <w:left w:val="single" w:color="auto" w:sz="4" w:space="0"/>
              <w:bottom w:val="nil"/>
              <w:right w:val="single" w:color="auto" w:sz="4" w:space="0"/>
            </w:tcBorders>
            <w:shd w:val="clear" w:color="auto" w:fill="auto"/>
            <w:vAlign w:val="center"/>
          </w:tcPr>
          <w:p w14:paraId="231E1689">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980" w:type="dxa"/>
            <w:tcBorders>
              <w:top w:val="nil"/>
              <w:left w:val="nil"/>
              <w:bottom w:val="single" w:color="auto" w:sz="4" w:space="0"/>
              <w:right w:val="single" w:color="auto" w:sz="4" w:space="0"/>
            </w:tcBorders>
            <w:shd w:val="clear" w:color="auto" w:fill="auto"/>
            <w:vAlign w:val="center"/>
          </w:tcPr>
          <w:p w14:paraId="54533CD7">
            <w:pPr>
              <w:widowControl/>
              <w:jc w:val="center"/>
              <w:rPr>
                <w:rFonts w:hint="eastAsia" w:ascii="宋体" w:hAnsi="宋体" w:cs="宋体"/>
                <w:kern w:val="0"/>
                <w:sz w:val="18"/>
                <w:szCs w:val="18"/>
              </w:rPr>
            </w:pPr>
            <w:r>
              <w:rPr>
                <w:rFonts w:hint="eastAsia" w:ascii="宋体" w:hAnsi="宋体" w:cs="宋体"/>
                <w:kern w:val="0"/>
                <w:sz w:val="18"/>
                <w:szCs w:val="18"/>
              </w:rPr>
              <w:t>外出考察学习任务完成率</w:t>
            </w:r>
          </w:p>
        </w:tc>
        <w:tc>
          <w:tcPr>
            <w:tcW w:w="1060" w:type="dxa"/>
            <w:tcBorders>
              <w:top w:val="nil"/>
              <w:left w:val="nil"/>
              <w:bottom w:val="single" w:color="auto" w:sz="4" w:space="0"/>
              <w:right w:val="single" w:color="auto" w:sz="4" w:space="0"/>
            </w:tcBorders>
            <w:shd w:val="clear" w:color="auto" w:fill="auto"/>
            <w:vAlign w:val="center"/>
          </w:tcPr>
          <w:p w14:paraId="1851F15B">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1AA4DD1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41C29B9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1D6C5D7">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0770C3D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0C15D6D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1D1CCEB">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48010357">
            <w:pPr>
              <w:widowControl/>
              <w:jc w:val="left"/>
              <w:rPr>
                <w:rFonts w:hint="eastAsia"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69EA0741">
            <w:pPr>
              <w:widowControl/>
              <w:jc w:val="left"/>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522542F8">
            <w:pPr>
              <w:widowControl/>
              <w:jc w:val="center"/>
              <w:rPr>
                <w:rFonts w:hint="eastAsia" w:ascii="宋体" w:hAnsi="宋体" w:cs="宋体"/>
                <w:kern w:val="0"/>
                <w:sz w:val="18"/>
                <w:szCs w:val="18"/>
              </w:rPr>
            </w:pPr>
            <w:r>
              <w:rPr>
                <w:rFonts w:hint="eastAsia" w:ascii="宋体" w:hAnsi="宋体" w:cs="宋体"/>
                <w:kern w:val="0"/>
                <w:sz w:val="18"/>
                <w:szCs w:val="18"/>
              </w:rPr>
              <w:t>资金使用规范率</w:t>
            </w:r>
          </w:p>
        </w:tc>
        <w:tc>
          <w:tcPr>
            <w:tcW w:w="1060" w:type="dxa"/>
            <w:tcBorders>
              <w:top w:val="nil"/>
              <w:left w:val="nil"/>
              <w:bottom w:val="single" w:color="auto" w:sz="4" w:space="0"/>
              <w:right w:val="single" w:color="auto" w:sz="4" w:space="0"/>
            </w:tcBorders>
            <w:shd w:val="clear" w:color="auto" w:fill="auto"/>
            <w:vAlign w:val="center"/>
          </w:tcPr>
          <w:p w14:paraId="7A8715AF">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2B57C28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60CD7FF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46B2196A">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3985E1A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602FB8CF">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3D1E9E5">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08AF268C">
            <w:pPr>
              <w:widowControl/>
              <w:jc w:val="left"/>
              <w:rPr>
                <w:rFonts w:hint="eastAsia" w:ascii="宋体" w:hAnsi="宋体" w:cs="宋体"/>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vAlign w:val="center"/>
          </w:tcPr>
          <w:p w14:paraId="42666DCD">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980" w:type="dxa"/>
            <w:tcBorders>
              <w:top w:val="nil"/>
              <w:left w:val="nil"/>
              <w:bottom w:val="single" w:color="auto" w:sz="4" w:space="0"/>
              <w:right w:val="single" w:color="auto" w:sz="4" w:space="0"/>
            </w:tcBorders>
            <w:shd w:val="clear" w:color="auto" w:fill="auto"/>
            <w:vAlign w:val="center"/>
          </w:tcPr>
          <w:p w14:paraId="6E8F1A00">
            <w:pPr>
              <w:widowControl/>
              <w:jc w:val="center"/>
              <w:rPr>
                <w:rFonts w:hint="eastAsia" w:ascii="宋体" w:hAnsi="宋体" w:cs="宋体"/>
                <w:kern w:val="0"/>
                <w:sz w:val="18"/>
                <w:szCs w:val="18"/>
              </w:rPr>
            </w:pPr>
            <w:r>
              <w:rPr>
                <w:rFonts w:hint="eastAsia" w:ascii="宋体" w:hAnsi="宋体" w:cs="宋体"/>
                <w:kern w:val="0"/>
                <w:sz w:val="18"/>
                <w:szCs w:val="18"/>
              </w:rPr>
              <w:t>资金拨付及时率</w:t>
            </w:r>
          </w:p>
        </w:tc>
        <w:tc>
          <w:tcPr>
            <w:tcW w:w="1060" w:type="dxa"/>
            <w:tcBorders>
              <w:top w:val="nil"/>
              <w:left w:val="nil"/>
              <w:bottom w:val="single" w:color="auto" w:sz="4" w:space="0"/>
              <w:right w:val="single" w:color="auto" w:sz="4" w:space="0"/>
            </w:tcBorders>
            <w:shd w:val="clear" w:color="auto" w:fill="auto"/>
            <w:vAlign w:val="center"/>
          </w:tcPr>
          <w:p w14:paraId="02E56B9D">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365E120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51E6153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02C805AC">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4E8E372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40E7B32F">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13F1F9DE">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7706A52B">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340" w:type="dxa"/>
            <w:tcBorders>
              <w:top w:val="nil"/>
              <w:left w:val="nil"/>
              <w:bottom w:val="single" w:color="auto" w:sz="4" w:space="0"/>
              <w:right w:val="single" w:color="auto" w:sz="4" w:space="0"/>
            </w:tcBorders>
            <w:shd w:val="clear" w:color="auto" w:fill="auto"/>
            <w:vAlign w:val="center"/>
          </w:tcPr>
          <w:p w14:paraId="54FB5E8D">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980" w:type="dxa"/>
            <w:tcBorders>
              <w:top w:val="nil"/>
              <w:left w:val="nil"/>
              <w:bottom w:val="single" w:color="auto" w:sz="4" w:space="0"/>
              <w:right w:val="single" w:color="auto" w:sz="4" w:space="0"/>
            </w:tcBorders>
            <w:shd w:val="clear" w:color="auto" w:fill="auto"/>
            <w:vAlign w:val="center"/>
          </w:tcPr>
          <w:p w14:paraId="4A6731D8">
            <w:pPr>
              <w:widowControl/>
              <w:jc w:val="center"/>
              <w:rPr>
                <w:rFonts w:hint="eastAsia" w:ascii="宋体" w:hAnsi="宋体" w:cs="宋体"/>
                <w:kern w:val="0"/>
                <w:sz w:val="18"/>
                <w:szCs w:val="18"/>
              </w:rPr>
            </w:pPr>
            <w:r>
              <w:rPr>
                <w:rFonts w:hint="eastAsia" w:ascii="宋体" w:hAnsi="宋体" w:cs="宋体"/>
                <w:kern w:val="0"/>
                <w:sz w:val="18"/>
                <w:szCs w:val="18"/>
              </w:rPr>
              <w:t>考察学习费支出</w:t>
            </w:r>
          </w:p>
        </w:tc>
        <w:tc>
          <w:tcPr>
            <w:tcW w:w="1060" w:type="dxa"/>
            <w:tcBorders>
              <w:top w:val="nil"/>
              <w:left w:val="nil"/>
              <w:bottom w:val="single" w:color="auto" w:sz="4" w:space="0"/>
              <w:right w:val="single" w:color="auto" w:sz="4" w:space="0"/>
            </w:tcBorders>
            <w:shd w:val="clear" w:color="auto" w:fill="auto"/>
            <w:vAlign w:val="center"/>
          </w:tcPr>
          <w:p w14:paraId="73F01783">
            <w:pPr>
              <w:widowControl/>
              <w:jc w:val="center"/>
              <w:rPr>
                <w:rFonts w:hint="eastAsia" w:ascii="宋体" w:hAnsi="宋体" w:cs="宋体"/>
                <w:kern w:val="0"/>
                <w:sz w:val="18"/>
                <w:szCs w:val="18"/>
              </w:rPr>
            </w:pPr>
            <w:r>
              <w:rPr>
                <w:rFonts w:hint="eastAsia" w:ascii="宋体" w:hAnsi="宋体" w:cs="宋体"/>
                <w:kern w:val="0"/>
                <w:sz w:val="18"/>
                <w:szCs w:val="18"/>
              </w:rPr>
              <w:t>≤2.2万元/人次</w:t>
            </w:r>
          </w:p>
        </w:tc>
        <w:tc>
          <w:tcPr>
            <w:tcW w:w="1100" w:type="dxa"/>
            <w:tcBorders>
              <w:top w:val="nil"/>
              <w:left w:val="nil"/>
              <w:bottom w:val="single" w:color="auto" w:sz="4" w:space="0"/>
              <w:right w:val="single" w:color="auto" w:sz="4" w:space="0"/>
            </w:tcBorders>
            <w:shd w:val="clear" w:color="auto" w:fill="auto"/>
            <w:vAlign w:val="center"/>
          </w:tcPr>
          <w:p w14:paraId="5CC2F9F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3EFB8E6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3930F49">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000" w:type="dxa"/>
            <w:tcBorders>
              <w:top w:val="nil"/>
              <w:left w:val="nil"/>
              <w:bottom w:val="single" w:color="auto" w:sz="4" w:space="0"/>
              <w:right w:val="single" w:color="auto" w:sz="4" w:space="0"/>
            </w:tcBorders>
            <w:shd w:val="clear" w:color="auto" w:fill="auto"/>
            <w:vAlign w:val="center"/>
          </w:tcPr>
          <w:p w14:paraId="4BBE45C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5D86B59C">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1656957">
        <w:tblPrEx>
          <w:tblCellMar>
            <w:top w:w="0" w:type="dxa"/>
            <w:left w:w="108" w:type="dxa"/>
            <w:bottom w:w="0" w:type="dxa"/>
            <w:right w:w="108" w:type="dxa"/>
          </w:tblCellMar>
        </w:tblPrEx>
        <w:trPr>
          <w:trHeight w:val="520" w:hRule="atLeast"/>
          <w:jc w:val="center"/>
        </w:trPr>
        <w:tc>
          <w:tcPr>
            <w:tcW w:w="740" w:type="dxa"/>
            <w:vMerge w:val="restart"/>
            <w:tcBorders>
              <w:top w:val="single" w:color="auto" w:sz="4" w:space="0"/>
              <w:left w:val="single" w:color="auto" w:sz="4" w:space="0"/>
              <w:bottom w:val="nil"/>
              <w:right w:val="single" w:color="auto" w:sz="4" w:space="0"/>
            </w:tcBorders>
            <w:shd w:val="clear" w:color="auto" w:fill="auto"/>
            <w:vAlign w:val="center"/>
          </w:tcPr>
          <w:p w14:paraId="450B651B">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340" w:type="dxa"/>
            <w:tcBorders>
              <w:top w:val="single" w:color="auto" w:sz="4" w:space="0"/>
              <w:left w:val="nil"/>
              <w:bottom w:val="nil"/>
              <w:right w:val="single" w:color="auto" w:sz="4" w:space="0"/>
            </w:tcBorders>
            <w:shd w:val="clear" w:color="auto" w:fill="auto"/>
            <w:vAlign w:val="center"/>
          </w:tcPr>
          <w:p w14:paraId="6132A422">
            <w:pPr>
              <w:widowControl/>
              <w:jc w:val="center"/>
              <w:rPr>
                <w:rFonts w:hint="eastAsia" w:ascii="宋体" w:hAnsi="宋体" w:cs="宋体"/>
                <w:kern w:val="0"/>
                <w:sz w:val="18"/>
                <w:szCs w:val="18"/>
              </w:rPr>
            </w:pPr>
            <w:r>
              <w:rPr>
                <w:rFonts w:hint="eastAsia" w:ascii="宋体" w:hAnsi="宋体" w:cs="宋体"/>
                <w:kern w:val="0"/>
                <w:sz w:val="18"/>
                <w:szCs w:val="18"/>
              </w:rPr>
              <w:t>经济效益指标</w:t>
            </w:r>
          </w:p>
        </w:tc>
        <w:tc>
          <w:tcPr>
            <w:tcW w:w="1980" w:type="dxa"/>
            <w:tcBorders>
              <w:top w:val="nil"/>
              <w:left w:val="nil"/>
              <w:bottom w:val="single" w:color="auto" w:sz="4" w:space="0"/>
              <w:right w:val="single" w:color="auto" w:sz="4" w:space="0"/>
            </w:tcBorders>
            <w:shd w:val="clear" w:color="auto" w:fill="auto"/>
            <w:vAlign w:val="center"/>
          </w:tcPr>
          <w:p w14:paraId="6ECF98B2">
            <w:pPr>
              <w:widowControl/>
              <w:jc w:val="center"/>
              <w:rPr>
                <w:rFonts w:hint="eastAsia" w:ascii="宋体" w:hAnsi="宋体" w:cs="宋体"/>
                <w:kern w:val="0"/>
                <w:sz w:val="18"/>
                <w:szCs w:val="18"/>
              </w:rPr>
            </w:pPr>
            <w:r>
              <w:rPr>
                <w:rFonts w:hint="eastAsia" w:ascii="宋体" w:hAnsi="宋体" w:cs="宋体"/>
                <w:kern w:val="0"/>
                <w:sz w:val="18"/>
                <w:szCs w:val="18"/>
              </w:rPr>
              <w:t>拓宽我县农产品销售渠道</w:t>
            </w:r>
          </w:p>
        </w:tc>
        <w:tc>
          <w:tcPr>
            <w:tcW w:w="1060" w:type="dxa"/>
            <w:tcBorders>
              <w:top w:val="nil"/>
              <w:left w:val="nil"/>
              <w:bottom w:val="single" w:color="auto" w:sz="4" w:space="0"/>
              <w:right w:val="single" w:color="auto" w:sz="4" w:space="0"/>
            </w:tcBorders>
            <w:shd w:val="clear" w:color="auto" w:fill="auto"/>
            <w:vAlign w:val="center"/>
          </w:tcPr>
          <w:p w14:paraId="2D21D788">
            <w:pPr>
              <w:widowControl/>
              <w:jc w:val="center"/>
              <w:rPr>
                <w:rFonts w:hint="eastAsia" w:ascii="宋体" w:hAnsi="宋体" w:cs="宋体"/>
                <w:kern w:val="0"/>
                <w:sz w:val="18"/>
                <w:szCs w:val="18"/>
              </w:rPr>
            </w:pPr>
            <w:r>
              <w:rPr>
                <w:rFonts w:hint="eastAsia" w:ascii="宋体" w:hAnsi="宋体" w:cs="宋体"/>
                <w:kern w:val="0"/>
                <w:sz w:val="18"/>
                <w:szCs w:val="18"/>
              </w:rPr>
              <w:t>有效拓宽</w:t>
            </w:r>
          </w:p>
        </w:tc>
        <w:tc>
          <w:tcPr>
            <w:tcW w:w="1100" w:type="dxa"/>
            <w:tcBorders>
              <w:top w:val="nil"/>
              <w:left w:val="nil"/>
              <w:bottom w:val="single" w:color="auto" w:sz="4" w:space="0"/>
              <w:right w:val="single" w:color="auto" w:sz="4" w:space="0"/>
            </w:tcBorders>
            <w:shd w:val="clear" w:color="auto" w:fill="auto"/>
            <w:vAlign w:val="center"/>
          </w:tcPr>
          <w:p w14:paraId="0656416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3618648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0D4C9BC">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00" w:type="dxa"/>
            <w:tcBorders>
              <w:top w:val="nil"/>
              <w:left w:val="nil"/>
              <w:bottom w:val="single" w:color="auto" w:sz="4" w:space="0"/>
              <w:right w:val="single" w:color="auto" w:sz="4" w:space="0"/>
            </w:tcBorders>
            <w:shd w:val="clear" w:color="auto" w:fill="auto"/>
            <w:vAlign w:val="center"/>
          </w:tcPr>
          <w:p w14:paraId="5E4C0A76">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120" w:type="dxa"/>
            <w:tcBorders>
              <w:top w:val="nil"/>
              <w:left w:val="nil"/>
              <w:bottom w:val="single" w:color="auto" w:sz="4" w:space="0"/>
              <w:right w:val="single" w:color="auto" w:sz="4" w:space="0"/>
            </w:tcBorders>
            <w:shd w:val="clear" w:color="auto" w:fill="auto"/>
            <w:vAlign w:val="center"/>
          </w:tcPr>
          <w:p w14:paraId="263A308D">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FBF6555">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4A86F975">
            <w:pPr>
              <w:widowControl/>
              <w:jc w:val="left"/>
              <w:rPr>
                <w:rFonts w:hint="eastAsia" w:ascii="宋体" w:hAnsi="宋体" w:cs="宋体"/>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vAlign w:val="center"/>
          </w:tcPr>
          <w:p w14:paraId="371CE8F4">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980" w:type="dxa"/>
            <w:tcBorders>
              <w:top w:val="nil"/>
              <w:left w:val="nil"/>
              <w:bottom w:val="single" w:color="auto" w:sz="4" w:space="0"/>
              <w:right w:val="single" w:color="auto" w:sz="4" w:space="0"/>
            </w:tcBorders>
            <w:shd w:val="clear" w:color="auto" w:fill="auto"/>
            <w:vAlign w:val="center"/>
          </w:tcPr>
          <w:p w14:paraId="6B219E3F">
            <w:pPr>
              <w:widowControl/>
              <w:jc w:val="center"/>
              <w:rPr>
                <w:rFonts w:hint="eastAsia" w:ascii="宋体" w:hAnsi="宋体" w:cs="宋体"/>
                <w:kern w:val="0"/>
                <w:sz w:val="18"/>
                <w:szCs w:val="18"/>
              </w:rPr>
            </w:pPr>
            <w:r>
              <w:rPr>
                <w:rFonts w:hint="eastAsia" w:ascii="宋体" w:hAnsi="宋体" w:cs="宋体"/>
                <w:kern w:val="0"/>
                <w:sz w:val="18"/>
                <w:szCs w:val="18"/>
              </w:rPr>
              <w:t>先进技术助推我县绿色农业发展</w:t>
            </w:r>
          </w:p>
        </w:tc>
        <w:tc>
          <w:tcPr>
            <w:tcW w:w="1060" w:type="dxa"/>
            <w:tcBorders>
              <w:top w:val="nil"/>
              <w:left w:val="nil"/>
              <w:bottom w:val="single" w:color="auto" w:sz="4" w:space="0"/>
              <w:right w:val="single" w:color="auto" w:sz="4" w:space="0"/>
            </w:tcBorders>
            <w:shd w:val="clear" w:color="auto" w:fill="auto"/>
            <w:vAlign w:val="center"/>
          </w:tcPr>
          <w:p w14:paraId="03C0CD47">
            <w:pPr>
              <w:widowControl/>
              <w:jc w:val="center"/>
              <w:rPr>
                <w:rFonts w:hint="eastAsia" w:ascii="宋体" w:hAnsi="宋体" w:cs="宋体"/>
                <w:kern w:val="0"/>
                <w:sz w:val="18"/>
                <w:szCs w:val="18"/>
              </w:rPr>
            </w:pPr>
            <w:r>
              <w:rPr>
                <w:rFonts w:hint="eastAsia" w:ascii="宋体" w:hAnsi="宋体" w:cs="宋体"/>
                <w:kern w:val="0"/>
                <w:sz w:val="18"/>
                <w:szCs w:val="18"/>
              </w:rPr>
              <w:t>有效助推</w:t>
            </w:r>
          </w:p>
        </w:tc>
        <w:tc>
          <w:tcPr>
            <w:tcW w:w="1100" w:type="dxa"/>
            <w:tcBorders>
              <w:top w:val="nil"/>
              <w:left w:val="nil"/>
              <w:bottom w:val="single" w:color="auto" w:sz="4" w:space="0"/>
              <w:right w:val="single" w:color="auto" w:sz="4" w:space="0"/>
            </w:tcBorders>
            <w:shd w:val="clear" w:color="auto" w:fill="auto"/>
            <w:vAlign w:val="center"/>
          </w:tcPr>
          <w:p w14:paraId="168FCFF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262A394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3CE35C7D">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00" w:type="dxa"/>
            <w:tcBorders>
              <w:top w:val="nil"/>
              <w:left w:val="nil"/>
              <w:bottom w:val="single" w:color="auto" w:sz="4" w:space="0"/>
              <w:right w:val="single" w:color="auto" w:sz="4" w:space="0"/>
            </w:tcBorders>
            <w:shd w:val="clear" w:color="auto" w:fill="auto"/>
            <w:vAlign w:val="center"/>
          </w:tcPr>
          <w:p w14:paraId="795FF422">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120" w:type="dxa"/>
            <w:tcBorders>
              <w:top w:val="nil"/>
              <w:left w:val="nil"/>
              <w:bottom w:val="single" w:color="auto" w:sz="4" w:space="0"/>
              <w:right w:val="single" w:color="auto" w:sz="4" w:space="0"/>
            </w:tcBorders>
            <w:shd w:val="clear" w:color="auto" w:fill="auto"/>
            <w:vAlign w:val="center"/>
          </w:tcPr>
          <w:p w14:paraId="7125BC8D">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57291097">
      <w:pPr>
        <w:widowControl/>
        <w:rPr>
          <w:rFonts w:hint="eastAsia" w:ascii="宋体" w:hAnsi="宋体"/>
          <w:sz w:val="18"/>
          <w:szCs w:val="18"/>
        </w:rPr>
      </w:pPr>
    </w:p>
    <w:p w14:paraId="0B49E7F6">
      <w:pPr>
        <w:widowControl/>
        <w:rPr>
          <w:rFonts w:hint="eastAsia" w:ascii="宋体" w:hAnsi="宋体"/>
          <w:sz w:val="18"/>
          <w:szCs w:val="18"/>
        </w:rPr>
      </w:pPr>
      <w:r>
        <w:rPr>
          <w:rFonts w:hint="eastAsia" w:ascii="宋体" w:hAnsi="宋体"/>
          <w:sz w:val="18"/>
          <w:szCs w:val="18"/>
        </w:rPr>
        <w:br w:type="page"/>
      </w:r>
    </w:p>
    <w:tbl>
      <w:tblPr>
        <w:tblStyle w:val="4"/>
        <w:tblW w:w="10320" w:type="dxa"/>
        <w:jc w:val="center"/>
        <w:tblLayout w:type="autofit"/>
        <w:tblCellMar>
          <w:top w:w="0" w:type="dxa"/>
          <w:left w:w="108" w:type="dxa"/>
          <w:bottom w:w="0" w:type="dxa"/>
          <w:right w:w="108" w:type="dxa"/>
        </w:tblCellMar>
      </w:tblPr>
      <w:tblGrid>
        <w:gridCol w:w="740"/>
        <w:gridCol w:w="1340"/>
        <w:gridCol w:w="1980"/>
        <w:gridCol w:w="1180"/>
        <w:gridCol w:w="1100"/>
        <w:gridCol w:w="940"/>
        <w:gridCol w:w="920"/>
        <w:gridCol w:w="1000"/>
        <w:gridCol w:w="1120"/>
      </w:tblGrid>
      <w:tr w14:paraId="1F9842B1">
        <w:tblPrEx>
          <w:tblCellMar>
            <w:top w:w="0" w:type="dxa"/>
            <w:left w:w="108" w:type="dxa"/>
            <w:bottom w:w="0" w:type="dxa"/>
            <w:right w:w="108" w:type="dxa"/>
          </w:tblCellMar>
        </w:tblPrEx>
        <w:trPr>
          <w:trHeight w:val="440" w:hRule="atLeast"/>
          <w:jc w:val="center"/>
        </w:trPr>
        <w:tc>
          <w:tcPr>
            <w:tcW w:w="10320" w:type="dxa"/>
            <w:gridSpan w:val="9"/>
            <w:tcBorders>
              <w:top w:val="nil"/>
              <w:left w:val="nil"/>
              <w:bottom w:val="nil"/>
              <w:right w:val="nil"/>
            </w:tcBorders>
            <w:shd w:val="clear" w:color="auto" w:fill="auto"/>
            <w:vAlign w:val="center"/>
          </w:tcPr>
          <w:p w14:paraId="2D548C54">
            <w:pPr>
              <w:widowControl/>
              <w:jc w:val="center"/>
              <w:rPr>
                <w:rFonts w:hint="eastAsia" w:ascii="宋体" w:hAnsi="宋体" w:cs="宋体"/>
                <w:b/>
                <w:bCs/>
                <w:kern w:val="0"/>
                <w:sz w:val="28"/>
                <w:szCs w:val="28"/>
              </w:rPr>
            </w:pPr>
            <w:r>
              <w:rPr>
                <w:rFonts w:hint="eastAsia" w:ascii="宋体" w:hAnsi="宋体" w:cs="宋体"/>
                <w:b/>
                <w:bCs/>
                <w:kern w:val="0"/>
                <w:sz w:val="28"/>
                <w:szCs w:val="28"/>
              </w:rPr>
              <w:t>项目支出绩效目标表</w:t>
            </w:r>
          </w:p>
        </w:tc>
      </w:tr>
      <w:tr w14:paraId="4231536D">
        <w:tblPrEx>
          <w:tblCellMar>
            <w:top w:w="0" w:type="dxa"/>
            <w:left w:w="108" w:type="dxa"/>
            <w:bottom w:w="0" w:type="dxa"/>
            <w:right w:w="108" w:type="dxa"/>
          </w:tblCellMar>
        </w:tblPrEx>
        <w:trPr>
          <w:trHeight w:val="420" w:hRule="atLeast"/>
          <w:jc w:val="center"/>
        </w:trPr>
        <w:tc>
          <w:tcPr>
            <w:tcW w:w="10320" w:type="dxa"/>
            <w:gridSpan w:val="9"/>
            <w:tcBorders>
              <w:top w:val="nil"/>
              <w:left w:val="nil"/>
              <w:bottom w:val="nil"/>
              <w:right w:val="nil"/>
            </w:tcBorders>
            <w:shd w:val="clear" w:color="auto" w:fill="auto"/>
            <w:vAlign w:val="center"/>
          </w:tcPr>
          <w:p w14:paraId="2F43416A">
            <w:pPr>
              <w:widowControl/>
              <w:jc w:val="center"/>
              <w:rPr>
                <w:rFonts w:hint="eastAsia" w:ascii="宋体" w:hAnsi="宋体" w:cs="宋体"/>
                <w:kern w:val="0"/>
                <w:sz w:val="22"/>
                <w:szCs w:val="22"/>
              </w:rPr>
            </w:pPr>
            <w:r>
              <w:rPr>
                <w:rFonts w:hint="eastAsia" w:ascii="宋体" w:hAnsi="宋体" w:cs="宋体"/>
                <w:kern w:val="0"/>
                <w:sz w:val="22"/>
                <w:szCs w:val="22"/>
              </w:rPr>
              <w:t>(2024年)</w:t>
            </w:r>
          </w:p>
        </w:tc>
      </w:tr>
      <w:tr w14:paraId="7ABFC277">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95A6738">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240" w:type="dxa"/>
            <w:gridSpan w:val="7"/>
            <w:tcBorders>
              <w:top w:val="single" w:color="auto" w:sz="4" w:space="0"/>
              <w:left w:val="nil"/>
              <w:bottom w:val="single" w:color="auto" w:sz="4" w:space="0"/>
              <w:right w:val="single" w:color="auto" w:sz="4" w:space="0"/>
            </w:tcBorders>
            <w:shd w:val="clear" w:color="auto" w:fill="auto"/>
            <w:vAlign w:val="center"/>
          </w:tcPr>
          <w:p w14:paraId="1C36BB65">
            <w:pPr>
              <w:widowControl/>
              <w:jc w:val="center"/>
              <w:rPr>
                <w:rFonts w:hint="eastAsia" w:ascii="宋体" w:hAnsi="宋体" w:cs="宋体"/>
                <w:kern w:val="0"/>
                <w:sz w:val="18"/>
                <w:szCs w:val="18"/>
              </w:rPr>
            </w:pPr>
            <w:r>
              <w:rPr>
                <w:rFonts w:hint="eastAsia" w:ascii="宋体" w:hAnsi="宋体" w:cs="宋体"/>
                <w:kern w:val="0"/>
                <w:sz w:val="18"/>
                <w:szCs w:val="18"/>
              </w:rPr>
              <w:t>托克逊县农业农村局</w:t>
            </w:r>
          </w:p>
        </w:tc>
      </w:tr>
      <w:tr w14:paraId="1C224997">
        <w:tblPrEx>
          <w:tblCellMar>
            <w:top w:w="0" w:type="dxa"/>
            <w:left w:w="108" w:type="dxa"/>
            <w:bottom w:w="0" w:type="dxa"/>
            <w:right w:w="108" w:type="dxa"/>
          </w:tblCellMar>
        </w:tblPrEx>
        <w:trPr>
          <w:trHeight w:val="58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99458F3">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260" w:type="dxa"/>
            <w:gridSpan w:val="3"/>
            <w:tcBorders>
              <w:top w:val="single" w:color="auto" w:sz="4" w:space="0"/>
              <w:left w:val="nil"/>
              <w:bottom w:val="single" w:color="auto" w:sz="4" w:space="0"/>
              <w:right w:val="single" w:color="000000" w:sz="4" w:space="0"/>
            </w:tcBorders>
            <w:shd w:val="clear" w:color="auto" w:fill="auto"/>
            <w:vAlign w:val="center"/>
          </w:tcPr>
          <w:p w14:paraId="3B2536B9">
            <w:pPr>
              <w:widowControl/>
              <w:jc w:val="center"/>
              <w:rPr>
                <w:rFonts w:hint="eastAsia" w:ascii="宋体" w:hAnsi="宋体" w:cs="宋体"/>
                <w:kern w:val="0"/>
                <w:sz w:val="18"/>
                <w:szCs w:val="18"/>
              </w:rPr>
            </w:pPr>
            <w:r>
              <w:rPr>
                <w:rFonts w:hint="eastAsia" w:ascii="宋体" w:hAnsi="宋体" w:cs="宋体"/>
                <w:kern w:val="0"/>
                <w:sz w:val="18"/>
                <w:szCs w:val="18"/>
              </w:rPr>
              <w:t>吐鲁番斗鸡遗传资源保护场提升项目（三农）</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1DB125E2">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30071E4D">
            <w:pPr>
              <w:widowControl/>
              <w:jc w:val="center"/>
              <w:rPr>
                <w:rFonts w:hint="eastAsia" w:ascii="宋体" w:hAnsi="宋体" w:cs="宋体"/>
                <w:kern w:val="0"/>
                <w:sz w:val="18"/>
                <w:szCs w:val="18"/>
              </w:rPr>
            </w:pPr>
            <w:r>
              <w:rPr>
                <w:rFonts w:hint="eastAsia" w:ascii="宋体" w:hAnsi="宋体" w:cs="宋体"/>
                <w:kern w:val="0"/>
                <w:sz w:val="18"/>
                <w:szCs w:val="18"/>
              </w:rPr>
              <w:t>张思维</w:t>
            </w:r>
          </w:p>
        </w:tc>
      </w:tr>
      <w:tr w14:paraId="0C6268E3">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A6DE29F">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980" w:type="dxa"/>
            <w:tcBorders>
              <w:top w:val="nil"/>
              <w:left w:val="nil"/>
              <w:bottom w:val="single" w:color="auto" w:sz="4" w:space="0"/>
              <w:right w:val="single" w:color="auto" w:sz="4" w:space="0"/>
            </w:tcBorders>
            <w:shd w:val="clear" w:color="auto" w:fill="auto"/>
            <w:vAlign w:val="center"/>
          </w:tcPr>
          <w:p w14:paraId="149BD384">
            <w:pPr>
              <w:widowControl/>
              <w:jc w:val="left"/>
              <w:rPr>
                <w:rFonts w:hint="eastAsia" w:ascii="宋体" w:hAnsi="宋体" w:cs="宋体"/>
                <w:kern w:val="0"/>
                <w:sz w:val="18"/>
                <w:szCs w:val="18"/>
              </w:rPr>
            </w:pPr>
            <w:r>
              <w:rPr>
                <w:rFonts w:hint="eastAsia" w:ascii="宋体" w:hAnsi="宋体" w:cs="宋体"/>
                <w:kern w:val="0"/>
                <w:sz w:val="18"/>
                <w:szCs w:val="18"/>
              </w:rPr>
              <w:t xml:space="preserve"> 年度预算总额： </w:t>
            </w:r>
          </w:p>
        </w:tc>
        <w:tc>
          <w:tcPr>
            <w:tcW w:w="1180" w:type="dxa"/>
            <w:tcBorders>
              <w:top w:val="nil"/>
              <w:left w:val="nil"/>
              <w:bottom w:val="single" w:color="auto" w:sz="4" w:space="0"/>
              <w:right w:val="single" w:color="auto" w:sz="4" w:space="0"/>
            </w:tcBorders>
            <w:shd w:val="clear" w:color="auto" w:fill="auto"/>
            <w:vAlign w:val="center"/>
          </w:tcPr>
          <w:p w14:paraId="390E3C0E">
            <w:pPr>
              <w:widowControl/>
              <w:jc w:val="center"/>
              <w:rPr>
                <w:rFonts w:hint="eastAsia" w:ascii="宋体" w:hAnsi="宋体" w:cs="宋体"/>
                <w:kern w:val="0"/>
                <w:sz w:val="18"/>
                <w:szCs w:val="18"/>
              </w:rPr>
            </w:pPr>
            <w:r>
              <w:rPr>
                <w:rFonts w:hint="eastAsia" w:ascii="宋体" w:hAnsi="宋体" w:cs="宋体"/>
                <w:kern w:val="0"/>
                <w:sz w:val="18"/>
                <w:szCs w:val="18"/>
              </w:rPr>
              <w:t>5.00</w:t>
            </w:r>
          </w:p>
        </w:tc>
        <w:tc>
          <w:tcPr>
            <w:tcW w:w="1100" w:type="dxa"/>
            <w:tcBorders>
              <w:top w:val="nil"/>
              <w:left w:val="nil"/>
              <w:bottom w:val="single" w:color="auto" w:sz="4" w:space="0"/>
              <w:right w:val="single" w:color="auto" w:sz="4" w:space="0"/>
            </w:tcBorders>
            <w:shd w:val="clear" w:color="auto" w:fill="auto"/>
            <w:vAlign w:val="center"/>
          </w:tcPr>
          <w:p w14:paraId="7222BB67">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14:paraId="397C41D9">
            <w:pPr>
              <w:widowControl/>
              <w:jc w:val="center"/>
              <w:rPr>
                <w:rFonts w:hint="eastAsia" w:ascii="宋体" w:hAnsi="宋体" w:cs="宋体"/>
                <w:kern w:val="0"/>
                <w:sz w:val="18"/>
                <w:szCs w:val="18"/>
              </w:rPr>
            </w:pPr>
            <w:r>
              <w:rPr>
                <w:rFonts w:hint="eastAsia" w:ascii="宋体" w:hAnsi="宋体" w:cs="宋体"/>
                <w:kern w:val="0"/>
                <w:sz w:val="18"/>
                <w:szCs w:val="18"/>
              </w:rPr>
              <w:t>5.00</w:t>
            </w:r>
          </w:p>
        </w:tc>
        <w:tc>
          <w:tcPr>
            <w:tcW w:w="920" w:type="dxa"/>
            <w:tcBorders>
              <w:top w:val="nil"/>
              <w:left w:val="nil"/>
              <w:bottom w:val="single" w:color="auto" w:sz="4" w:space="0"/>
              <w:right w:val="single" w:color="auto" w:sz="4" w:space="0"/>
            </w:tcBorders>
            <w:shd w:val="clear" w:color="auto" w:fill="auto"/>
            <w:vAlign w:val="center"/>
          </w:tcPr>
          <w:p w14:paraId="6EF6FD2B">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145B4493">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62531DC6">
        <w:tblPrEx>
          <w:tblCellMar>
            <w:top w:w="0" w:type="dxa"/>
            <w:left w:w="108" w:type="dxa"/>
            <w:bottom w:w="0" w:type="dxa"/>
            <w:right w:w="108" w:type="dxa"/>
          </w:tblCellMar>
        </w:tblPrEx>
        <w:trPr>
          <w:trHeight w:val="108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5E89C2">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240" w:type="dxa"/>
            <w:gridSpan w:val="7"/>
            <w:tcBorders>
              <w:top w:val="single" w:color="auto" w:sz="4" w:space="0"/>
              <w:left w:val="nil"/>
              <w:bottom w:val="single" w:color="auto" w:sz="4" w:space="0"/>
              <w:right w:val="single" w:color="000000" w:sz="4" w:space="0"/>
            </w:tcBorders>
            <w:shd w:val="clear" w:color="auto" w:fill="auto"/>
            <w:vAlign w:val="center"/>
          </w:tcPr>
          <w:p w14:paraId="63D7A147">
            <w:pPr>
              <w:widowControl/>
              <w:jc w:val="left"/>
              <w:rPr>
                <w:rFonts w:hint="eastAsia" w:ascii="宋体" w:hAnsi="宋体" w:cs="宋体"/>
                <w:kern w:val="0"/>
                <w:sz w:val="18"/>
                <w:szCs w:val="18"/>
              </w:rPr>
            </w:pPr>
            <w:r>
              <w:rPr>
                <w:rFonts w:hint="eastAsia" w:ascii="宋体" w:hAnsi="宋体" w:cs="宋体"/>
                <w:kern w:val="0"/>
                <w:sz w:val="18"/>
                <w:szCs w:val="18"/>
              </w:rPr>
              <w:t>培育吐鲁番种鸡不少于166只，补助标准为每只300元，对符合补助条件的托克逊县瑞源畜牧养殖农民专业合作社发放种业发展补助，以实现提高畜禽遗传资源保护能力和畜牧业综合生产能力，完成地方畜禽种质资源收集、保护、扩群，综合开发利用的目标。</w:t>
            </w:r>
          </w:p>
        </w:tc>
      </w:tr>
      <w:tr w14:paraId="507D6769">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29AA0DDF">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340" w:type="dxa"/>
            <w:tcBorders>
              <w:top w:val="nil"/>
              <w:left w:val="nil"/>
              <w:bottom w:val="single" w:color="auto" w:sz="4" w:space="0"/>
              <w:right w:val="single" w:color="auto" w:sz="4" w:space="0"/>
            </w:tcBorders>
            <w:shd w:val="clear" w:color="auto" w:fill="auto"/>
            <w:vAlign w:val="center"/>
          </w:tcPr>
          <w:p w14:paraId="7BE2EEC9">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980" w:type="dxa"/>
            <w:tcBorders>
              <w:top w:val="nil"/>
              <w:left w:val="nil"/>
              <w:bottom w:val="single" w:color="auto" w:sz="4" w:space="0"/>
              <w:right w:val="single" w:color="auto" w:sz="4" w:space="0"/>
            </w:tcBorders>
            <w:shd w:val="clear" w:color="auto" w:fill="auto"/>
            <w:vAlign w:val="center"/>
          </w:tcPr>
          <w:p w14:paraId="4BEF9FDC">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180" w:type="dxa"/>
            <w:tcBorders>
              <w:top w:val="nil"/>
              <w:left w:val="nil"/>
              <w:bottom w:val="single" w:color="auto" w:sz="4" w:space="0"/>
              <w:right w:val="single" w:color="auto" w:sz="4" w:space="0"/>
            </w:tcBorders>
            <w:shd w:val="clear" w:color="auto" w:fill="auto"/>
            <w:vAlign w:val="center"/>
          </w:tcPr>
          <w:p w14:paraId="42D4AB17">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14:paraId="73B467F8">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14:paraId="6B059465">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14:paraId="501AD7E8">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00" w:type="dxa"/>
            <w:tcBorders>
              <w:top w:val="nil"/>
              <w:left w:val="nil"/>
              <w:bottom w:val="single" w:color="auto" w:sz="4" w:space="0"/>
              <w:right w:val="single" w:color="auto" w:sz="4" w:space="0"/>
            </w:tcBorders>
            <w:shd w:val="clear" w:color="auto" w:fill="auto"/>
            <w:vAlign w:val="center"/>
          </w:tcPr>
          <w:p w14:paraId="30D9CACE">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120" w:type="dxa"/>
            <w:tcBorders>
              <w:top w:val="nil"/>
              <w:left w:val="nil"/>
              <w:bottom w:val="single" w:color="auto" w:sz="4" w:space="0"/>
              <w:right w:val="single" w:color="auto" w:sz="4" w:space="0"/>
            </w:tcBorders>
            <w:shd w:val="clear" w:color="auto" w:fill="auto"/>
            <w:vAlign w:val="center"/>
          </w:tcPr>
          <w:p w14:paraId="2E460D6A">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112AB8B3">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75F5010E">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340" w:type="dxa"/>
            <w:vMerge w:val="restart"/>
            <w:tcBorders>
              <w:top w:val="nil"/>
              <w:left w:val="single" w:color="auto" w:sz="4" w:space="0"/>
              <w:bottom w:val="nil"/>
              <w:right w:val="single" w:color="auto" w:sz="4" w:space="0"/>
            </w:tcBorders>
            <w:shd w:val="clear" w:color="auto" w:fill="auto"/>
            <w:vAlign w:val="center"/>
          </w:tcPr>
          <w:p w14:paraId="53367517">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980" w:type="dxa"/>
            <w:tcBorders>
              <w:top w:val="nil"/>
              <w:left w:val="nil"/>
              <w:bottom w:val="single" w:color="auto" w:sz="4" w:space="0"/>
              <w:right w:val="nil"/>
            </w:tcBorders>
            <w:shd w:val="clear" w:color="auto" w:fill="auto"/>
            <w:vAlign w:val="center"/>
          </w:tcPr>
          <w:p w14:paraId="6B36C8B2">
            <w:pPr>
              <w:widowControl/>
              <w:jc w:val="left"/>
              <w:rPr>
                <w:rFonts w:hint="eastAsia" w:ascii="宋体" w:hAnsi="宋体" w:cs="宋体"/>
                <w:kern w:val="0"/>
                <w:sz w:val="18"/>
                <w:szCs w:val="18"/>
              </w:rPr>
            </w:pPr>
            <w:r>
              <w:rPr>
                <w:rFonts w:hint="eastAsia" w:ascii="宋体" w:hAnsi="宋体" w:cs="宋体"/>
                <w:kern w:val="0"/>
                <w:sz w:val="18"/>
                <w:szCs w:val="18"/>
              </w:rPr>
              <w:t>培育吐鲁番斗鸡种鸡数量</w:t>
            </w:r>
          </w:p>
        </w:tc>
        <w:tc>
          <w:tcPr>
            <w:tcW w:w="1180" w:type="dxa"/>
            <w:tcBorders>
              <w:top w:val="nil"/>
              <w:left w:val="single" w:color="auto" w:sz="4" w:space="0"/>
              <w:bottom w:val="single" w:color="auto" w:sz="4" w:space="0"/>
              <w:right w:val="single" w:color="auto" w:sz="4" w:space="0"/>
            </w:tcBorders>
            <w:shd w:val="clear" w:color="auto" w:fill="auto"/>
            <w:vAlign w:val="center"/>
          </w:tcPr>
          <w:p w14:paraId="2FBE5099">
            <w:pPr>
              <w:widowControl/>
              <w:jc w:val="center"/>
              <w:rPr>
                <w:rFonts w:hint="eastAsia" w:ascii="宋体" w:hAnsi="宋体" w:cs="宋体"/>
                <w:kern w:val="0"/>
                <w:sz w:val="18"/>
                <w:szCs w:val="18"/>
              </w:rPr>
            </w:pPr>
            <w:r>
              <w:rPr>
                <w:rFonts w:hint="eastAsia" w:ascii="宋体" w:hAnsi="宋体" w:cs="宋体"/>
                <w:kern w:val="0"/>
                <w:sz w:val="18"/>
                <w:szCs w:val="18"/>
              </w:rPr>
              <w:t>&gt;=166只</w:t>
            </w:r>
          </w:p>
        </w:tc>
        <w:tc>
          <w:tcPr>
            <w:tcW w:w="1100" w:type="dxa"/>
            <w:tcBorders>
              <w:top w:val="nil"/>
              <w:left w:val="nil"/>
              <w:bottom w:val="single" w:color="auto" w:sz="4" w:space="0"/>
              <w:right w:val="single" w:color="auto" w:sz="4" w:space="0"/>
            </w:tcBorders>
            <w:shd w:val="clear" w:color="auto" w:fill="auto"/>
            <w:vAlign w:val="center"/>
          </w:tcPr>
          <w:p w14:paraId="3326C1D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0E7412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2BB4C28">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1665966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5247378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6DE25D2">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2EFC5F67">
            <w:pPr>
              <w:widowControl/>
              <w:jc w:val="left"/>
              <w:rPr>
                <w:rFonts w:hint="eastAsia"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22E4CAFC">
            <w:pPr>
              <w:widowControl/>
              <w:jc w:val="left"/>
              <w:rPr>
                <w:rFonts w:hint="eastAsia" w:ascii="宋体" w:hAnsi="宋体" w:cs="宋体"/>
                <w:kern w:val="0"/>
                <w:sz w:val="18"/>
                <w:szCs w:val="18"/>
              </w:rPr>
            </w:pPr>
          </w:p>
        </w:tc>
        <w:tc>
          <w:tcPr>
            <w:tcW w:w="1980" w:type="dxa"/>
            <w:tcBorders>
              <w:top w:val="nil"/>
              <w:left w:val="nil"/>
              <w:bottom w:val="single" w:color="auto" w:sz="4" w:space="0"/>
              <w:right w:val="nil"/>
            </w:tcBorders>
            <w:shd w:val="clear" w:color="auto" w:fill="auto"/>
            <w:vAlign w:val="center"/>
          </w:tcPr>
          <w:p w14:paraId="3E4BF3D9">
            <w:pPr>
              <w:widowControl/>
              <w:jc w:val="left"/>
              <w:rPr>
                <w:rFonts w:hint="eastAsia" w:ascii="宋体" w:hAnsi="宋体" w:cs="宋体"/>
                <w:kern w:val="0"/>
                <w:sz w:val="18"/>
                <w:szCs w:val="18"/>
              </w:rPr>
            </w:pPr>
            <w:r>
              <w:rPr>
                <w:rFonts w:hint="eastAsia" w:ascii="宋体" w:hAnsi="宋体" w:cs="宋体"/>
                <w:kern w:val="0"/>
                <w:sz w:val="18"/>
                <w:szCs w:val="18"/>
              </w:rPr>
              <w:t>补助合作社数量</w:t>
            </w:r>
          </w:p>
        </w:tc>
        <w:tc>
          <w:tcPr>
            <w:tcW w:w="1180" w:type="dxa"/>
            <w:tcBorders>
              <w:top w:val="nil"/>
              <w:left w:val="single" w:color="auto" w:sz="4" w:space="0"/>
              <w:bottom w:val="single" w:color="auto" w:sz="4" w:space="0"/>
              <w:right w:val="single" w:color="auto" w:sz="4" w:space="0"/>
            </w:tcBorders>
            <w:shd w:val="clear" w:color="auto" w:fill="auto"/>
            <w:vAlign w:val="center"/>
          </w:tcPr>
          <w:p w14:paraId="02D69E8F">
            <w:pPr>
              <w:widowControl/>
              <w:jc w:val="center"/>
              <w:rPr>
                <w:rFonts w:hint="eastAsia" w:ascii="宋体" w:hAnsi="宋体" w:cs="宋体"/>
                <w:kern w:val="0"/>
                <w:sz w:val="18"/>
                <w:szCs w:val="18"/>
              </w:rPr>
            </w:pPr>
            <w:r>
              <w:rPr>
                <w:rFonts w:hint="eastAsia" w:ascii="宋体" w:hAnsi="宋体" w:cs="宋体"/>
                <w:kern w:val="0"/>
                <w:sz w:val="18"/>
                <w:szCs w:val="18"/>
              </w:rPr>
              <w:t>=1家</w:t>
            </w:r>
          </w:p>
        </w:tc>
        <w:tc>
          <w:tcPr>
            <w:tcW w:w="1100" w:type="dxa"/>
            <w:tcBorders>
              <w:top w:val="nil"/>
              <w:left w:val="nil"/>
              <w:bottom w:val="single" w:color="auto" w:sz="4" w:space="0"/>
              <w:right w:val="single" w:color="auto" w:sz="4" w:space="0"/>
            </w:tcBorders>
            <w:shd w:val="clear" w:color="auto" w:fill="auto"/>
            <w:vAlign w:val="center"/>
          </w:tcPr>
          <w:p w14:paraId="7E8D757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13DF515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93F2BC5">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077F303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356A3774">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476A098">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535DCA78">
            <w:pPr>
              <w:widowControl/>
              <w:jc w:val="left"/>
              <w:rPr>
                <w:rFonts w:hint="eastAsia" w:ascii="宋体" w:hAnsi="宋体" w:cs="宋体"/>
                <w:kern w:val="0"/>
                <w:sz w:val="18"/>
                <w:szCs w:val="18"/>
              </w:rPr>
            </w:pP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14:paraId="502D4DFC">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980" w:type="dxa"/>
            <w:tcBorders>
              <w:top w:val="nil"/>
              <w:left w:val="nil"/>
              <w:bottom w:val="single" w:color="auto" w:sz="4" w:space="0"/>
              <w:right w:val="single" w:color="auto" w:sz="4" w:space="0"/>
            </w:tcBorders>
            <w:shd w:val="clear" w:color="auto" w:fill="auto"/>
            <w:vAlign w:val="center"/>
          </w:tcPr>
          <w:p w14:paraId="7515A811">
            <w:pPr>
              <w:widowControl/>
              <w:jc w:val="left"/>
              <w:rPr>
                <w:rFonts w:hint="eastAsia" w:ascii="宋体" w:hAnsi="宋体" w:cs="宋体"/>
                <w:kern w:val="0"/>
                <w:sz w:val="18"/>
                <w:szCs w:val="18"/>
              </w:rPr>
            </w:pPr>
            <w:r>
              <w:rPr>
                <w:rFonts w:hint="eastAsia" w:ascii="宋体" w:hAnsi="宋体" w:cs="宋体"/>
                <w:kern w:val="0"/>
                <w:sz w:val="18"/>
                <w:szCs w:val="18"/>
              </w:rPr>
              <w:t>项目验收合格率</w:t>
            </w:r>
          </w:p>
        </w:tc>
        <w:tc>
          <w:tcPr>
            <w:tcW w:w="1180" w:type="dxa"/>
            <w:tcBorders>
              <w:top w:val="nil"/>
              <w:left w:val="nil"/>
              <w:bottom w:val="single" w:color="auto" w:sz="4" w:space="0"/>
              <w:right w:val="single" w:color="auto" w:sz="4" w:space="0"/>
            </w:tcBorders>
            <w:shd w:val="clear" w:color="auto" w:fill="auto"/>
            <w:vAlign w:val="center"/>
          </w:tcPr>
          <w:p w14:paraId="5ADD871D">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7F9555F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1F0F332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2529498A">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3BF6F0B9">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0B7DCEE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165BE02">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05FBE806">
            <w:pPr>
              <w:widowControl/>
              <w:jc w:val="left"/>
              <w:rPr>
                <w:rFonts w:hint="eastAsia" w:ascii="宋体" w:hAnsi="宋体" w:cs="宋体"/>
                <w:kern w:val="0"/>
                <w:sz w:val="18"/>
                <w:szCs w:val="18"/>
              </w:rPr>
            </w:pPr>
          </w:p>
        </w:tc>
        <w:tc>
          <w:tcPr>
            <w:tcW w:w="1340" w:type="dxa"/>
            <w:vMerge w:val="continue"/>
            <w:tcBorders>
              <w:top w:val="single" w:color="auto" w:sz="4" w:space="0"/>
              <w:left w:val="single" w:color="auto" w:sz="4" w:space="0"/>
              <w:bottom w:val="nil"/>
              <w:right w:val="single" w:color="auto" w:sz="4" w:space="0"/>
            </w:tcBorders>
            <w:vAlign w:val="center"/>
          </w:tcPr>
          <w:p w14:paraId="2C00EAF3">
            <w:pPr>
              <w:widowControl/>
              <w:jc w:val="left"/>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3A422BAB">
            <w:pPr>
              <w:widowControl/>
              <w:jc w:val="left"/>
              <w:rPr>
                <w:rFonts w:hint="eastAsia" w:ascii="宋体" w:hAnsi="宋体" w:cs="宋体"/>
                <w:kern w:val="0"/>
                <w:sz w:val="18"/>
                <w:szCs w:val="18"/>
              </w:rPr>
            </w:pPr>
            <w:r>
              <w:rPr>
                <w:rFonts w:hint="eastAsia" w:ascii="宋体" w:hAnsi="宋体" w:cs="宋体"/>
                <w:kern w:val="0"/>
                <w:sz w:val="18"/>
                <w:szCs w:val="18"/>
              </w:rPr>
              <w:t>资金发放准确率</w:t>
            </w:r>
          </w:p>
        </w:tc>
        <w:tc>
          <w:tcPr>
            <w:tcW w:w="1180" w:type="dxa"/>
            <w:tcBorders>
              <w:top w:val="nil"/>
              <w:left w:val="nil"/>
              <w:bottom w:val="single" w:color="auto" w:sz="4" w:space="0"/>
              <w:right w:val="single" w:color="auto" w:sz="4" w:space="0"/>
            </w:tcBorders>
            <w:shd w:val="clear" w:color="auto" w:fill="auto"/>
            <w:vAlign w:val="center"/>
          </w:tcPr>
          <w:p w14:paraId="17920C3A">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58EBBD0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66BF729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99CA5EF">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6996A4C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533D4AA7">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62E26762">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67374EA8">
            <w:pPr>
              <w:widowControl/>
              <w:jc w:val="left"/>
              <w:rPr>
                <w:rFonts w:hint="eastAsia" w:ascii="宋体" w:hAnsi="宋体" w:cs="宋体"/>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vAlign w:val="center"/>
          </w:tcPr>
          <w:p w14:paraId="4FD16DA7">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980" w:type="dxa"/>
            <w:tcBorders>
              <w:top w:val="nil"/>
              <w:left w:val="nil"/>
              <w:bottom w:val="single" w:color="auto" w:sz="4" w:space="0"/>
              <w:right w:val="single" w:color="auto" w:sz="4" w:space="0"/>
            </w:tcBorders>
            <w:shd w:val="clear" w:color="auto" w:fill="auto"/>
            <w:vAlign w:val="center"/>
          </w:tcPr>
          <w:p w14:paraId="30688BB7">
            <w:pPr>
              <w:widowControl/>
              <w:jc w:val="left"/>
              <w:rPr>
                <w:rFonts w:hint="eastAsia" w:ascii="宋体" w:hAnsi="宋体" w:cs="宋体"/>
                <w:kern w:val="0"/>
                <w:sz w:val="18"/>
                <w:szCs w:val="18"/>
              </w:rPr>
            </w:pPr>
            <w:r>
              <w:rPr>
                <w:rFonts w:hint="eastAsia" w:ascii="宋体" w:hAnsi="宋体" w:cs="宋体"/>
                <w:kern w:val="0"/>
                <w:sz w:val="18"/>
                <w:szCs w:val="18"/>
              </w:rPr>
              <w:t>补助资金当年发放及时率</w:t>
            </w:r>
          </w:p>
        </w:tc>
        <w:tc>
          <w:tcPr>
            <w:tcW w:w="1180" w:type="dxa"/>
            <w:tcBorders>
              <w:top w:val="nil"/>
              <w:left w:val="nil"/>
              <w:bottom w:val="single" w:color="auto" w:sz="4" w:space="0"/>
              <w:right w:val="single" w:color="auto" w:sz="4" w:space="0"/>
            </w:tcBorders>
            <w:shd w:val="clear" w:color="auto" w:fill="auto"/>
            <w:vAlign w:val="center"/>
          </w:tcPr>
          <w:p w14:paraId="35C4C279">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5865716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46BB4C6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1A6F3E80">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38BD6C9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55FCEB79">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3E7C958A">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22A5000E">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340" w:type="dxa"/>
            <w:tcBorders>
              <w:top w:val="nil"/>
              <w:left w:val="nil"/>
              <w:bottom w:val="single" w:color="auto" w:sz="4" w:space="0"/>
              <w:right w:val="single" w:color="auto" w:sz="4" w:space="0"/>
            </w:tcBorders>
            <w:shd w:val="clear" w:color="auto" w:fill="auto"/>
            <w:vAlign w:val="center"/>
          </w:tcPr>
          <w:p w14:paraId="2EFFF0AE">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980" w:type="dxa"/>
            <w:tcBorders>
              <w:top w:val="nil"/>
              <w:left w:val="nil"/>
              <w:bottom w:val="single" w:color="auto" w:sz="4" w:space="0"/>
              <w:right w:val="single" w:color="auto" w:sz="4" w:space="0"/>
            </w:tcBorders>
            <w:shd w:val="clear" w:color="auto" w:fill="auto"/>
            <w:vAlign w:val="center"/>
          </w:tcPr>
          <w:p w14:paraId="2BC103A7">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吐鲁番斗鸡保种支持补助标准</w:t>
            </w:r>
          </w:p>
        </w:tc>
        <w:tc>
          <w:tcPr>
            <w:tcW w:w="1180" w:type="dxa"/>
            <w:tcBorders>
              <w:top w:val="nil"/>
              <w:left w:val="nil"/>
              <w:bottom w:val="single" w:color="auto" w:sz="4" w:space="0"/>
              <w:right w:val="single" w:color="auto" w:sz="4" w:space="0"/>
            </w:tcBorders>
            <w:shd w:val="clear" w:color="auto" w:fill="auto"/>
            <w:vAlign w:val="center"/>
          </w:tcPr>
          <w:p w14:paraId="26B5D93D">
            <w:pPr>
              <w:widowControl/>
              <w:jc w:val="center"/>
              <w:rPr>
                <w:rFonts w:hint="eastAsia" w:ascii="宋体" w:hAnsi="宋体" w:cs="宋体"/>
                <w:kern w:val="0"/>
                <w:sz w:val="18"/>
                <w:szCs w:val="18"/>
              </w:rPr>
            </w:pPr>
            <w:r>
              <w:rPr>
                <w:rFonts w:hint="eastAsia" w:ascii="宋体" w:hAnsi="宋体" w:cs="宋体"/>
                <w:kern w:val="0"/>
                <w:sz w:val="18"/>
                <w:szCs w:val="18"/>
              </w:rPr>
              <w:t>=300元/只</w:t>
            </w:r>
          </w:p>
        </w:tc>
        <w:tc>
          <w:tcPr>
            <w:tcW w:w="1100" w:type="dxa"/>
            <w:tcBorders>
              <w:top w:val="nil"/>
              <w:left w:val="nil"/>
              <w:bottom w:val="single" w:color="auto" w:sz="4" w:space="0"/>
              <w:right w:val="single" w:color="auto" w:sz="4" w:space="0"/>
            </w:tcBorders>
            <w:shd w:val="clear" w:color="auto" w:fill="auto"/>
            <w:vAlign w:val="center"/>
          </w:tcPr>
          <w:p w14:paraId="295BBC26">
            <w:pPr>
              <w:widowControl/>
              <w:jc w:val="center"/>
              <w:rPr>
                <w:rFonts w:hint="eastAsia" w:ascii="宋体" w:hAnsi="宋体" w:cs="宋体"/>
                <w:kern w:val="0"/>
                <w:sz w:val="18"/>
                <w:szCs w:val="18"/>
              </w:rPr>
            </w:pPr>
            <w:r>
              <w:rPr>
                <w:rFonts w:hint="eastAsia" w:ascii="宋体" w:hAnsi="宋体" w:cs="宋体"/>
                <w:kern w:val="0"/>
                <w:sz w:val="18"/>
                <w:szCs w:val="18"/>
              </w:rPr>
              <w:t>预算支出标准</w:t>
            </w:r>
          </w:p>
        </w:tc>
        <w:tc>
          <w:tcPr>
            <w:tcW w:w="940" w:type="dxa"/>
            <w:tcBorders>
              <w:top w:val="nil"/>
              <w:left w:val="nil"/>
              <w:bottom w:val="single" w:color="auto" w:sz="4" w:space="0"/>
              <w:right w:val="single" w:color="auto" w:sz="4" w:space="0"/>
            </w:tcBorders>
            <w:shd w:val="clear" w:color="auto" w:fill="auto"/>
            <w:vAlign w:val="center"/>
          </w:tcPr>
          <w:p w14:paraId="3F4DC01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24D00F39">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000" w:type="dxa"/>
            <w:tcBorders>
              <w:top w:val="nil"/>
              <w:left w:val="nil"/>
              <w:bottom w:val="single" w:color="auto" w:sz="4" w:space="0"/>
              <w:right w:val="single" w:color="auto" w:sz="4" w:space="0"/>
            </w:tcBorders>
            <w:shd w:val="clear" w:color="auto" w:fill="auto"/>
            <w:vAlign w:val="center"/>
          </w:tcPr>
          <w:p w14:paraId="5CE4CCC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508FFA27">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5322B118">
        <w:tblPrEx>
          <w:tblCellMar>
            <w:top w:w="0" w:type="dxa"/>
            <w:left w:w="108" w:type="dxa"/>
            <w:bottom w:w="0" w:type="dxa"/>
            <w:right w:w="108" w:type="dxa"/>
          </w:tblCellMar>
        </w:tblPrEx>
        <w:trPr>
          <w:trHeight w:val="520" w:hRule="atLeast"/>
          <w:jc w:val="center"/>
        </w:trPr>
        <w:tc>
          <w:tcPr>
            <w:tcW w:w="7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C81B423">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3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6E876DC">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980" w:type="dxa"/>
            <w:tcBorders>
              <w:top w:val="nil"/>
              <w:left w:val="nil"/>
              <w:bottom w:val="single" w:color="auto" w:sz="4" w:space="0"/>
              <w:right w:val="single" w:color="auto" w:sz="4" w:space="0"/>
            </w:tcBorders>
            <w:shd w:val="clear" w:color="auto" w:fill="auto"/>
            <w:vAlign w:val="center"/>
          </w:tcPr>
          <w:p w14:paraId="3F24AF16">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畜禽遗传资源保护能力</w:t>
            </w:r>
          </w:p>
        </w:tc>
        <w:tc>
          <w:tcPr>
            <w:tcW w:w="1180" w:type="dxa"/>
            <w:tcBorders>
              <w:top w:val="nil"/>
              <w:left w:val="nil"/>
              <w:bottom w:val="single" w:color="auto" w:sz="4" w:space="0"/>
              <w:right w:val="single" w:color="auto" w:sz="4" w:space="0"/>
            </w:tcBorders>
            <w:shd w:val="clear" w:color="auto" w:fill="auto"/>
            <w:noWrap/>
            <w:vAlign w:val="center"/>
          </w:tcPr>
          <w:p w14:paraId="7D5DBEA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有效提高</w:t>
            </w:r>
          </w:p>
        </w:tc>
        <w:tc>
          <w:tcPr>
            <w:tcW w:w="1100" w:type="dxa"/>
            <w:tcBorders>
              <w:top w:val="nil"/>
              <w:left w:val="nil"/>
              <w:bottom w:val="single" w:color="auto" w:sz="4" w:space="0"/>
              <w:right w:val="single" w:color="auto" w:sz="4" w:space="0"/>
            </w:tcBorders>
            <w:shd w:val="clear" w:color="auto" w:fill="auto"/>
            <w:vAlign w:val="center"/>
          </w:tcPr>
          <w:p w14:paraId="1068CAF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1F3F309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637AF93">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00" w:type="dxa"/>
            <w:tcBorders>
              <w:top w:val="nil"/>
              <w:left w:val="nil"/>
              <w:bottom w:val="single" w:color="auto" w:sz="4" w:space="0"/>
              <w:right w:val="single" w:color="auto" w:sz="4" w:space="0"/>
            </w:tcBorders>
            <w:shd w:val="clear" w:color="auto" w:fill="auto"/>
            <w:vAlign w:val="center"/>
          </w:tcPr>
          <w:p w14:paraId="31578660">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120" w:type="dxa"/>
            <w:tcBorders>
              <w:top w:val="nil"/>
              <w:left w:val="nil"/>
              <w:bottom w:val="single" w:color="auto" w:sz="4" w:space="0"/>
              <w:right w:val="single" w:color="auto" w:sz="4" w:space="0"/>
            </w:tcBorders>
            <w:shd w:val="clear" w:color="auto" w:fill="auto"/>
            <w:vAlign w:val="center"/>
          </w:tcPr>
          <w:p w14:paraId="05CAE0E7">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97B352A">
        <w:tblPrEx>
          <w:tblCellMar>
            <w:top w:w="0" w:type="dxa"/>
            <w:left w:w="108" w:type="dxa"/>
            <w:bottom w:w="0" w:type="dxa"/>
            <w:right w:w="108" w:type="dxa"/>
          </w:tblCellMar>
        </w:tblPrEx>
        <w:trPr>
          <w:trHeight w:val="52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74F0C1E1">
            <w:pPr>
              <w:widowControl/>
              <w:jc w:val="left"/>
              <w:rPr>
                <w:rFonts w:hint="eastAsia" w:ascii="宋体" w:hAnsi="宋体" w:cs="宋体"/>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14:paraId="534ABE9C">
            <w:pPr>
              <w:widowControl/>
              <w:jc w:val="left"/>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757F59D5">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畜牧业综合生产能力</w:t>
            </w:r>
          </w:p>
        </w:tc>
        <w:tc>
          <w:tcPr>
            <w:tcW w:w="1180" w:type="dxa"/>
            <w:tcBorders>
              <w:top w:val="nil"/>
              <w:left w:val="nil"/>
              <w:bottom w:val="single" w:color="auto" w:sz="4" w:space="0"/>
              <w:right w:val="single" w:color="auto" w:sz="4" w:space="0"/>
            </w:tcBorders>
            <w:shd w:val="clear" w:color="auto" w:fill="auto"/>
            <w:noWrap/>
            <w:vAlign w:val="center"/>
          </w:tcPr>
          <w:p w14:paraId="31A6478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有效提高</w:t>
            </w:r>
          </w:p>
        </w:tc>
        <w:tc>
          <w:tcPr>
            <w:tcW w:w="1100" w:type="dxa"/>
            <w:tcBorders>
              <w:top w:val="nil"/>
              <w:left w:val="nil"/>
              <w:bottom w:val="single" w:color="auto" w:sz="4" w:space="0"/>
              <w:right w:val="single" w:color="auto" w:sz="4" w:space="0"/>
            </w:tcBorders>
            <w:shd w:val="clear" w:color="auto" w:fill="auto"/>
            <w:vAlign w:val="center"/>
          </w:tcPr>
          <w:p w14:paraId="5313B9C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36CABAB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1A69095F">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00" w:type="dxa"/>
            <w:tcBorders>
              <w:top w:val="nil"/>
              <w:left w:val="nil"/>
              <w:bottom w:val="single" w:color="auto" w:sz="4" w:space="0"/>
              <w:right w:val="single" w:color="auto" w:sz="4" w:space="0"/>
            </w:tcBorders>
            <w:shd w:val="clear" w:color="auto" w:fill="auto"/>
            <w:vAlign w:val="center"/>
          </w:tcPr>
          <w:p w14:paraId="4A9938A9">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120" w:type="dxa"/>
            <w:tcBorders>
              <w:top w:val="nil"/>
              <w:left w:val="nil"/>
              <w:bottom w:val="single" w:color="auto" w:sz="4" w:space="0"/>
              <w:right w:val="single" w:color="auto" w:sz="4" w:space="0"/>
            </w:tcBorders>
            <w:shd w:val="clear" w:color="auto" w:fill="auto"/>
            <w:vAlign w:val="center"/>
          </w:tcPr>
          <w:p w14:paraId="731F793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143AB3C8">
      <w:pPr>
        <w:widowControl/>
        <w:rPr>
          <w:rFonts w:hint="eastAsia" w:ascii="宋体" w:hAnsi="宋体"/>
          <w:sz w:val="18"/>
          <w:szCs w:val="18"/>
        </w:rPr>
      </w:pPr>
    </w:p>
    <w:p w14:paraId="1F432F4B">
      <w:pPr>
        <w:widowControl/>
        <w:rPr>
          <w:rFonts w:hint="eastAsia" w:ascii="宋体" w:hAnsi="宋体"/>
          <w:sz w:val="18"/>
          <w:szCs w:val="18"/>
        </w:rPr>
      </w:pPr>
      <w:r>
        <w:rPr>
          <w:rFonts w:hint="eastAsia" w:ascii="宋体" w:hAnsi="宋体"/>
          <w:sz w:val="18"/>
          <w:szCs w:val="18"/>
        </w:rPr>
        <w:br w:type="page"/>
      </w:r>
    </w:p>
    <w:tbl>
      <w:tblPr>
        <w:tblStyle w:val="4"/>
        <w:tblW w:w="10320" w:type="dxa"/>
        <w:jc w:val="center"/>
        <w:tblLayout w:type="autofit"/>
        <w:tblCellMar>
          <w:top w:w="0" w:type="dxa"/>
          <w:left w:w="108" w:type="dxa"/>
          <w:bottom w:w="0" w:type="dxa"/>
          <w:right w:w="108" w:type="dxa"/>
        </w:tblCellMar>
      </w:tblPr>
      <w:tblGrid>
        <w:gridCol w:w="740"/>
        <w:gridCol w:w="1340"/>
        <w:gridCol w:w="1980"/>
        <w:gridCol w:w="1180"/>
        <w:gridCol w:w="1100"/>
        <w:gridCol w:w="940"/>
        <w:gridCol w:w="920"/>
        <w:gridCol w:w="1171"/>
        <w:gridCol w:w="949"/>
      </w:tblGrid>
      <w:tr w14:paraId="389CCE7B">
        <w:tblPrEx>
          <w:tblCellMar>
            <w:top w:w="0" w:type="dxa"/>
            <w:left w:w="108" w:type="dxa"/>
            <w:bottom w:w="0" w:type="dxa"/>
            <w:right w:w="108" w:type="dxa"/>
          </w:tblCellMar>
        </w:tblPrEx>
        <w:trPr>
          <w:trHeight w:val="440" w:hRule="atLeast"/>
          <w:jc w:val="center"/>
        </w:trPr>
        <w:tc>
          <w:tcPr>
            <w:tcW w:w="10320" w:type="dxa"/>
            <w:gridSpan w:val="9"/>
            <w:tcBorders>
              <w:top w:val="nil"/>
              <w:left w:val="nil"/>
              <w:bottom w:val="nil"/>
              <w:right w:val="nil"/>
            </w:tcBorders>
            <w:shd w:val="clear" w:color="auto" w:fill="auto"/>
            <w:vAlign w:val="center"/>
          </w:tcPr>
          <w:p w14:paraId="6F7A0EF5">
            <w:pPr>
              <w:widowControl/>
              <w:jc w:val="center"/>
              <w:rPr>
                <w:rFonts w:hint="eastAsia" w:ascii="宋体" w:hAnsi="宋体" w:cs="宋体"/>
                <w:b/>
                <w:bCs/>
                <w:kern w:val="0"/>
                <w:sz w:val="28"/>
                <w:szCs w:val="28"/>
              </w:rPr>
            </w:pPr>
            <w:r>
              <w:rPr>
                <w:rFonts w:hint="eastAsia" w:ascii="宋体" w:hAnsi="宋体" w:cs="宋体"/>
                <w:b/>
                <w:bCs/>
                <w:kern w:val="0"/>
                <w:sz w:val="28"/>
                <w:szCs w:val="28"/>
              </w:rPr>
              <w:t>项目支出绩效目标表</w:t>
            </w:r>
          </w:p>
        </w:tc>
      </w:tr>
      <w:tr w14:paraId="02A9D4A2">
        <w:tblPrEx>
          <w:tblCellMar>
            <w:top w:w="0" w:type="dxa"/>
            <w:left w:w="108" w:type="dxa"/>
            <w:bottom w:w="0" w:type="dxa"/>
            <w:right w:w="108" w:type="dxa"/>
          </w:tblCellMar>
        </w:tblPrEx>
        <w:trPr>
          <w:trHeight w:val="420" w:hRule="atLeast"/>
          <w:jc w:val="center"/>
        </w:trPr>
        <w:tc>
          <w:tcPr>
            <w:tcW w:w="10320" w:type="dxa"/>
            <w:gridSpan w:val="9"/>
            <w:tcBorders>
              <w:top w:val="nil"/>
              <w:left w:val="nil"/>
              <w:bottom w:val="nil"/>
              <w:right w:val="nil"/>
            </w:tcBorders>
            <w:shd w:val="clear" w:color="auto" w:fill="auto"/>
            <w:vAlign w:val="center"/>
          </w:tcPr>
          <w:p w14:paraId="72AA19B9">
            <w:pPr>
              <w:widowControl/>
              <w:jc w:val="center"/>
              <w:rPr>
                <w:rFonts w:hint="eastAsia" w:ascii="宋体" w:hAnsi="宋体" w:cs="宋体"/>
                <w:kern w:val="0"/>
                <w:sz w:val="22"/>
                <w:szCs w:val="22"/>
              </w:rPr>
            </w:pPr>
            <w:r>
              <w:rPr>
                <w:rFonts w:hint="eastAsia" w:ascii="宋体" w:hAnsi="宋体" w:cs="宋体"/>
                <w:kern w:val="0"/>
                <w:sz w:val="22"/>
                <w:szCs w:val="22"/>
              </w:rPr>
              <w:t>(2024年)</w:t>
            </w:r>
          </w:p>
        </w:tc>
      </w:tr>
      <w:tr w14:paraId="07963745">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84EF93B">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240" w:type="dxa"/>
            <w:gridSpan w:val="7"/>
            <w:tcBorders>
              <w:top w:val="single" w:color="auto" w:sz="4" w:space="0"/>
              <w:left w:val="nil"/>
              <w:bottom w:val="single" w:color="auto" w:sz="4" w:space="0"/>
              <w:right w:val="single" w:color="auto" w:sz="4" w:space="0"/>
            </w:tcBorders>
            <w:shd w:val="clear" w:color="auto" w:fill="auto"/>
            <w:vAlign w:val="center"/>
          </w:tcPr>
          <w:p w14:paraId="18BC36FD">
            <w:pPr>
              <w:widowControl/>
              <w:jc w:val="center"/>
              <w:rPr>
                <w:rFonts w:hint="eastAsia" w:ascii="宋体" w:hAnsi="宋体" w:cs="宋体"/>
                <w:kern w:val="0"/>
                <w:sz w:val="18"/>
                <w:szCs w:val="18"/>
              </w:rPr>
            </w:pPr>
            <w:r>
              <w:rPr>
                <w:rFonts w:hint="eastAsia" w:ascii="宋体" w:hAnsi="宋体" w:cs="宋体"/>
                <w:kern w:val="0"/>
                <w:sz w:val="18"/>
                <w:szCs w:val="18"/>
              </w:rPr>
              <w:t>托克逊县农业农村局</w:t>
            </w:r>
          </w:p>
        </w:tc>
      </w:tr>
      <w:tr w14:paraId="295F43CE">
        <w:tblPrEx>
          <w:tblCellMar>
            <w:top w:w="0" w:type="dxa"/>
            <w:left w:w="108" w:type="dxa"/>
            <w:bottom w:w="0" w:type="dxa"/>
            <w:right w:w="108" w:type="dxa"/>
          </w:tblCellMar>
        </w:tblPrEx>
        <w:trPr>
          <w:trHeight w:val="58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8D2FDC0">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260" w:type="dxa"/>
            <w:gridSpan w:val="3"/>
            <w:tcBorders>
              <w:top w:val="single" w:color="auto" w:sz="4" w:space="0"/>
              <w:left w:val="nil"/>
              <w:bottom w:val="single" w:color="auto" w:sz="4" w:space="0"/>
              <w:right w:val="single" w:color="000000" w:sz="4" w:space="0"/>
            </w:tcBorders>
            <w:shd w:val="clear" w:color="auto" w:fill="auto"/>
            <w:vAlign w:val="center"/>
          </w:tcPr>
          <w:p w14:paraId="415D849E">
            <w:pPr>
              <w:widowControl/>
              <w:jc w:val="center"/>
              <w:rPr>
                <w:rFonts w:hint="eastAsia" w:ascii="宋体" w:hAnsi="宋体" w:cs="宋体"/>
                <w:kern w:val="0"/>
                <w:sz w:val="18"/>
                <w:szCs w:val="18"/>
              </w:rPr>
            </w:pPr>
            <w:r>
              <w:rPr>
                <w:rFonts w:hint="eastAsia" w:ascii="宋体" w:hAnsi="宋体" w:cs="宋体"/>
                <w:kern w:val="0"/>
                <w:sz w:val="18"/>
                <w:szCs w:val="18"/>
              </w:rPr>
              <w:t>2024年托克逊县遗传资源保护场种业发展补助资金（三农）</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3BB58162">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3D315A3A">
            <w:pPr>
              <w:widowControl/>
              <w:jc w:val="center"/>
              <w:rPr>
                <w:rFonts w:hint="eastAsia" w:ascii="宋体" w:hAnsi="宋体" w:cs="宋体"/>
                <w:kern w:val="0"/>
                <w:sz w:val="18"/>
                <w:szCs w:val="18"/>
              </w:rPr>
            </w:pPr>
            <w:r>
              <w:rPr>
                <w:rFonts w:hint="eastAsia" w:ascii="宋体" w:hAnsi="宋体" w:cs="宋体"/>
                <w:kern w:val="0"/>
                <w:sz w:val="18"/>
                <w:szCs w:val="18"/>
              </w:rPr>
              <w:t>张思维</w:t>
            </w:r>
          </w:p>
        </w:tc>
      </w:tr>
      <w:tr w14:paraId="73B8405B">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6B8FC6B">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980" w:type="dxa"/>
            <w:tcBorders>
              <w:top w:val="nil"/>
              <w:left w:val="nil"/>
              <w:bottom w:val="single" w:color="auto" w:sz="4" w:space="0"/>
              <w:right w:val="single" w:color="auto" w:sz="4" w:space="0"/>
            </w:tcBorders>
            <w:shd w:val="clear" w:color="auto" w:fill="auto"/>
            <w:vAlign w:val="center"/>
          </w:tcPr>
          <w:p w14:paraId="41B872C2">
            <w:pPr>
              <w:widowControl/>
              <w:jc w:val="left"/>
              <w:rPr>
                <w:rFonts w:hint="eastAsia" w:ascii="宋体" w:hAnsi="宋体" w:cs="宋体"/>
                <w:kern w:val="0"/>
                <w:sz w:val="18"/>
                <w:szCs w:val="18"/>
              </w:rPr>
            </w:pPr>
            <w:r>
              <w:rPr>
                <w:rFonts w:hint="eastAsia" w:ascii="宋体" w:hAnsi="宋体" w:cs="宋体"/>
                <w:kern w:val="0"/>
                <w:sz w:val="18"/>
                <w:szCs w:val="18"/>
              </w:rPr>
              <w:t xml:space="preserve"> 年度预算总额： </w:t>
            </w:r>
          </w:p>
        </w:tc>
        <w:tc>
          <w:tcPr>
            <w:tcW w:w="1180" w:type="dxa"/>
            <w:tcBorders>
              <w:top w:val="nil"/>
              <w:left w:val="nil"/>
              <w:bottom w:val="single" w:color="auto" w:sz="4" w:space="0"/>
              <w:right w:val="single" w:color="auto" w:sz="4" w:space="0"/>
            </w:tcBorders>
            <w:shd w:val="clear" w:color="auto" w:fill="auto"/>
            <w:vAlign w:val="center"/>
          </w:tcPr>
          <w:p w14:paraId="5C1746CE">
            <w:pPr>
              <w:widowControl/>
              <w:jc w:val="center"/>
              <w:rPr>
                <w:rFonts w:hint="eastAsia" w:ascii="宋体" w:hAnsi="宋体" w:cs="宋体"/>
                <w:kern w:val="0"/>
                <w:sz w:val="18"/>
                <w:szCs w:val="18"/>
              </w:rPr>
            </w:pPr>
            <w:r>
              <w:rPr>
                <w:rFonts w:hint="eastAsia" w:ascii="宋体" w:hAnsi="宋体" w:cs="宋体"/>
                <w:kern w:val="0"/>
                <w:sz w:val="18"/>
                <w:szCs w:val="18"/>
              </w:rPr>
              <w:t>60.00</w:t>
            </w:r>
          </w:p>
        </w:tc>
        <w:tc>
          <w:tcPr>
            <w:tcW w:w="1100" w:type="dxa"/>
            <w:tcBorders>
              <w:top w:val="nil"/>
              <w:left w:val="nil"/>
              <w:bottom w:val="single" w:color="auto" w:sz="4" w:space="0"/>
              <w:right w:val="single" w:color="auto" w:sz="4" w:space="0"/>
            </w:tcBorders>
            <w:shd w:val="clear" w:color="auto" w:fill="auto"/>
            <w:vAlign w:val="center"/>
          </w:tcPr>
          <w:p w14:paraId="04042DDF">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14:paraId="2F60801B">
            <w:pPr>
              <w:widowControl/>
              <w:jc w:val="center"/>
              <w:rPr>
                <w:rFonts w:hint="eastAsia" w:ascii="宋体" w:hAnsi="宋体" w:cs="宋体"/>
                <w:kern w:val="0"/>
                <w:sz w:val="18"/>
                <w:szCs w:val="18"/>
              </w:rPr>
            </w:pPr>
            <w:r>
              <w:rPr>
                <w:rFonts w:hint="eastAsia" w:ascii="宋体" w:hAnsi="宋体" w:cs="宋体"/>
                <w:kern w:val="0"/>
                <w:sz w:val="18"/>
                <w:szCs w:val="18"/>
              </w:rPr>
              <w:t>60.00</w:t>
            </w:r>
          </w:p>
        </w:tc>
        <w:tc>
          <w:tcPr>
            <w:tcW w:w="920" w:type="dxa"/>
            <w:tcBorders>
              <w:top w:val="nil"/>
              <w:left w:val="nil"/>
              <w:bottom w:val="single" w:color="auto" w:sz="4" w:space="0"/>
              <w:right w:val="single" w:color="auto" w:sz="4" w:space="0"/>
            </w:tcBorders>
            <w:shd w:val="clear" w:color="auto" w:fill="auto"/>
            <w:vAlign w:val="center"/>
          </w:tcPr>
          <w:p w14:paraId="241F5936">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61AE3871">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279D5509">
        <w:tblPrEx>
          <w:tblCellMar>
            <w:top w:w="0" w:type="dxa"/>
            <w:left w:w="108" w:type="dxa"/>
            <w:bottom w:w="0" w:type="dxa"/>
            <w:right w:w="108" w:type="dxa"/>
          </w:tblCellMar>
        </w:tblPrEx>
        <w:trPr>
          <w:trHeight w:val="147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E89E62E">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240" w:type="dxa"/>
            <w:gridSpan w:val="7"/>
            <w:tcBorders>
              <w:top w:val="single" w:color="auto" w:sz="4" w:space="0"/>
              <w:left w:val="nil"/>
              <w:bottom w:val="single" w:color="auto" w:sz="4" w:space="0"/>
              <w:right w:val="single" w:color="000000" w:sz="4" w:space="0"/>
            </w:tcBorders>
            <w:shd w:val="clear" w:color="auto" w:fill="auto"/>
            <w:vAlign w:val="center"/>
          </w:tcPr>
          <w:p w14:paraId="0B506E1F">
            <w:pPr>
              <w:widowControl/>
              <w:jc w:val="left"/>
              <w:rPr>
                <w:rFonts w:hint="eastAsia" w:ascii="宋体" w:hAnsi="宋体" w:cs="宋体"/>
                <w:kern w:val="0"/>
                <w:sz w:val="18"/>
                <w:szCs w:val="18"/>
              </w:rPr>
            </w:pPr>
            <w:r>
              <w:rPr>
                <w:rFonts w:hint="eastAsia" w:ascii="宋体" w:hAnsi="宋体" w:cs="宋体"/>
                <w:kern w:val="0"/>
                <w:sz w:val="18"/>
                <w:szCs w:val="18"/>
              </w:rPr>
              <w:t xml:space="preserve">培育吐鲁番种驴不少于300头，补助标准为每头1000元；培育吐鲁番种鸡不少于1000只，补助标准为每只300元。对符合补助条件的托克逊县瑞源畜牧养殖农民专业合作社发放种业发展补助，以实现提高畜禽遗传资源保护能力和畜牧业综合生产能力，完成地方畜禽种质资源收集、保护、扩群，综合开发利用的目标。                                                          </w:t>
            </w:r>
          </w:p>
        </w:tc>
      </w:tr>
      <w:tr w14:paraId="25F731E0">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59D3EF78">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340" w:type="dxa"/>
            <w:tcBorders>
              <w:top w:val="nil"/>
              <w:left w:val="nil"/>
              <w:bottom w:val="single" w:color="auto" w:sz="4" w:space="0"/>
              <w:right w:val="single" w:color="auto" w:sz="4" w:space="0"/>
            </w:tcBorders>
            <w:shd w:val="clear" w:color="auto" w:fill="auto"/>
            <w:vAlign w:val="center"/>
          </w:tcPr>
          <w:p w14:paraId="3296A716">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980" w:type="dxa"/>
            <w:tcBorders>
              <w:top w:val="nil"/>
              <w:left w:val="nil"/>
              <w:bottom w:val="single" w:color="auto" w:sz="4" w:space="0"/>
              <w:right w:val="single" w:color="auto" w:sz="4" w:space="0"/>
            </w:tcBorders>
            <w:shd w:val="clear" w:color="auto" w:fill="auto"/>
            <w:vAlign w:val="center"/>
          </w:tcPr>
          <w:p w14:paraId="5894BE53">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180" w:type="dxa"/>
            <w:tcBorders>
              <w:top w:val="nil"/>
              <w:left w:val="nil"/>
              <w:bottom w:val="single" w:color="auto" w:sz="4" w:space="0"/>
              <w:right w:val="single" w:color="auto" w:sz="4" w:space="0"/>
            </w:tcBorders>
            <w:shd w:val="clear" w:color="auto" w:fill="auto"/>
            <w:vAlign w:val="center"/>
          </w:tcPr>
          <w:p w14:paraId="5D564CFE">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14:paraId="52D49A1E">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14:paraId="412955AD">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14:paraId="69C8B373">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171" w:type="dxa"/>
            <w:tcBorders>
              <w:top w:val="nil"/>
              <w:left w:val="nil"/>
              <w:bottom w:val="single" w:color="auto" w:sz="4" w:space="0"/>
              <w:right w:val="single" w:color="auto" w:sz="4" w:space="0"/>
            </w:tcBorders>
            <w:shd w:val="clear" w:color="auto" w:fill="auto"/>
            <w:vAlign w:val="center"/>
          </w:tcPr>
          <w:p w14:paraId="5399284E">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949" w:type="dxa"/>
            <w:tcBorders>
              <w:top w:val="nil"/>
              <w:left w:val="nil"/>
              <w:bottom w:val="single" w:color="auto" w:sz="4" w:space="0"/>
              <w:right w:val="single" w:color="auto" w:sz="4" w:space="0"/>
            </w:tcBorders>
            <w:shd w:val="clear" w:color="auto" w:fill="auto"/>
            <w:vAlign w:val="center"/>
          </w:tcPr>
          <w:p w14:paraId="35AC16E5">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3160BDD8">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17411A52">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340" w:type="dxa"/>
            <w:vMerge w:val="restart"/>
            <w:tcBorders>
              <w:top w:val="nil"/>
              <w:left w:val="single" w:color="auto" w:sz="4" w:space="0"/>
              <w:bottom w:val="nil"/>
              <w:right w:val="single" w:color="auto" w:sz="4" w:space="0"/>
            </w:tcBorders>
            <w:shd w:val="clear" w:color="auto" w:fill="auto"/>
            <w:vAlign w:val="center"/>
          </w:tcPr>
          <w:p w14:paraId="379B7B41">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980" w:type="dxa"/>
            <w:tcBorders>
              <w:top w:val="nil"/>
              <w:left w:val="nil"/>
              <w:bottom w:val="single" w:color="auto" w:sz="4" w:space="0"/>
              <w:right w:val="nil"/>
            </w:tcBorders>
            <w:shd w:val="clear" w:color="auto" w:fill="auto"/>
            <w:vAlign w:val="center"/>
          </w:tcPr>
          <w:p w14:paraId="62D440AE">
            <w:pPr>
              <w:widowControl/>
              <w:jc w:val="left"/>
              <w:rPr>
                <w:rFonts w:hint="eastAsia" w:ascii="宋体" w:hAnsi="宋体" w:cs="宋体"/>
                <w:kern w:val="0"/>
                <w:sz w:val="18"/>
                <w:szCs w:val="18"/>
              </w:rPr>
            </w:pPr>
            <w:r>
              <w:rPr>
                <w:rFonts w:hint="eastAsia" w:ascii="宋体" w:hAnsi="宋体" w:cs="宋体"/>
                <w:kern w:val="0"/>
                <w:sz w:val="18"/>
                <w:szCs w:val="18"/>
              </w:rPr>
              <w:t>培育吐鲁番种驴数量</w:t>
            </w:r>
          </w:p>
        </w:tc>
        <w:tc>
          <w:tcPr>
            <w:tcW w:w="1180" w:type="dxa"/>
            <w:tcBorders>
              <w:top w:val="nil"/>
              <w:left w:val="single" w:color="auto" w:sz="4" w:space="0"/>
              <w:bottom w:val="single" w:color="auto" w:sz="4" w:space="0"/>
              <w:right w:val="single" w:color="auto" w:sz="4" w:space="0"/>
            </w:tcBorders>
            <w:shd w:val="clear" w:color="auto" w:fill="auto"/>
            <w:vAlign w:val="center"/>
          </w:tcPr>
          <w:p w14:paraId="03C24BC6">
            <w:pPr>
              <w:widowControl/>
              <w:jc w:val="center"/>
              <w:rPr>
                <w:rFonts w:hint="eastAsia" w:ascii="宋体" w:hAnsi="宋体" w:cs="宋体"/>
                <w:kern w:val="0"/>
                <w:sz w:val="18"/>
                <w:szCs w:val="18"/>
              </w:rPr>
            </w:pPr>
            <w:r>
              <w:rPr>
                <w:rFonts w:hint="eastAsia" w:ascii="宋体" w:hAnsi="宋体" w:cs="宋体"/>
                <w:kern w:val="0"/>
                <w:sz w:val="18"/>
                <w:szCs w:val="18"/>
              </w:rPr>
              <w:t>&gt;=300头</w:t>
            </w:r>
          </w:p>
        </w:tc>
        <w:tc>
          <w:tcPr>
            <w:tcW w:w="1100" w:type="dxa"/>
            <w:tcBorders>
              <w:top w:val="nil"/>
              <w:left w:val="nil"/>
              <w:bottom w:val="single" w:color="auto" w:sz="4" w:space="0"/>
              <w:right w:val="single" w:color="auto" w:sz="4" w:space="0"/>
            </w:tcBorders>
            <w:shd w:val="clear" w:color="auto" w:fill="auto"/>
            <w:vAlign w:val="center"/>
          </w:tcPr>
          <w:p w14:paraId="4FE1A85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1F051C4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2219B7FE">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171" w:type="dxa"/>
            <w:tcBorders>
              <w:top w:val="nil"/>
              <w:left w:val="nil"/>
              <w:bottom w:val="single" w:color="auto" w:sz="4" w:space="0"/>
              <w:right w:val="single" w:color="auto" w:sz="4" w:space="0"/>
            </w:tcBorders>
            <w:shd w:val="clear" w:color="auto" w:fill="auto"/>
            <w:vAlign w:val="center"/>
          </w:tcPr>
          <w:p w14:paraId="4FB43E99">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49" w:type="dxa"/>
            <w:tcBorders>
              <w:top w:val="nil"/>
              <w:left w:val="nil"/>
              <w:bottom w:val="single" w:color="auto" w:sz="4" w:space="0"/>
              <w:right w:val="single" w:color="auto" w:sz="4" w:space="0"/>
            </w:tcBorders>
            <w:shd w:val="clear" w:color="auto" w:fill="auto"/>
            <w:vAlign w:val="center"/>
          </w:tcPr>
          <w:p w14:paraId="50D25DA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9B075CF">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675FD4F1">
            <w:pPr>
              <w:widowControl/>
              <w:jc w:val="left"/>
              <w:rPr>
                <w:rFonts w:hint="eastAsia"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62791AB5">
            <w:pPr>
              <w:widowControl/>
              <w:jc w:val="left"/>
              <w:rPr>
                <w:rFonts w:hint="eastAsia" w:ascii="宋体" w:hAnsi="宋体" w:cs="宋体"/>
                <w:kern w:val="0"/>
                <w:sz w:val="18"/>
                <w:szCs w:val="18"/>
              </w:rPr>
            </w:pPr>
          </w:p>
        </w:tc>
        <w:tc>
          <w:tcPr>
            <w:tcW w:w="1980" w:type="dxa"/>
            <w:tcBorders>
              <w:top w:val="nil"/>
              <w:left w:val="nil"/>
              <w:bottom w:val="single" w:color="auto" w:sz="4" w:space="0"/>
              <w:right w:val="nil"/>
            </w:tcBorders>
            <w:shd w:val="clear" w:color="auto" w:fill="auto"/>
            <w:vAlign w:val="center"/>
          </w:tcPr>
          <w:p w14:paraId="5B0286F1">
            <w:pPr>
              <w:widowControl/>
              <w:jc w:val="left"/>
              <w:rPr>
                <w:rFonts w:hint="eastAsia" w:ascii="宋体" w:hAnsi="宋体" w:cs="宋体"/>
                <w:kern w:val="0"/>
                <w:sz w:val="18"/>
                <w:szCs w:val="18"/>
              </w:rPr>
            </w:pPr>
            <w:r>
              <w:rPr>
                <w:rFonts w:hint="eastAsia" w:ascii="宋体" w:hAnsi="宋体" w:cs="宋体"/>
                <w:kern w:val="0"/>
                <w:sz w:val="18"/>
                <w:szCs w:val="18"/>
              </w:rPr>
              <w:t>培育吐鲁番斗鸡种鸡数量</w:t>
            </w:r>
          </w:p>
        </w:tc>
        <w:tc>
          <w:tcPr>
            <w:tcW w:w="1180" w:type="dxa"/>
            <w:tcBorders>
              <w:top w:val="nil"/>
              <w:left w:val="single" w:color="auto" w:sz="4" w:space="0"/>
              <w:bottom w:val="single" w:color="auto" w:sz="4" w:space="0"/>
              <w:right w:val="single" w:color="auto" w:sz="4" w:space="0"/>
            </w:tcBorders>
            <w:shd w:val="clear" w:color="auto" w:fill="auto"/>
            <w:vAlign w:val="center"/>
          </w:tcPr>
          <w:p w14:paraId="0AFFA8B1">
            <w:pPr>
              <w:widowControl/>
              <w:jc w:val="center"/>
              <w:rPr>
                <w:rFonts w:hint="eastAsia" w:ascii="宋体" w:hAnsi="宋体" w:cs="宋体"/>
                <w:kern w:val="0"/>
                <w:sz w:val="18"/>
                <w:szCs w:val="18"/>
              </w:rPr>
            </w:pPr>
            <w:r>
              <w:rPr>
                <w:rFonts w:hint="eastAsia" w:ascii="宋体" w:hAnsi="宋体" w:cs="宋体"/>
                <w:kern w:val="0"/>
                <w:sz w:val="18"/>
                <w:szCs w:val="18"/>
              </w:rPr>
              <w:t>&gt;=1000只</w:t>
            </w:r>
          </w:p>
        </w:tc>
        <w:tc>
          <w:tcPr>
            <w:tcW w:w="1100" w:type="dxa"/>
            <w:tcBorders>
              <w:top w:val="nil"/>
              <w:left w:val="nil"/>
              <w:bottom w:val="single" w:color="auto" w:sz="4" w:space="0"/>
              <w:right w:val="single" w:color="auto" w:sz="4" w:space="0"/>
            </w:tcBorders>
            <w:shd w:val="clear" w:color="auto" w:fill="auto"/>
            <w:vAlign w:val="center"/>
          </w:tcPr>
          <w:p w14:paraId="0CF7395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035E6F9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8EB5F79">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171" w:type="dxa"/>
            <w:tcBorders>
              <w:top w:val="nil"/>
              <w:left w:val="nil"/>
              <w:bottom w:val="single" w:color="auto" w:sz="4" w:space="0"/>
              <w:right w:val="single" w:color="auto" w:sz="4" w:space="0"/>
            </w:tcBorders>
            <w:shd w:val="clear" w:color="auto" w:fill="auto"/>
            <w:vAlign w:val="center"/>
          </w:tcPr>
          <w:p w14:paraId="58BA9593">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49" w:type="dxa"/>
            <w:tcBorders>
              <w:top w:val="nil"/>
              <w:left w:val="nil"/>
              <w:bottom w:val="single" w:color="auto" w:sz="4" w:space="0"/>
              <w:right w:val="single" w:color="auto" w:sz="4" w:space="0"/>
            </w:tcBorders>
            <w:shd w:val="clear" w:color="auto" w:fill="auto"/>
            <w:vAlign w:val="center"/>
          </w:tcPr>
          <w:p w14:paraId="09090278">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18AAE8B">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41A4533A">
            <w:pPr>
              <w:widowControl/>
              <w:jc w:val="left"/>
              <w:rPr>
                <w:rFonts w:hint="eastAsia"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5819A76B">
            <w:pPr>
              <w:widowControl/>
              <w:jc w:val="left"/>
              <w:rPr>
                <w:rFonts w:hint="eastAsia" w:ascii="宋体" w:hAnsi="宋体" w:cs="宋体"/>
                <w:kern w:val="0"/>
                <w:sz w:val="18"/>
                <w:szCs w:val="18"/>
              </w:rPr>
            </w:pPr>
          </w:p>
        </w:tc>
        <w:tc>
          <w:tcPr>
            <w:tcW w:w="1980" w:type="dxa"/>
            <w:tcBorders>
              <w:top w:val="nil"/>
              <w:left w:val="nil"/>
              <w:bottom w:val="single" w:color="auto" w:sz="4" w:space="0"/>
              <w:right w:val="nil"/>
            </w:tcBorders>
            <w:shd w:val="clear" w:color="auto" w:fill="auto"/>
            <w:vAlign w:val="center"/>
          </w:tcPr>
          <w:p w14:paraId="6B389B6B">
            <w:pPr>
              <w:widowControl/>
              <w:jc w:val="left"/>
              <w:rPr>
                <w:rFonts w:hint="eastAsia" w:ascii="宋体" w:hAnsi="宋体" w:cs="宋体"/>
                <w:kern w:val="0"/>
                <w:sz w:val="18"/>
                <w:szCs w:val="18"/>
              </w:rPr>
            </w:pPr>
            <w:r>
              <w:rPr>
                <w:rFonts w:hint="eastAsia" w:ascii="宋体" w:hAnsi="宋体" w:cs="宋体"/>
                <w:kern w:val="0"/>
                <w:sz w:val="18"/>
                <w:szCs w:val="18"/>
              </w:rPr>
              <w:t>补助合作社数量</w:t>
            </w:r>
          </w:p>
        </w:tc>
        <w:tc>
          <w:tcPr>
            <w:tcW w:w="1180" w:type="dxa"/>
            <w:tcBorders>
              <w:top w:val="nil"/>
              <w:left w:val="single" w:color="auto" w:sz="4" w:space="0"/>
              <w:bottom w:val="single" w:color="auto" w:sz="4" w:space="0"/>
              <w:right w:val="single" w:color="auto" w:sz="4" w:space="0"/>
            </w:tcBorders>
            <w:shd w:val="clear" w:color="auto" w:fill="auto"/>
            <w:vAlign w:val="center"/>
          </w:tcPr>
          <w:p w14:paraId="75AF591F">
            <w:pPr>
              <w:widowControl/>
              <w:jc w:val="center"/>
              <w:rPr>
                <w:rFonts w:hint="eastAsia" w:ascii="宋体" w:hAnsi="宋体" w:cs="宋体"/>
                <w:kern w:val="0"/>
                <w:sz w:val="18"/>
                <w:szCs w:val="18"/>
              </w:rPr>
            </w:pPr>
            <w:r>
              <w:rPr>
                <w:rFonts w:hint="eastAsia" w:ascii="宋体" w:hAnsi="宋体" w:cs="宋体"/>
                <w:kern w:val="0"/>
                <w:sz w:val="18"/>
                <w:szCs w:val="18"/>
              </w:rPr>
              <w:t>=1家</w:t>
            </w:r>
          </w:p>
        </w:tc>
        <w:tc>
          <w:tcPr>
            <w:tcW w:w="1100" w:type="dxa"/>
            <w:tcBorders>
              <w:top w:val="nil"/>
              <w:left w:val="nil"/>
              <w:bottom w:val="single" w:color="auto" w:sz="4" w:space="0"/>
              <w:right w:val="single" w:color="auto" w:sz="4" w:space="0"/>
            </w:tcBorders>
            <w:shd w:val="clear" w:color="auto" w:fill="auto"/>
            <w:vAlign w:val="center"/>
          </w:tcPr>
          <w:p w14:paraId="62FAE0D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4D90653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37877892">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171" w:type="dxa"/>
            <w:tcBorders>
              <w:top w:val="nil"/>
              <w:left w:val="nil"/>
              <w:bottom w:val="single" w:color="auto" w:sz="4" w:space="0"/>
              <w:right w:val="single" w:color="auto" w:sz="4" w:space="0"/>
            </w:tcBorders>
            <w:shd w:val="clear" w:color="auto" w:fill="auto"/>
            <w:vAlign w:val="center"/>
          </w:tcPr>
          <w:p w14:paraId="63295C7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49" w:type="dxa"/>
            <w:tcBorders>
              <w:top w:val="nil"/>
              <w:left w:val="nil"/>
              <w:bottom w:val="single" w:color="auto" w:sz="4" w:space="0"/>
              <w:right w:val="single" w:color="auto" w:sz="4" w:space="0"/>
            </w:tcBorders>
            <w:shd w:val="clear" w:color="auto" w:fill="auto"/>
            <w:vAlign w:val="center"/>
          </w:tcPr>
          <w:p w14:paraId="44CD42D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6895E6B">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1056BBF4">
            <w:pPr>
              <w:widowControl/>
              <w:jc w:val="left"/>
              <w:rPr>
                <w:rFonts w:hint="eastAsia" w:ascii="宋体" w:hAnsi="宋体" w:cs="宋体"/>
                <w:kern w:val="0"/>
                <w:sz w:val="18"/>
                <w:szCs w:val="18"/>
              </w:rPr>
            </w:pP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14:paraId="6A752E9E">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980" w:type="dxa"/>
            <w:tcBorders>
              <w:top w:val="nil"/>
              <w:left w:val="nil"/>
              <w:bottom w:val="single" w:color="auto" w:sz="4" w:space="0"/>
              <w:right w:val="single" w:color="auto" w:sz="4" w:space="0"/>
            </w:tcBorders>
            <w:shd w:val="clear" w:color="auto" w:fill="auto"/>
            <w:vAlign w:val="center"/>
          </w:tcPr>
          <w:p w14:paraId="2C8A5F55">
            <w:pPr>
              <w:widowControl/>
              <w:jc w:val="left"/>
              <w:rPr>
                <w:rFonts w:hint="eastAsia" w:ascii="宋体" w:hAnsi="宋体" w:cs="宋体"/>
                <w:kern w:val="0"/>
                <w:sz w:val="18"/>
                <w:szCs w:val="18"/>
              </w:rPr>
            </w:pPr>
            <w:r>
              <w:rPr>
                <w:rFonts w:hint="eastAsia" w:ascii="宋体" w:hAnsi="宋体" w:cs="宋体"/>
                <w:kern w:val="0"/>
                <w:sz w:val="18"/>
                <w:szCs w:val="18"/>
              </w:rPr>
              <w:t>项目验收合格率</w:t>
            </w:r>
          </w:p>
        </w:tc>
        <w:tc>
          <w:tcPr>
            <w:tcW w:w="1180" w:type="dxa"/>
            <w:tcBorders>
              <w:top w:val="nil"/>
              <w:left w:val="nil"/>
              <w:bottom w:val="single" w:color="auto" w:sz="4" w:space="0"/>
              <w:right w:val="single" w:color="auto" w:sz="4" w:space="0"/>
            </w:tcBorders>
            <w:shd w:val="clear" w:color="auto" w:fill="auto"/>
            <w:vAlign w:val="center"/>
          </w:tcPr>
          <w:p w14:paraId="537803FD">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3E3DDF0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66A1A20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1D2A164">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171" w:type="dxa"/>
            <w:tcBorders>
              <w:top w:val="nil"/>
              <w:left w:val="nil"/>
              <w:bottom w:val="single" w:color="auto" w:sz="4" w:space="0"/>
              <w:right w:val="single" w:color="auto" w:sz="4" w:space="0"/>
            </w:tcBorders>
            <w:shd w:val="clear" w:color="auto" w:fill="auto"/>
            <w:vAlign w:val="center"/>
          </w:tcPr>
          <w:p w14:paraId="68865CE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49" w:type="dxa"/>
            <w:tcBorders>
              <w:top w:val="nil"/>
              <w:left w:val="nil"/>
              <w:bottom w:val="single" w:color="auto" w:sz="4" w:space="0"/>
              <w:right w:val="single" w:color="auto" w:sz="4" w:space="0"/>
            </w:tcBorders>
            <w:shd w:val="clear" w:color="auto" w:fill="auto"/>
            <w:vAlign w:val="center"/>
          </w:tcPr>
          <w:p w14:paraId="05A7197C">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FD9135F">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0EF82DCE">
            <w:pPr>
              <w:widowControl/>
              <w:jc w:val="left"/>
              <w:rPr>
                <w:rFonts w:hint="eastAsia" w:ascii="宋体" w:hAnsi="宋体" w:cs="宋体"/>
                <w:kern w:val="0"/>
                <w:sz w:val="18"/>
                <w:szCs w:val="18"/>
              </w:rPr>
            </w:pPr>
          </w:p>
        </w:tc>
        <w:tc>
          <w:tcPr>
            <w:tcW w:w="1340" w:type="dxa"/>
            <w:vMerge w:val="continue"/>
            <w:tcBorders>
              <w:top w:val="single" w:color="auto" w:sz="4" w:space="0"/>
              <w:left w:val="single" w:color="auto" w:sz="4" w:space="0"/>
              <w:bottom w:val="nil"/>
              <w:right w:val="single" w:color="auto" w:sz="4" w:space="0"/>
            </w:tcBorders>
            <w:vAlign w:val="center"/>
          </w:tcPr>
          <w:p w14:paraId="6201DFEC">
            <w:pPr>
              <w:widowControl/>
              <w:jc w:val="left"/>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7CF84163">
            <w:pPr>
              <w:widowControl/>
              <w:jc w:val="left"/>
              <w:rPr>
                <w:rFonts w:hint="eastAsia" w:ascii="宋体" w:hAnsi="宋体" w:cs="宋体"/>
                <w:kern w:val="0"/>
                <w:sz w:val="18"/>
                <w:szCs w:val="18"/>
              </w:rPr>
            </w:pPr>
            <w:r>
              <w:rPr>
                <w:rFonts w:hint="eastAsia" w:ascii="宋体" w:hAnsi="宋体" w:cs="宋体"/>
                <w:kern w:val="0"/>
                <w:sz w:val="18"/>
                <w:szCs w:val="18"/>
              </w:rPr>
              <w:t>资金发放准确率</w:t>
            </w:r>
          </w:p>
        </w:tc>
        <w:tc>
          <w:tcPr>
            <w:tcW w:w="1180" w:type="dxa"/>
            <w:tcBorders>
              <w:top w:val="nil"/>
              <w:left w:val="nil"/>
              <w:bottom w:val="single" w:color="auto" w:sz="4" w:space="0"/>
              <w:right w:val="single" w:color="auto" w:sz="4" w:space="0"/>
            </w:tcBorders>
            <w:shd w:val="clear" w:color="auto" w:fill="auto"/>
            <w:vAlign w:val="center"/>
          </w:tcPr>
          <w:p w14:paraId="5AF17F4E">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7DADB56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0C159AC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33E03E2E">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171" w:type="dxa"/>
            <w:tcBorders>
              <w:top w:val="nil"/>
              <w:left w:val="nil"/>
              <w:bottom w:val="single" w:color="auto" w:sz="4" w:space="0"/>
              <w:right w:val="single" w:color="auto" w:sz="4" w:space="0"/>
            </w:tcBorders>
            <w:shd w:val="clear" w:color="auto" w:fill="auto"/>
            <w:vAlign w:val="center"/>
          </w:tcPr>
          <w:p w14:paraId="3CBE3BC9">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49" w:type="dxa"/>
            <w:tcBorders>
              <w:top w:val="nil"/>
              <w:left w:val="nil"/>
              <w:bottom w:val="single" w:color="auto" w:sz="4" w:space="0"/>
              <w:right w:val="single" w:color="auto" w:sz="4" w:space="0"/>
            </w:tcBorders>
            <w:shd w:val="clear" w:color="auto" w:fill="auto"/>
            <w:vAlign w:val="center"/>
          </w:tcPr>
          <w:p w14:paraId="69085606">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44D0EA2A">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45C912A1">
            <w:pPr>
              <w:widowControl/>
              <w:jc w:val="left"/>
              <w:rPr>
                <w:rFonts w:hint="eastAsia" w:ascii="宋体" w:hAnsi="宋体" w:cs="宋体"/>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vAlign w:val="center"/>
          </w:tcPr>
          <w:p w14:paraId="4DDC92B7">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980" w:type="dxa"/>
            <w:tcBorders>
              <w:top w:val="nil"/>
              <w:left w:val="nil"/>
              <w:bottom w:val="single" w:color="auto" w:sz="4" w:space="0"/>
              <w:right w:val="single" w:color="auto" w:sz="4" w:space="0"/>
            </w:tcBorders>
            <w:shd w:val="clear" w:color="auto" w:fill="auto"/>
            <w:vAlign w:val="center"/>
          </w:tcPr>
          <w:p w14:paraId="21F5435C">
            <w:pPr>
              <w:widowControl/>
              <w:jc w:val="left"/>
              <w:rPr>
                <w:rFonts w:hint="eastAsia" w:ascii="宋体" w:hAnsi="宋体" w:cs="宋体"/>
                <w:kern w:val="0"/>
                <w:sz w:val="18"/>
                <w:szCs w:val="18"/>
              </w:rPr>
            </w:pPr>
            <w:r>
              <w:rPr>
                <w:rFonts w:hint="eastAsia" w:ascii="宋体" w:hAnsi="宋体" w:cs="宋体"/>
                <w:kern w:val="0"/>
                <w:sz w:val="18"/>
                <w:szCs w:val="18"/>
              </w:rPr>
              <w:t>补助资金当年发放及时率</w:t>
            </w:r>
          </w:p>
        </w:tc>
        <w:tc>
          <w:tcPr>
            <w:tcW w:w="1180" w:type="dxa"/>
            <w:tcBorders>
              <w:top w:val="nil"/>
              <w:left w:val="nil"/>
              <w:bottom w:val="single" w:color="auto" w:sz="4" w:space="0"/>
              <w:right w:val="single" w:color="auto" w:sz="4" w:space="0"/>
            </w:tcBorders>
            <w:shd w:val="clear" w:color="auto" w:fill="auto"/>
            <w:vAlign w:val="center"/>
          </w:tcPr>
          <w:p w14:paraId="5925E1D5">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1D55982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7BBAA1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57A54CE">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171" w:type="dxa"/>
            <w:tcBorders>
              <w:top w:val="nil"/>
              <w:left w:val="nil"/>
              <w:bottom w:val="single" w:color="auto" w:sz="4" w:space="0"/>
              <w:right w:val="single" w:color="auto" w:sz="4" w:space="0"/>
            </w:tcBorders>
            <w:shd w:val="clear" w:color="auto" w:fill="auto"/>
            <w:vAlign w:val="center"/>
          </w:tcPr>
          <w:p w14:paraId="7114524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49" w:type="dxa"/>
            <w:tcBorders>
              <w:top w:val="nil"/>
              <w:left w:val="nil"/>
              <w:bottom w:val="single" w:color="auto" w:sz="4" w:space="0"/>
              <w:right w:val="single" w:color="auto" w:sz="4" w:space="0"/>
            </w:tcBorders>
            <w:shd w:val="clear" w:color="auto" w:fill="auto"/>
            <w:vAlign w:val="center"/>
          </w:tcPr>
          <w:p w14:paraId="33A4655A">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623E22C5">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1DB41724">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340" w:type="dxa"/>
            <w:vMerge w:val="restart"/>
            <w:tcBorders>
              <w:top w:val="nil"/>
              <w:left w:val="single" w:color="auto" w:sz="4" w:space="0"/>
              <w:bottom w:val="nil"/>
              <w:right w:val="single" w:color="auto" w:sz="4" w:space="0"/>
            </w:tcBorders>
            <w:shd w:val="clear" w:color="auto" w:fill="auto"/>
            <w:vAlign w:val="center"/>
          </w:tcPr>
          <w:p w14:paraId="20E8774D">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980" w:type="dxa"/>
            <w:tcBorders>
              <w:top w:val="nil"/>
              <w:left w:val="nil"/>
              <w:bottom w:val="single" w:color="auto" w:sz="4" w:space="0"/>
              <w:right w:val="single" w:color="auto" w:sz="4" w:space="0"/>
            </w:tcBorders>
            <w:shd w:val="clear" w:color="auto" w:fill="auto"/>
            <w:vAlign w:val="center"/>
          </w:tcPr>
          <w:p w14:paraId="113599CB">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吐鲁番驴保种支持补助标准</w:t>
            </w:r>
          </w:p>
        </w:tc>
        <w:tc>
          <w:tcPr>
            <w:tcW w:w="1180" w:type="dxa"/>
            <w:tcBorders>
              <w:top w:val="nil"/>
              <w:left w:val="nil"/>
              <w:bottom w:val="single" w:color="auto" w:sz="4" w:space="0"/>
              <w:right w:val="single" w:color="auto" w:sz="4" w:space="0"/>
            </w:tcBorders>
            <w:shd w:val="clear" w:color="auto" w:fill="auto"/>
            <w:vAlign w:val="center"/>
          </w:tcPr>
          <w:p w14:paraId="5059CBE6">
            <w:pPr>
              <w:widowControl/>
              <w:jc w:val="center"/>
              <w:rPr>
                <w:rFonts w:hint="eastAsia" w:ascii="宋体" w:hAnsi="宋体" w:cs="宋体"/>
                <w:kern w:val="0"/>
                <w:sz w:val="18"/>
                <w:szCs w:val="18"/>
              </w:rPr>
            </w:pPr>
            <w:r>
              <w:rPr>
                <w:rFonts w:hint="eastAsia" w:ascii="宋体" w:hAnsi="宋体" w:cs="宋体"/>
                <w:kern w:val="0"/>
                <w:sz w:val="18"/>
                <w:szCs w:val="18"/>
              </w:rPr>
              <w:t>=1000元/头</w:t>
            </w:r>
          </w:p>
        </w:tc>
        <w:tc>
          <w:tcPr>
            <w:tcW w:w="1100" w:type="dxa"/>
            <w:tcBorders>
              <w:top w:val="nil"/>
              <w:left w:val="nil"/>
              <w:bottom w:val="single" w:color="auto" w:sz="4" w:space="0"/>
              <w:right w:val="single" w:color="auto" w:sz="4" w:space="0"/>
            </w:tcBorders>
            <w:shd w:val="clear" w:color="auto" w:fill="auto"/>
            <w:vAlign w:val="center"/>
          </w:tcPr>
          <w:p w14:paraId="1FF01784">
            <w:pPr>
              <w:widowControl/>
              <w:jc w:val="center"/>
              <w:rPr>
                <w:rFonts w:hint="eastAsia" w:ascii="宋体" w:hAnsi="宋体" w:cs="宋体"/>
                <w:kern w:val="0"/>
                <w:sz w:val="18"/>
                <w:szCs w:val="18"/>
              </w:rPr>
            </w:pPr>
            <w:r>
              <w:rPr>
                <w:rFonts w:hint="eastAsia" w:ascii="宋体" w:hAnsi="宋体" w:cs="宋体"/>
                <w:kern w:val="0"/>
                <w:sz w:val="18"/>
                <w:szCs w:val="18"/>
              </w:rPr>
              <w:t>预算支出标准</w:t>
            </w:r>
          </w:p>
        </w:tc>
        <w:tc>
          <w:tcPr>
            <w:tcW w:w="940" w:type="dxa"/>
            <w:tcBorders>
              <w:top w:val="nil"/>
              <w:left w:val="nil"/>
              <w:bottom w:val="single" w:color="auto" w:sz="4" w:space="0"/>
              <w:right w:val="single" w:color="auto" w:sz="4" w:space="0"/>
            </w:tcBorders>
            <w:shd w:val="clear" w:color="auto" w:fill="auto"/>
            <w:vAlign w:val="center"/>
          </w:tcPr>
          <w:p w14:paraId="58C2D81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45E848CA">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71" w:type="dxa"/>
            <w:tcBorders>
              <w:top w:val="nil"/>
              <w:left w:val="nil"/>
              <w:bottom w:val="single" w:color="auto" w:sz="4" w:space="0"/>
              <w:right w:val="single" w:color="auto" w:sz="4" w:space="0"/>
            </w:tcBorders>
            <w:shd w:val="clear" w:color="auto" w:fill="auto"/>
            <w:vAlign w:val="center"/>
          </w:tcPr>
          <w:p w14:paraId="7B3D38D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49" w:type="dxa"/>
            <w:tcBorders>
              <w:top w:val="nil"/>
              <w:left w:val="nil"/>
              <w:bottom w:val="single" w:color="auto" w:sz="4" w:space="0"/>
              <w:right w:val="single" w:color="auto" w:sz="4" w:space="0"/>
            </w:tcBorders>
            <w:shd w:val="clear" w:color="auto" w:fill="auto"/>
            <w:vAlign w:val="center"/>
          </w:tcPr>
          <w:p w14:paraId="76BA4035">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521B4A18">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04C8C09A">
            <w:pPr>
              <w:widowControl/>
              <w:jc w:val="left"/>
              <w:rPr>
                <w:rFonts w:hint="eastAsia" w:ascii="宋体" w:hAnsi="宋体" w:cs="宋体"/>
                <w:kern w:val="0"/>
                <w:sz w:val="18"/>
                <w:szCs w:val="18"/>
              </w:rPr>
            </w:pPr>
          </w:p>
        </w:tc>
        <w:tc>
          <w:tcPr>
            <w:tcW w:w="1340" w:type="dxa"/>
            <w:vMerge w:val="continue"/>
            <w:tcBorders>
              <w:top w:val="nil"/>
              <w:left w:val="single" w:color="auto" w:sz="4" w:space="0"/>
              <w:bottom w:val="single" w:color="auto" w:sz="4" w:space="0"/>
              <w:right w:val="single" w:color="auto" w:sz="4" w:space="0"/>
            </w:tcBorders>
            <w:vAlign w:val="center"/>
          </w:tcPr>
          <w:p w14:paraId="2491900A">
            <w:pPr>
              <w:widowControl/>
              <w:jc w:val="left"/>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7F4F9D08">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吐鲁番斗鸡保种支持补助标准</w:t>
            </w:r>
          </w:p>
        </w:tc>
        <w:tc>
          <w:tcPr>
            <w:tcW w:w="1180" w:type="dxa"/>
            <w:tcBorders>
              <w:top w:val="nil"/>
              <w:left w:val="nil"/>
              <w:bottom w:val="single" w:color="auto" w:sz="4" w:space="0"/>
              <w:right w:val="single" w:color="auto" w:sz="4" w:space="0"/>
            </w:tcBorders>
            <w:shd w:val="clear" w:color="auto" w:fill="auto"/>
            <w:vAlign w:val="center"/>
          </w:tcPr>
          <w:p w14:paraId="2C482E19">
            <w:pPr>
              <w:widowControl/>
              <w:jc w:val="center"/>
              <w:rPr>
                <w:rFonts w:hint="eastAsia" w:ascii="宋体" w:hAnsi="宋体" w:cs="宋体"/>
                <w:kern w:val="0"/>
                <w:sz w:val="18"/>
                <w:szCs w:val="18"/>
              </w:rPr>
            </w:pPr>
            <w:r>
              <w:rPr>
                <w:rFonts w:hint="eastAsia" w:ascii="宋体" w:hAnsi="宋体" w:cs="宋体"/>
                <w:kern w:val="0"/>
                <w:sz w:val="18"/>
                <w:szCs w:val="18"/>
              </w:rPr>
              <w:t>=300元/只</w:t>
            </w:r>
          </w:p>
        </w:tc>
        <w:tc>
          <w:tcPr>
            <w:tcW w:w="1100" w:type="dxa"/>
            <w:tcBorders>
              <w:top w:val="nil"/>
              <w:left w:val="nil"/>
              <w:bottom w:val="single" w:color="auto" w:sz="4" w:space="0"/>
              <w:right w:val="single" w:color="auto" w:sz="4" w:space="0"/>
            </w:tcBorders>
            <w:shd w:val="clear" w:color="auto" w:fill="auto"/>
            <w:vAlign w:val="center"/>
          </w:tcPr>
          <w:p w14:paraId="681D4807">
            <w:pPr>
              <w:widowControl/>
              <w:jc w:val="center"/>
              <w:rPr>
                <w:rFonts w:hint="eastAsia" w:ascii="宋体" w:hAnsi="宋体" w:cs="宋体"/>
                <w:kern w:val="0"/>
                <w:sz w:val="18"/>
                <w:szCs w:val="18"/>
              </w:rPr>
            </w:pPr>
            <w:r>
              <w:rPr>
                <w:rFonts w:hint="eastAsia" w:ascii="宋体" w:hAnsi="宋体" w:cs="宋体"/>
                <w:kern w:val="0"/>
                <w:sz w:val="18"/>
                <w:szCs w:val="18"/>
              </w:rPr>
              <w:t>预算支出标准</w:t>
            </w:r>
          </w:p>
        </w:tc>
        <w:tc>
          <w:tcPr>
            <w:tcW w:w="940" w:type="dxa"/>
            <w:tcBorders>
              <w:top w:val="nil"/>
              <w:left w:val="nil"/>
              <w:bottom w:val="single" w:color="auto" w:sz="4" w:space="0"/>
              <w:right w:val="single" w:color="auto" w:sz="4" w:space="0"/>
            </w:tcBorders>
            <w:shd w:val="clear" w:color="auto" w:fill="auto"/>
            <w:vAlign w:val="center"/>
          </w:tcPr>
          <w:p w14:paraId="4661114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14E1B23C">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71" w:type="dxa"/>
            <w:tcBorders>
              <w:top w:val="nil"/>
              <w:left w:val="nil"/>
              <w:bottom w:val="single" w:color="auto" w:sz="4" w:space="0"/>
              <w:right w:val="single" w:color="auto" w:sz="4" w:space="0"/>
            </w:tcBorders>
            <w:shd w:val="clear" w:color="auto" w:fill="auto"/>
            <w:vAlign w:val="center"/>
          </w:tcPr>
          <w:p w14:paraId="317F538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49" w:type="dxa"/>
            <w:tcBorders>
              <w:top w:val="nil"/>
              <w:left w:val="nil"/>
              <w:bottom w:val="single" w:color="auto" w:sz="4" w:space="0"/>
              <w:right w:val="single" w:color="auto" w:sz="4" w:space="0"/>
            </w:tcBorders>
            <w:shd w:val="clear" w:color="auto" w:fill="auto"/>
            <w:vAlign w:val="center"/>
          </w:tcPr>
          <w:p w14:paraId="7CB54B6B">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4FC73997">
        <w:tblPrEx>
          <w:tblCellMar>
            <w:top w:w="0" w:type="dxa"/>
            <w:left w:w="108" w:type="dxa"/>
            <w:bottom w:w="0" w:type="dxa"/>
            <w:right w:w="108" w:type="dxa"/>
          </w:tblCellMar>
        </w:tblPrEx>
        <w:trPr>
          <w:trHeight w:val="520" w:hRule="atLeast"/>
          <w:jc w:val="center"/>
        </w:trPr>
        <w:tc>
          <w:tcPr>
            <w:tcW w:w="7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BF66F3B">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3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8161595">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980" w:type="dxa"/>
            <w:tcBorders>
              <w:top w:val="nil"/>
              <w:left w:val="nil"/>
              <w:bottom w:val="single" w:color="auto" w:sz="4" w:space="0"/>
              <w:right w:val="single" w:color="auto" w:sz="4" w:space="0"/>
            </w:tcBorders>
            <w:shd w:val="clear" w:color="auto" w:fill="auto"/>
            <w:vAlign w:val="center"/>
          </w:tcPr>
          <w:p w14:paraId="4246C561">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畜禽遗传资源保护能力</w:t>
            </w:r>
          </w:p>
        </w:tc>
        <w:tc>
          <w:tcPr>
            <w:tcW w:w="1180" w:type="dxa"/>
            <w:tcBorders>
              <w:top w:val="nil"/>
              <w:left w:val="nil"/>
              <w:bottom w:val="single" w:color="auto" w:sz="4" w:space="0"/>
              <w:right w:val="single" w:color="auto" w:sz="4" w:space="0"/>
            </w:tcBorders>
            <w:shd w:val="clear" w:color="auto" w:fill="auto"/>
            <w:noWrap/>
            <w:vAlign w:val="center"/>
          </w:tcPr>
          <w:p w14:paraId="300EE25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有效提高</w:t>
            </w:r>
          </w:p>
        </w:tc>
        <w:tc>
          <w:tcPr>
            <w:tcW w:w="1100" w:type="dxa"/>
            <w:tcBorders>
              <w:top w:val="nil"/>
              <w:left w:val="nil"/>
              <w:bottom w:val="single" w:color="auto" w:sz="4" w:space="0"/>
              <w:right w:val="single" w:color="auto" w:sz="4" w:space="0"/>
            </w:tcBorders>
            <w:shd w:val="clear" w:color="auto" w:fill="auto"/>
            <w:vAlign w:val="center"/>
          </w:tcPr>
          <w:p w14:paraId="460D339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0380EC7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03FD5FF0">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171" w:type="dxa"/>
            <w:tcBorders>
              <w:top w:val="nil"/>
              <w:left w:val="nil"/>
              <w:bottom w:val="single" w:color="auto" w:sz="4" w:space="0"/>
              <w:right w:val="single" w:color="auto" w:sz="4" w:space="0"/>
            </w:tcBorders>
            <w:shd w:val="clear" w:color="auto" w:fill="auto"/>
            <w:vAlign w:val="center"/>
          </w:tcPr>
          <w:p w14:paraId="2A563C93">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949" w:type="dxa"/>
            <w:tcBorders>
              <w:top w:val="nil"/>
              <w:left w:val="nil"/>
              <w:bottom w:val="single" w:color="auto" w:sz="4" w:space="0"/>
              <w:right w:val="single" w:color="auto" w:sz="4" w:space="0"/>
            </w:tcBorders>
            <w:shd w:val="clear" w:color="auto" w:fill="auto"/>
            <w:vAlign w:val="center"/>
          </w:tcPr>
          <w:p w14:paraId="495EAAB2">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4F7EA8E">
        <w:tblPrEx>
          <w:tblCellMar>
            <w:top w:w="0" w:type="dxa"/>
            <w:left w:w="108" w:type="dxa"/>
            <w:bottom w:w="0" w:type="dxa"/>
            <w:right w:w="108" w:type="dxa"/>
          </w:tblCellMar>
        </w:tblPrEx>
        <w:trPr>
          <w:trHeight w:val="52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28F94846">
            <w:pPr>
              <w:widowControl/>
              <w:jc w:val="left"/>
              <w:rPr>
                <w:rFonts w:hint="eastAsia" w:ascii="宋体" w:hAnsi="宋体" w:cs="宋体"/>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14:paraId="7E5666EA">
            <w:pPr>
              <w:widowControl/>
              <w:jc w:val="left"/>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53B715C5">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畜牧业综合生产能力</w:t>
            </w:r>
          </w:p>
        </w:tc>
        <w:tc>
          <w:tcPr>
            <w:tcW w:w="1180" w:type="dxa"/>
            <w:tcBorders>
              <w:top w:val="nil"/>
              <w:left w:val="nil"/>
              <w:bottom w:val="single" w:color="auto" w:sz="4" w:space="0"/>
              <w:right w:val="single" w:color="auto" w:sz="4" w:space="0"/>
            </w:tcBorders>
            <w:shd w:val="clear" w:color="auto" w:fill="auto"/>
            <w:noWrap/>
            <w:vAlign w:val="center"/>
          </w:tcPr>
          <w:p w14:paraId="31CAFCA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有效提高</w:t>
            </w:r>
          </w:p>
        </w:tc>
        <w:tc>
          <w:tcPr>
            <w:tcW w:w="1100" w:type="dxa"/>
            <w:tcBorders>
              <w:top w:val="nil"/>
              <w:left w:val="nil"/>
              <w:bottom w:val="single" w:color="auto" w:sz="4" w:space="0"/>
              <w:right w:val="single" w:color="auto" w:sz="4" w:space="0"/>
            </w:tcBorders>
            <w:shd w:val="clear" w:color="auto" w:fill="auto"/>
            <w:vAlign w:val="center"/>
          </w:tcPr>
          <w:p w14:paraId="534BADE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195BF80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845D37D">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171" w:type="dxa"/>
            <w:tcBorders>
              <w:top w:val="nil"/>
              <w:left w:val="nil"/>
              <w:bottom w:val="single" w:color="auto" w:sz="4" w:space="0"/>
              <w:right w:val="single" w:color="auto" w:sz="4" w:space="0"/>
            </w:tcBorders>
            <w:shd w:val="clear" w:color="auto" w:fill="auto"/>
            <w:vAlign w:val="center"/>
          </w:tcPr>
          <w:p w14:paraId="29CF6B28">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949" w:type="dxa"/>
            <w:tcBorders>
              <w:top w:val="nil"/>
              <w:left w:val="nil"/>
              <w:bottom w:val="single" w:color="auto" w:sz="4" w:space="0"/>
              <w:right w:val="single" w:color="auto" w:sz="4" w:space="0"/>
            </w:tcBorders>
            <w:shd w:val="clear" w:color="auto" w:fill="auto"/>
            <w:vAlign w:val="center"/>
          </w:tcPr>
          <w:p w14:paraId="154EA40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28D92CEE">
      <w:pPr>
        <w:widowControl/>
        <w:rPr>
          <w:rFonts w:hint="eastAsia" w:ascii="宋体" w:hAnsi="宋体"/>
          <w:sz w:val="18"/>
          <w:szCs w:val="18"/>
        </w:rPr>
      </w:pPr>
    </w:p>
    <w:p w14:paraId="5705B37E">
      <w:pPr>
        <w:widowControl/>
        <w:rPr>
          <w:rFonts w:hint="eastAsia" w:ascii="宋体" w:hAnsi="宋体"/>
          <w:sz w:val="18"/>
          <w:szCs w:val="18"/>
        </w:rPr>
      </w:pPr>
      <w:r>
        <w:rPr>
          <w:rFonts w:hint="eastAsia" w:ascii="宋体" w:hAnsi="宋体"/>
          <w:sz w:val="18"/>
          <w:szCs w:val="18"/>
        </w:rPr>
        <w:br w:type="page"/>
      </w:r>
    </w:p>
    <w:tbl>
      <w:tblPr>
        <w:tblStyle w:val="4"/>
        <w:tblW w:w="10200" w:type="dxa"/>
        <w:jc w:val="center"/>
        <w:tblLayout w:type="autofit"/>
        <w:tblCellMar>
          <w:top w:w="0" w:type="dxa"/>
          <w:left w:w="108" w:type="dxa"/>
          <w:bottom w:w="0" w:type="dxa"/>
          <w:right w:w="108" w:type="dxa"/>
        </w:tblCellMar>
      </w:tblPr>
      <w:tblGrid>
        <w:gridCol w:w="740"/>
        <w:gridCol w:w="1340"/>
        <w:gridCol w:w="1980"/>
        <w:gridCol w:w="1060"/>
        <w:gridCol w:w="1100"/>
        <w:gridCol w:w="940"/>
        <w:gridCol w:w="920"/>
        <w:gridCol w:w="1089"/>
        <w:gridCol w:w="1031"/>
      </w:tblGrid>
      <w:tr w14:paraId="414FEFBC">
        <w:tblPrEx>
          <w:tblCellMar>
            <w:top w:w="0" w:type="dxa"/>
            <w:left w:w="108" w:type="dxa"/>
            <w:bottom w:w="0" w:type="dxa"/>
            <w:right w:w="108" w:type="dxa"/>
          </w:tblCellMar>
        </w:tblPrEx>
        <w:trPr>
          <w:trHeight w:val="440" w:hRule="atLeast"/>
          <w:jc w:val="center"/>
        </w:trPr>
        <w:tc>
          <w:tcPr>
            <w:tcW w:w="10200" w:type="dxa"/>
            <w:gridSpan w:val="9"/>
            <w:tcBorders>
              <w:top w:val="nil"/>
              <w:left w:val="nil"/>
              <w:bottom w:val="nil"/>
              <w:right w:val="nil"/>
            </w:tcBorders>
            <w:shd w:val="clear" w:color="auto" w:fill="auto"/>
            <w:vAlign w:val="center"/>
          </w:tcPr>
          <w:p w14:paraId="10C3C457">
            <w:pPr>
              <w:widowControl/>
              <w:jc w:val="center"/>
              <w:rPr>
                <w:rFonts w:hint="eastAsia" w:ascii="宋体" w:hAnsi="宋体" w:cs="宋体"/>
                <w:b/>
                <w:bCs/>
                <w:kern w:val="0"/>
                <w:sz w:val="28"/>
                <w:szCs w:val="28"/>
              </w:rPr>
            </w:pPr>
            <w:r>
              <w:rPr>
                <w:rFonts w:hint="eastAsia" w:ascii="宋体" w:hAnsi="宋体" w:cs="宋体"/>
                <w:b/>
                <w:bCs/>
                <w:kern w:val="0"/>
                <w:sz w:val="28"/>
                <w:szCs w:val="28"/>
              </w:rPr>
              <w:t>项目支出绩效目标表</w:t>
            </w:r>
          </w:p>
        </w:tc>
      </w:tr>
      <w:tr w14:paraId="294CE555">
        <w:tblPrEx>
          <w:tblCellMar>
            <w:top w:w="0" w:type="dxa"/>
            <w:left w:w="108" w:type="dxa"/>
            <w:bottom w:w="0" w:type="dxa"/>
            <w:right w:w="108" w:type="dxa"/>
          </w:tblCellMar>
        </w:tblPrEx>
        <w:trPr>
          <w:trHeight w:val="420" w:hRule="atLeast"/>
          <w:jc w:val="center"/>
        </w:trPr>
        <w:tc>
          <w:tcPr>
            <w:tcW w:w="10200" w:type="dxa"/>
            <w:gridSpan w:val="9"/>
            <w:tcBorders>
              <w:top w:val="nil"/>
              <w:left w:val="nil"/>
              <w:bottom w:val="nil"/>
              <w:right w:val="nil"/>
            </w:tcBorders>
            <w:shd w:val="clear" w:color="auto" w:fill="auto"/>
            <w:vAlign w:val="center"/>
          </w:tcPr>
          <w:p w14:paraId="32ACC6A1">
            <w:pPr>
              <w:widowControl/>
              <w:jc w:val="center"/>
              <w:rPr>
                <w:rFonts w:hint="eastAsia" w:ascii="宋体" w:hAnsi="宋体" w:cs="宋体"/>
                <w:kern w:val="0"/>
                <w:sz w:val="22"/>
                <w:szCs w:val="22"/>
              </w:rPr>
            </w:pPr>
            <w:r>
              <w:rPr>
                <w:rFonts w:hint="eastAsia" w:ascii="宋体" w:hAnsi="宋体" w:cs="宋体"/>
                <w:kern w:val="0"/>
                <w:sz w:val="22"/>
                <w:szCs w:val="22"/>
              </w:rPr>
              <w:t>(2024年)</w:t>
            </w:r>
          </w:p>
        </w:tc>
      </w:tr>
      <w:tr w14:paraId="237EDD22">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606B55D">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120" w:type="dxa"/>
            <w:gridSpan w:val="7"/>
            <w:tcBorders>
              <w:top w:val="single" w:color="auto" w:sz="4" w:space="0"/>
              <w:left w:val="nil"/>
              <w:bottom w:val="single" w:color="auto" w:sz="4" w:space="0"/>
              <w:right w:val="single" w:color="auto" w:sz="4" w:space="0"/>
            </w:tcBorders>
            <w:shd w:val="clear" w:color="auto" w:fill="auto"/>
            <w:vAlign w:val="center"/>
          </w:tcPr>
          <w:p w14:paraId="4A686F33">
            <w:pPr>
              <w:widowControl/>
              <w:jc w:val="center"/>
              <w:rPr>
                <w:rFonts w:hint="eastAsia" w:ascii="宋体" w:hAnsi="宋体" w:cs="宋体"/>
                <w:kern w:val="0"/>
                <w:sz w:val="18"/>
                <w:szCs w:val="18"/>
              </w:rPr>
            </w:pPr>
            <w:r>
              <w:rPr>
                <w:rFonts w:hint="eastAsia" w:ascii="宋体" w:hAnsi="宋体" w:cs="宋体"/>
                <w:kern w:val="0"/>
                <w:sz w:val="18"/>
                <w:szCs w:val="18"/>
              </w:rPr>
              <w:t>托克逊县农业农村局</w:t>
            </w:r>
          </w:p>
        </w:tc>
      </w:tr>
      <w:tr w14:paraId="6E1FE4D7">
        <w:tblPrEx>
          <w:tblCellMar>
            <w:top w:w="0" w:type="dxa"/>
            <w:left w:w="108" w:type="dxa"/>
            <w:bottom w:w="0" w:type="dxa"/>
            <w:right w:w="108" w:type="dxa"/>
          </w:tblCellMar>
        </w:tblPrEx>
        <w:trPr>
          <w:trHeight w:val="60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4F62084">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140" w:type="dxa"/>
            <w:gridSpan w:val="3"/>
            <w:tcBorders>
              <w:top w:val="single" w:color="auto" w:sz="4" w:space="0"/>
              <w:left w:val="nil"/>
              <w:bottom w:val="single" w:color="auto" w:sz="4" w:space="0"/>
              <w:right w:val="single" w:color="000000" w:sz="4" w:space="0"/>
            </w:tcBorders>
            <w:shd w:val="clear" w:color="auto" w:fill="auto"/>
            <w:vAlign w:val="center"/>
          </w:tcPr>
          <w:p w14:paraId="014A4684">
            <w:pPr>
              <w:widowControl/>
              <w:jc w:val="center"/>
              <w:rPr>
                <w:rFonts w:hint="eastAsia" w:ascii="宋体" w:hAnsi="宋体" w:cs="宋体"/>
                <w:kern w:val="0"/>
                <w:sz w:val="18"/>
                <w:szCs w:val="18"/>
              </w:rPr>
            </w:pPr>
            <w:r>
              <w:rPr>
                <w:rFonts w:hint="eastAsia" w:ascii="宋体" w:hAnsi="宋体" w:cs="宋体"/>
                <w:kern w:val="0"/>
                <w:sz w:val="18"/>
                <w:szCs w:val="18"/>
              </w:rPr>
              <w:t>托克逊县绿色食品、有机食品奖励政策项目（三农）</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197FF246">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5C7E235F">
            <w:pPr>
              <w:widowControl/>
              <w:jc w:val="left"/>
              <w:rPr>
                <w:rFonts w:hint="eastAsia" w:ascii="宋体" w:hAnsi="宋体" w:cs="宋体"/>
                <w:kern w:val="0"/>
                <w:sz w:val="18"/>
                <w:szCs w:val="18"/>
              </w:rPr>
            </w:pPr>
            <w:r>
              <w:rPr>
                <w:rFonts w:hint="eastAsia" w:ascii="宋体" w:hAnsi="宋体" w:cs="宋体"/>
                <w:kern w:val="0"/>
                <w:sz w:val="18"/>
                <w:szCs w:val="18"/>
              </w:rPr>
              <w:t>阿不都外力·阿不拉克</w:t>
            </w:r>
          </w:p>
        </w:tc>
      </w:tr>
      <w:tr w14:paraId="010D9A6B">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89AEEDC">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980" w:type="dxa"/>
            <w:tcBorders>
              <w:top w:val="nil"/>
              <w:left w:val="nil"/>
              <w:bottom w:val="single" w:color="auto" w:sz="4" w:space="0"/>
              <w:right w:val="single" w:color="auto" w:sz="4" w:space="0"/>
            </w:tcBorders>
            <w:shd w:val="clear" w:color="auto" w:fill="auto"/>
            <w:vAlign w:val="center"/>
          </w:tcPr>
          <w:p w14:paraId="4ACA5758">
            <w:pPr>
              <w:widowControl/>
              <w:jc w:val="center"/>
              <w:rPr>
                <w:rFonts w:hint="eastAsia" w:ascii="宋体" w:hAnsi="宋体" w:cs="宋体"/>
                <w:kern w:val="0"/>
                <w:sz w:val="18"/>
                <w:szCs w:val="18"/>
              </w:rPr>
            </w:pPr>
            <w:r>
              <w:rPr>
                <w:rFonts w:hint="eastAsia" w:ascii="宋体" w:hAnsi="宋体" w:cs="宋体"/>
                <w:kern w:val="0"/>
                <w:sz w:val="18"/>
                <w:szCs w:val="18"/>
              </w:rPr>
              <w:t xml:space="preserve"> 年度预算总额： </w:t>
            </w:r>
          </w:p>
        </w:tc>
        <w:tc>
          <w:tcPr>
            <w:tcW w:w="1060" w:type="dxa"/>
            <w:tcBorders>
              <w:top w:val="nil"/>
              <w:left w:val="nil"/>
              <w:bottom w:val="single" w:color="auto" w:sz="4" w:space="0"/>
              <w:right w:val="single" w:color="auto" w:sz="4" w:space="0"/>
            </w:tcBorders>
            <w:shd w:val="clear" w:color="auto" w:fill="auto"/>
            <w:vAlign w:val="center"/>
          </w:tcPr>
          <w:p w14:paraId="4F85BA9C">
            <w:pPr>
              <w:widowControl/>
              <w:jc w:val="center"/>
              <w:rPr>
                <w:rFonts w:hint="eastAsia" w:ascii="宋体" w:hAnsi="宋体" w:cs="宋体"/>
                <w:kern w:val="0"/>
                <w:sz w:val="18"/>
                <w:szCs w:val="18"/>
              </w:rPr>
            </w:pPr>
            <w:r>
              <w:rPr>
                <w:rFonts w:hint="eastAsia" w:ascii="宋体" w:hAnsi="宋体" w:cs="宋体"/>
                <w:kern w:val="0"/>
                <w:sz w:val="18"/>
                <w:szCs w:val="18"/>
              </w:rPr>
              <w:t>4.00</w:t>
            </w:r>
          </w:p>
        </w:tc>
        <w:tc>
          <w:tcPr>
            <w:tcW w:w="1100" w:type="dxa"/>
            <w:tcBorders>
              <w:top w:val="nil"/>
              <w:left w:val="nil"/>
              <w:bottom w:val="single" w:color="auto" w:sz="4" w:space="0"/>
              <w:right w:val="single" w:color="auto" w:sz="4" w:space="0"/>
            </w:tcBorders>
            <w:shd w:val="clear" w:color="auto" w:fill="auto"/>
            <w:vAlign w:val="center"/>
          </w:tcPr>
          <w:p w14:paraId="5854E53C">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14:paraId="4BEB2495">
            <w:pPr>
              <w:widowControl/>
              <w:jc w:val="center"/>
              <w:rPr>
                <w:rFonts w:hint="eastAsia" w:ascii="宋体" w:hAnsi="宋体" w:cs="宋体"/>
                <w:kern w:val="0"/>
                <w:sz w:val="18"/>
                <w:szCs w:val="18"/>
              </w:rPr>
            </w:pPr>
            <w:r>
              <w:rPr>
                <w:rFonts w:hint="eastAsia" w:ascii="宋体" w:hAnsi="宋体" w:cs="宋体"/>
                <w:kern w:val="0"/>
                <w:sz w:val="18"/>
                <w:szCs w:val="18"/>
              </w:rPr>
              <w:t>4.00</w:t>
            </w:r>
          </w:p>
        </w:tc>
        <w:tc>
          <w:tcPr>
            <w:tcW w:w="920" w:type="dxa"/>
            <w:tcBorders>
              <w:top w:val="nil"/>
              <w:left w:val="nil"/>
              <w:bottom w:val="single" w:color="auto" w:sz="4" w:space="0"/>
              <w:right w:val="single" w:color="auto" w:sz="4" w:space="0"/>
            </w:tcBorders>
            <w:shd w:val="clear" w:color="auto" w:fill="auto"/>
            <w:vAlign w:val="center"/>
          </w:tcPr>
          <w:p w14:paraId="16E756A7">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43F3F512">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42B65546">
        <w:tblPrEx>
          <w:tblCellMar>
            <w:top w:w="0" w:type="dxa"/>
            <w:left w:w="108" w:type="dxa"/>
            <w:bottom w:w="0" w:type="dxa"/>
            <w:right w:w="108" w:type="dxa"/>
          </w:tblCellMar>
        </w:tblPrEx>
        <w:trPr>
          <w:trHeight w:val="12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1E9BD69">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120" w:type="dxa"/>
            <w:gridSpan w:val="7"/>
            <w:tcBorders>
              <w:top w:val="single" w:color="auto" w:sz="4" w:space="0"/>
              <w:left w:val="nil"/>
              <w:bottom w:val="single" w:color="auto" w:sz="4" w:space="0"/>
              <w:right w:val="single" w:color="000000" w:sz="4" w:space="0"/>
            </w:tcBorders>
            <w:shd w:val="clear" w:color="auto" w:fill="auto"/>
            <w:vAlign w:val="center"/>
          </w:tcPr>
          <w:p w14:paraId="7F142402">
            <w:pPr>
              <w:widowControl/>
              <w:jc w:val="left"/>
              <w:rPr>
                <w:rFonts w:hint="eastAsia" w:ascii="宋体" w:hAnsi="宋体" w:cs="宋体"/>
                <w:kern w:val="0"/>
                <w:sz w:val="18"/>
                <w:szCs w:val="18"/>
              </w:rPr>
            </w:pPr>
            <w:r>
              <w:rPr>
                <w:rFonts w:hint="eastAsia" w:ascii="宋体" w:hAnsi="宋体" w:cs="宋体"/>
                <w:kern w:val="0"/>
                <w:sz w:val="18"/>
                <w:szCs w:val="18"/>
              </w:rPr>
              <w:t>“三品一标”农产品申报成功个数不少于2个，每个奖励2万元，促进农业产业的持续健康发展，提高农产品的附加值和市场竞争力。</w:t>
            </w:r>
          </w:p>
        </w:tc>
      </w:tr>
      <w:tr w14:paraId="32E442E9">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67F2495A">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340" w:type="dxa"/>
            <w:tcBorders>
              <w:top w:val="nil"/>
              <w:left w:val="nil"/>
              <w:bottom w:val="single" w:color="auto" w:sz="4" w:space="0"/>
              <w:right w:val="single" w:color="auto" w:sz="4" w:space="0"/>
            </w:tcBorders>
            <w:shd w:val="clear" w:color="auto" w:fill="auto"/>
            <w:vAlign w:val="center"/>
          </w:tcPr>
          <w:p w14:paraId="54F4E340">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980" w:type="dxa"/>
            <w:tcBorders>
              <w:top w:val="nil"/>
              <w:left w:val="nil"/>
              <w:bottom w:val="single" w:color="auto" w:sz="4" w:space="0"/>
              <w:right w:val="single" w:color="auto" w:sz="4" w:space="0"/>
            </w:tcBorders>
            <w:shd w:val="clear" w:color="auto" w:fill="auto"/>
            <w:vAlign w:val="center"/>
          </w:tcPr>
          <w:p w14:paraId="51BEFB1F">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60" w:type="dxa"/>
            <w:tcBorders>
              <w:top w:val="nil"/>
              <w:left w:val="nil"/>
              <w:bottom w:val="single" w:color="auto" w:sz="4" w:space="0"/>
              <w:right w:val="single" w:color="auto" w:sz="4" w:space="0"/>
            </w:tcBorders>
            <w:shd w:val="clear" w:color="auto" w:fill="auto"/>
            <w:vAlign w:val="center"/>
          </w:tcPr>
          <w:p w14:paraId="26B4AB2E">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14:paraId="7C17D228">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14:paraId="38E64F8E">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14:paraId="7686BA59">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89" w:type="dxa"/>
            <w:tcBorders>
              <w:top w:val="nil"/>
              <w:left w:val="nil"/>
              <w:bottom w:val="single" w:color="auto" w:sz="4" w:space="0"/>
              <w:right w:val="single" w:color="auto" w:sz="4" w:space="0"/>
            </w:tcBorders>
            <w:shd w:val="clear" w:color="auto" w:fill="auto"/>
            <w:vAlign w:val="center"/>
          </w:tcPr>
          <w:p w14:paraId="29A7D847">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031" w:type="dxa"/>
            <w:tcBorders>
              <w:top w:val="nil"/>
              <w:left w:val="nil"/>
              <w:bottom w:val="single" w:color="auto" w:sz="4" w:space="0"/>
              <w:right w:val="single" w:color="auto" w:sz="4" w:space="0"/>
            </w:tcBorders>
            <w:shd w:val="clear" w:color="auto" w:fill="auto"/>
            <w:vAlign w:val="center"/>
          </w:tcPr>
          <w:p w14:paraId="2720DDA8">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4BCD943D">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79E7A60E">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340" w:type="dxa"/>
            <w:tcBorders>
              <w:top w:val="nil"/>
              <w:left w:val="nil"/>
              <w:bottom w:val="nil"/>
              <w:right w:val="single" w:color="auto" w:sz="4" w:space="0"/>
            </w:tcBorders>
            <w:shd w:val="clear" w:color="auto" w:fill="auto"/>
            <w:vAlign w:val="center"/>
          </w:tcPr>
          <w:p w14:paraId="46DA56E1">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980" w:type="dxa"/>
            <w:tcBorders>
              <w:top w:val="nil"/>
              <w:left w:val="nil"/>
              <w:bottom w:val="single" w:color="auto" w:sz="4" w:space="0"/>
              <w:right w:val="single" w:color="auto" w:sz="4" w:space="0"/>
            </w:tcBorders>
            <w:shd w:val="clear" w:color="auto" w:fill="auto"/>
            <w:vAlign w:val="center"/>
          </w:tcPr>
          <w:p w14:paraId="4143CFE1">
            <w:pPr>
              <w:widowControl/>
              <w:jc w:val="center"/>
              <w:rPr>
                <w:rFonts w:hint="eastAsia" w:ascii="宋体" w:hAnsi="宋体" w:cs="宋体"/>
                <w:kern w:val="0"/>
                <w:sz w:val="18"/>
                <w:szCs w:val="18"/>
              </w:rPr>
            </w:pPr>
            <w:r>
              <w:rPr>
                <w:rFonts w:hint="eastAsia" w:ascii="宋体" w:hAnsi="宋体" w:cs="宋体"/>
                <w:kern w:val="0"/>
                <w:sz w:val="18"/>
                <w:szCs w:val="18"/>
              </w:rPr>
              <w:t>“三品一标”农产品申报成功个数</w:t>
            </w:r>
          </w:p>
        </w:tc>
        <w:tc>
          <w:tcPr>
            <w:tcW w:w="1060" w:type="dxa"/>
            <w:tcBorders>
              <w:top w:val="nil"/>
              <w:left w:val="nil"/>
              <w:bottom w:val="single" w:color="auto" w:sz="4" w:space="0"/>
              <w:right w:val="single" w:color="auto" w:sz="4" w:space="0"/>
            </w:tcBorders>
            <w:shd w:val="clear" w:color="auto" w:fill="auto"/>
            <w:vAlign w:val="center"/>
          </w:tcPr>
          <w:p w14:paraId="618AB1EB">
            <w:pPr>
              <w:widowControl/>
              <w:jc w:val="center"/>
              <w:rPr>
                <w:rFonts w:hint="eastAsia" w:ascii="宋体" w:hAnsi="宋体" w:cs="宋体"/>
                <w:kern w:val="0"/>
                <w:sz w:val="18"/>
                <w:szCs w:val="18"/>
              </w:rPr>
            </w:pPr>
            <w:r>
              <w:rPr>
                <w:rFonts w:hint="eastAsia" w:ascii="宋体" w:hAnsi="宋体" w:cs="宋体"/>
                <w:kern w:val="0"/>
                <w:sz w:val="18"/>
                <w:szCs w:val="18"/>
              </w:rPr>
              <w:t>≥2个</w:t>
            </w:r>
          </w:p>
        </w:tc>
        <w:tc>
          <w:tcPr>
            <w:tcW w:w="1100" w:type="dxa"/>
            <w:tcBorders>
              <w:top w:val="nil"/>
              <w:left w:val="nil"/>
              <w:bottom w:val="single" w:color="auto" w:sz="4" w:space="0"/>
              <w:right w:val="single" w:color="auto" w:sz="4" w:space="0"/>
            </w:tcBorders>
            <w:shd w:val="clear" w:color="auto" w:fill="auto"/>
            <w:vAlign w:val="center"/>
          </w:tcPr>
          <w:p w14:paraId="20D873A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2AD92A4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838B000">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89" w:type="dxa"/>
            <w:tcBorders>
              <w:top w:val="nil"/>
              <w:left w:val="nil"/>
              <w:bottom w:val="single" w:color="auto" w:sz="4" w:space="0"/>
              <w:right w:val="single" w:color="auto" w:sz="4" w:space="0"/>
            </w:tcBorders>
            <w:shd w:val="clear" w:color="auto" w:fill="auto"/>
            <w:vAlign w:val="center"/>
          </w:tcPr>
          <w:p w14:paraId="61C4DCA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58518E5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85B56BD">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28BCC7B2">
            <w:pPr>
              <w:widowControl/>
              <w:jc w:val="left"/>
              <w:rPr>
                <w:rFonts w:hint="eastAsia" w:ascii="宋体" w:hAnsi="宋体" w:cs="宋体"/>
                <w:kern w:val="0"/>
                <w:sz w:val="18"/>
                <w:szCs w:val="18"/>
              </w:rPr>
            </w:pP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14:paraId="6D45C1D7">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980" w:type="dxa"/>
            <w:tcBorders>
              <w:top w:val="nil"/>
              <w:left w:val="nil"/>
              <w:bottom w:val="single" w:color="auto" w:sz="4" w:space="0"/>
              <w:right w:val="single" w:color="auto" w:sz="4" w:space="0"/>
            </w:tcBorders>
            <w:shd w:val="clear" w:color="auto" w:fill="auto"/>
            <w:vAlign w:val="center"/>
          </w:tcPr>
          <w:p w14:paraId="282A4E91">
            <w:pPr>
              <w:widowControl/>
              <w:jc w:val="center"/>
              <w:rPr>
                <w:rFonts w:hint="eastAsia" w:ascii="宋体" w:hAnsi="宋体" w:cs="宋体"/>
                <w:kern w:val="0"/>
                <w:sz w:val="18"/>
                <w:szCs w:val="18"/>
              </w:rPr>
            </w:pPr>
            <w:r>
              <w:rPr>
                <w:rFonts w:hint="eastAsia" w:ascii="宋体" w:hAnsi="宋体" w:cs="宋体"/>
                <w:kern w:val="0"/>
                <w:sz w:val="18"/>
                <w:szCs w:val="18"/>
              </w:rPr>
              <w:t>申报材料合格率</w:t>
            </w:r>
          </w:p>
        </w:tc>
        <w:tc>
          <w:tcPr>
            <w:tcW w:w="1060" w:type="dxa"/>
            <w:tcBorders>
              <w:top w:val="nil"/>
              <w:left w:val="nil"/>
              <w:bottom w:val="single" w:color="auto" w:sz="4" w:space="0"/>
              <w:right w:val="single" w:color="auto" w:sz="4" w:space="0"/>
            </w:tcBorders>
            <w:shd w:val="clear" w:color="auto" w:fill="auto"/>
            <w:vAlign w:val="center"/>
          </w:tcPr>
          <w:p w14:paraId="7A14D515">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0C3F809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B35D5C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B575630">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89" w:type="dxa"/>
            <w:tcBorders>
              <w:top w:val="nil"/>
              <w:left w:val="nil"/>
              <w:bottom w:val="single" w:color="auto" w:sz="4" w:space="0"/>
              <w:right w:val="single" w:color="auto" w:sz="4" w:space="0"/>
            </w:tcBorders>
            <w:shd w:val="clear" w:color="auto" w:fill="auto"/>
            <w:vAlign w:val="center"/>
          </w:tcPr>
          <w:p w14:paraId="4092451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467101B5">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DF2C931">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631B96A1">
            <w:pPr>
              <w:widowControl/>
              <w:jc w:val="left"/>
              <w:rPr>
                <w:rFonts w:hint="eastAsia" w:ascii="宋体" w:hAnsi="宋体" w:cs="宋体"/>
                <w:kern w:val="0"/>
                <w:sz w:val="18"/>
                <w:szCs w:val="18"/>
              </w:rPr>
            </w:pPr>
          </w:p>
        </w:tc>
        <w:tc>
          <w:tcPr>
            <w:tcW w:w="1340" w:type="dxa"/>
            <w:vMerge w:val="continue"/>
            <w:tcBorders>
              <w:top w:val="single" w:color="auto" w:sz="4" w:space="0"/>
              <w:left w:val="single" w:color="auto" w:sz="4" w:space="0"/>
              <w:bottom w:val="nil"/>
              <w:right w:val="single" w:color="auto" w:sz="4" w:space="0"/>
            </w:tcBorders>
            <w:vAlign w:val="center"/>
          </w:tcPr>
          <w:p w14:paraId="346E9600">
            <w:pPr>
              <w:widowControl/>
              <w:jc w:val="left"/>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117D4CFA">
            <w:pPr>
              <w:widowControl/>
              <w:jc w:val="center"/>
              <w:rPr>
                <w:rFonts w:hint="eastAsia" w:ascii="宋体" w:hAnsi="宋体" w:cs="宋体"/>
                <w:kern w:val="0"/>
                <w:sz w:val="18"/>
                <w:szCs w:val="18"/>
              </w:rPr>
            </w:pPr>
            <w:r>
              <w:rPr>
                <w:rFonts w:hint="eastAsia" w:ascii="宋体" w:hAnsi="宋体" w:cs="宋体"/>
                <w:kern w:val="0"/>
                <w:sz w:val="18"/>
                <w:szCs w:val="18"/>
              </w:rPr>
              <w:t>农产品合格率</w:t>
            </w:r>
          </w:p>
        </w:tc>
        <w:tc>
          <w:tcPr>
            <w:tcW w:w="1060" w:type="dxa"/>
            <w:tcBorders>
              <w:top w:val="nil"/>
              <w:left w:val="nil"/>
              <w:bottom w:val="single" w:color="auto" w:sz="4" w:space="0"/>
              <w:right w:val="single" w:color="auto" w:sz="4" w:space="0"/>
            </w:tcBorders>
            <w:shd w:val="clear" w:color="auto" w:fill="auto"/>
            <w:vAlign w:val="center"/>
          </w:tcPr>
          <w:p w14:paraId="0EFED788">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619F458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363B7D6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234689B9">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89" w:type="dxa"/>
            <w:tcBorders>
              <w:top w:val="nil"/>
              <w:left w:val="nil"/>
              <w:bottom w:val="single" w:color="auto" w:sz="4" w:space="0"/>
              <w:right w:val="single" w:color="auto" w:sz="4" w:space="0"/>
            </w:tcBorders>
            <w:shd w:val="clear" w:color="auto" w:fill="auto"/>
            <w:vAlign w:val="center"/>
          </w:tcPr>
          <w:p w14:paraId="641E459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786175D8">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9C68EC0">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761D4207">
            <w:pPr>
              <w:widowControl/>
              <w:jc w:val="left"/>
              <w:rPr>
                <w:rFonts w:hint="eastAsia" w:ascii="宋体" w:hAnsi="宋体" w:cs="宋体"/>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vAlign w:val="center"/>
          </w:tcPr>
          <w:p w14:paraId="5B7AEF97">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980" w:type="dxa"/>
            <w:tcBorders>
              <w:top w:val="nil"/>
              <w:left w:val="nil"/>
              <w:bottom w:val="single" w:color="auto" w:sz="4" w:space="0"/>
              <w:right w:val="single" w:color="auto" w:sz="4" w:space="0"/>
            </w:tcBorders>
            <w:shd w:val="clear" w:color="auto" w:fill="auto"/>
            <w:vAlign w:val="center"/>
          </w:tcPr>
          <w:p w14:paraId="1646672C">
            <w:pPr>
              <w:widowControl/>
              <w:jc w:val="center"/>
              <w:rPr>
                <w:rFonts w:hint="eastAsia" w:ascii="宋体" w:hAnsi="宋体" w:cs="宋体"/>
                <w:kern w:val="0"/>
                <w:sz w:val="18"/>
                <w:szCs w:val="18"/>
              </w:rPr>
            </w:pPr>
            <w:r>
              <w:rPr>
                <w:rFonts w:hint="eastAsia" w:ascii="宋体" w:hAnsi="宋体" w:cs="宋体"/>
                <w:kern w:val="0"/>
                <w:sz w:val="18"/>
                <w:szCs w:val="18"/>
              </w:rPr>
              <w:t>资金及时拨付率</w:t>
            </w:r>
          </w:p>
        </w:tc>
        <w:tc>
          <w:tcPr>
            <w:tcW w:w="1060" w:type="dxa"/>
            <w:tcBorders>
              <w:top w:val="nil"/>
              <w:left w:val="nil"/>
              <w:bottom w:val="single" w:color="auto" w:sz="4" w:space="0"/>
              <w:right w:val="single" w:color="auto" w:sz="4" w:space="0"/>
            </w:tcBorders>
            <w:shd w:val="clear" w:color="auto" w:fill="auto"/>
            <w:vAlign w:val="center"/>
          </w:tcPr>
          <w:p w14:paraId="25F0CB5E">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21B69A7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550550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25DA647B">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89" w:type="dxa"/>
            <w:tcBorders>
              <w:top w:val="nil"/>
              <w:left w:val="nil"/>
              <w:bottom w:val="single" w:color="auto" w:sz="4" w:space="0"/>
              <w:right w:val="single" w:color="auto" w:sz="4" w:space="0"/>
            </w:tcBorders>
            <w:shd w:val="clear" w:color="auto" w:fill="auto"/>
            <w:vAlign w:val="center"/>
          </w:tcPr>
          <w:p w14:paraId="464D770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24DD5304">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09E3C4D">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315F54D6">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340" w:type="dxa"/>
            <w:tcBorders>
              <w:top w:val="nil"/>
              <w:left w:val="nil"/>
              <w:bottom w:val="single" w:color="auto" w:sz="4" w:space="0"/>
              <w:right w:val="single" w:color="auto" w:sz="4" w:space="0"/>
            </w:tcBorders>
            <w:shd w:val="clear" w:color="auto" w:fill="auto"/>
            <w:vAlign w:val="center"/>
          </w:tcPr>
          <w:p w14:paraId="31465D9A">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980" w:type="dxa"/>
            <w:tcBorders>
              <w:top w:val="nil"/>
              <w:left w:val="nil"/>
              <w:bottom w:val="single" w:color="auto" w:sz="4" w:space="0"/>
              <w:right w:val="single" w:color="auto" w:sz="4" w:space="0"/>
            </w:tcBorders>
            <w:shd w:val="clear" w:color="auto" w:fill="auto"/>
            <w:vAlign w:val="center"/>
          </w:tcPr>
          <w:p w14:paraId="738197D6">
            <w:pPr>
              <w:widowControl/>
              <w:jc w:val="center"/>
              <w:rPr>
                <w:rFonts w:hint="eastAsia" w:ascii="宋体" w:hAnsi="宋体" w:cs="宋体"/>
                <w:kern w:val="0"/>
                <w:sz w:val="18"/>
                <w:szCs w:val="18"/>
              </w:rPr>
            </w:pPr>
            <w:r>
              <w:rPr>
                <w:rFonts w:hint="eastAsia" w:ascii="宋体" w:hAnsi="宋体" w:cs="宋体"/>
                <w:kern w:val="0"/>
                <w:sz w:val="18"/>
                <w:szCs w:val="18"/>
              </w:rPr>
              <w:t>“三品一标”农产品奖励标准</w:t>
            </w:r>
          </w:p>
        </w:tc>
        <w:tc>
          <w:tcPr>
            <w:tcW w:w="1060" w:type="dxa"/>
            <w:tcBorders>
              <w:top w:val="nil"/>
              <w:left w:val="nil"/>
              <w:bottom w:val="single" w:color="auto" w:sz="4" w:space="0"/>
              <w:right w:val="single" w:color="auto" w:sz="4" w:space="0"/>
            </w:tcBorders>
            <w:shd w:val="clear" w:color="auto" w:fill="auto"/>
            <w:vAlign w:val="center"/>
          </w:tcPr>
          <w:p w14:paraId="4DAAE41A">
            <w:pPr>
              <w:widowControl/>
              <w:jc w:val="center"/>
              <w:rPr>
                <w:rFonts w:hint="eastAsia" w:ascii="宋体" w:hAnsi="宋体" w:cs="宋体"/>
                <w:kern w:val="0"/>
                <w:sz w:val="18"/>
                <w:szCs w:val="18"/>
              </w:rPr>
            </w:pPr>
            <w:r>
              <w:rPr>
                <w:rFonts w:hint="eastAsia" w:ascii="宋体" w:hAnsi="宋体" w:cs="宋体"/>
                <w:kern w:val="0"/>
                <w:sz w:val="18"/>
                <w:szCs w:val="18"/>
              </w:rPr>
              <w:t>=2万元/个</w:t>
            </w:r>
          </w:p>
        </w:tc>
        <w:tc>
          <w:tcPr>
            <w:tcW w:w="1100" w:type="dxa"/>
            <w:tcBorders>
              <w:top w:val="nil"/>
              <w:left w:val="nil"/>
              <w:bottom w:val="single" w:color="auto" w:sz="4" w:space="0"/>
              <w:right w:val="single" w:color="auto" w:sz="4" w:space="0"/>
            </w:tcBorders>
            <w:shd w:val="clear" w:color="auto" w:fill="auto"/>
            <w:vAlign w:val="center"/>
          </w:tcPr>
          <w:p w14:paraId="2FFDA0EC">
            <w:pPr>
              <w:widowControl/>
              <w:jc w:val="center"/>
              <w:rPr>
                <w:rFonts w:hint="eastAsia" w:ascii="宋体" w:hAnsi="宋体" w:cs="宋体"/>
                <w:kern w:val="0"/>
                <w:sz w:val="18"/>
                <w:szCs w:val="18"/>
              </w:rPr>
            </w:pPr>
            <w:r>
              <w:rPr>
                <w:rFonts w:hint="eastAsia" w:ascii="宋体" w:hAnsi="宋体" w:cs="宋体"/>
                <w:kern w:val="0"/>
                <w:sz w:val="18"/>
                <w:szCs w:val="18"/>
              </w:rPr>
              <w:t>预算支出标准</w:t>
            </w:r>
          </w:p>
        </w:tc>
        <w:tc>
          <w:tcPr>
            <w:tcW w:w="940" w:type="dxa"/>
            <w:tcBorders>
              <w:top w:val="nil"/>
              <w:left w:val="nil"/>
              <w:bottom w:val="single" w:color="auto" w:sz="4" w:space="0"/>
              <w:right w:val="single" w:color="auto" w:sz="4" w:space="0"/>
            </w:tcBorders>
            <w:shd w:val="clear" w:color="auto" w:fill="auto"/>
            <w:vAlign w:val="center"/>
          </w:tcPr>
          <w:p w14:paraId="301351A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0305E4A">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089" w:type="dxa"/>
            <w:tcBorders>
              <w:top w:val="nil"/>
              <w:left w:val="nil"/>
              <w:bottom w:val="single" w:color="auto" w:sz="4" w:space="0"/>
              <w:right w:val="single" w:color="auto" w:sz="4" w:space="0"/>
            </w:tcBorders>
            <w:shd w:val="clear" w:color="auto" w:fill="auto"/>
            <w:vAlign w:val="center"/>
          </w:tcPr>
          <w:p w14:paraId="0A9E28E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7095099A">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0E6304DC">
        <w:tblPrEx>
          <w:tblCellMar>
            <w:top w:w="0" w:type="dxa"/>
            <w:left w:w="108" w:type="dxa"/>
            <w:bottom w:w="0" w:type="dxa"/>
            <w:right w:w="108" w:type="dxa"/>
          </w:tblCellMar>
        </w:tblPrEx>
        <w:trPr>
          <w:trHeight w:val="520" w:hRule="atLeast"/>
          <w:jc w:val="center"/>
        </w:trPr>
        <w:tc>
          <w:tcPr>
            <w:tcW w:w="7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17C2A6A">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3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374198C">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980" w:type="dxa"/>
            <w:tcBorders>
              <w:top w:val="single" w:color="auto" w:sz="4" w:space="0"/>
              <w:left w:val="single" w:color="auto" w:sz="4" w:space="0"/>
              <w:bottom w:val="single" w:color="auto" w:sz="4" w:space="0"/>
              <w:right w:val="single" w:color="auto" w:sz="4" w:space="0"/>
            </w:tcBorders>
            <w:shd w:val="clear" w:color="auto" w:fill="auto"/>
            <w:vAlign w:val="center"/>
          </w:tcPr>
          <w:p w14:paraId="5804DF35">
            <w:pPr>
              <w:widowControl/>
              <w:jc w:val="center"/>
              <w:rPr>
                <w:rFonts w:hint="eastAsia" w:ascii="宋体" w:hAnsi="宋体" w:cs="宋体"/>
                <w:kern w:val="0"/>
                <w:sz w:val="18"/>
                <w:szCs w:val="18"/>
              </w:rPr>
            </w:pPr>
            <w:r>
              <w:rPr>
                <w:rFonts w:hint="eastAsia" w:ascii="宋体" w:hAnsi="宋体" w:cs="宋体"/>
                <w:kern w:val="0"/>
                <w:sz w:val="18"/>
                <w:szCs w:val="18"/>
              </w:rPr>
              <w:t>农产品的附加值和市场竞争力</w:t>
            </w:r>
          </w:p>
        </w:tc>
        <w:tc>
          <w:tcPr>
            <w:tcW w:w="1060" w:type="dxa"/>
            <w:tcBorders>
              <w:top w:val="single" w:color="auto" w:sz="4" w:space="0"/>
              <w:left w:val="nil"/>
              <w:bottom w:val="single" w:color="auto" w:sz="4" w:space="0"/>
              <w:right w:val="single" w:color="auto" w:sz="4" w:space="0"/>
            </w:tcBorders>
            <w:shd w:val="clear" w:color="auto" w:fill="auto"/>
            <w:vAlign w:val="center"/>
          </w:tcPr>
          <w:p w14:paraId="4DF3DBCE">
            <w:pPr>
              <w:widowControl/>
              <w:jc w:val="center"/>
              <w:rPr>
                <w:rFonts w:hint="eastAsia" w:ascii="宋体" w:hAnsi="宋体" w:cs="宋体"/>
                <w:kern w:val="0"/>
                <w:sz w:val="18"/>
                <w:szCs w:val="18"/>
              </w:rPr>
            </w:pPr>
            <w:r>
              <w:rPr>
                <w:rFonts w:hint="eastAsia" w:ascii="宋体" w:hAnsi="宋体" w:cs="宋体"/>
                <w:kern w:val="0"/>
                <w:sz w:val="18"/>
                <w:szCs w:val="18"/>
              </w:rPr>
              <w:t>有效提高</w:t>
            </w:r>
          </w:p>
        </w:tc>
        <w:tc>
          <w:tcPr>
            <w:tcW w:w="1100" w:type="dxa"/>
            <w:tcBorders>
              <w:top w:val="single" w:color="auto" w:sz="4" w:space="0"/>
              <w:left w:val="nil"/>
              <w:bottom w:val="single" w:color="auto" w:sz="4" w:space="0"/>
              <w:right w:val="single" w:color="auto" w:sz="4" w:space="0"/>
            </w:tcBorders>
            <w:shd w:val="clear" w:color="auto" w:fill="auto"/>
            <w:vAlign w:val="center"/>
          </w:tcPr>
          <w:p w14:paraId="1F4448B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single" w:color="auto" w:sz="4" w:space="0"/>
              <w:left w:val="nil"/>
              <w:bottom w:val="single" w:color="auto" w:sz="4" w:space="0"/>
              <w:right w:val="single" w:color="auto" w:sz="4" w:space="0"/>
            </w:tcBorders>
            <w:shd w:val="clear" w:color="auto" w:fill="auto"/>
            <w:vAlign w:val="center"/>
          </w:tcPr>
          <w:p w14:paraId="19A6C7B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single" w:color="auto" w:sz="4" w:space="0"/>
              <w:left w:val="nil"/>
              <w:bottom w:val="single" w:color="auto" w:sz="4" w:space="0"/>
              <w:right w:val="single" w:color="auto" w:sz="4" w:space="0"/>
            </w:tcBorders>
            <w:shd w:val="clear" w:color="auto" w:fill="auto"/>
            <w:vAlign w:val="center"/>
          </w:tcPr>
          <w:p w14:paraId="2E48572D">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89" w:type="dxa"/>
            <w:tcBorders>
              <w:top w:val="single" w:color="auto" w:sz="4" w:space="0"/>
              <w:left w:val="nil"/>
              <w:bottom w:val="single" w:color="auto" w:sz="4" w:space="0"/>
              <w:right w:val="single" w:color="auto" w:sz="4" w:space="0"/>
            </w:tcBorders>
            <w:shd w:val="clear" w:color="auto" w:fill="auto"/>
            <w:vAlign w:val="center"/>
          </w:tcPr>
          <w:p w14:paraId="28452CD2">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031" w:type="dxa"/>
            <w:tcBorders>
              <w:top w:val="single" w:color="auto" w:sz="4" w:space="0"/>
              <w:left w:val="nil"/>
              <w:bottom w:val="single" w:color="auto" w:sz="4" w:space="0"/>
              <w:right w:val="single" w:color="auto" w:sz="4" w:space="0"/>
            </w:tcBorders>
            <w:shd w:val="clear" w:color="auto" w:fill="auto"/>
            <w:vAlign w:val="center"/>
          </w:tcPr>
          <w:p w14:paraId="00D5351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2DD2046">
        <w:tblPrEx>
          <w:tblCellMar>
            <w:top w:w="0" w:type="dxa"/>
            <w:left w:w="108" w:type="dxa"/>
            <w:bottom w:w="0" w:type="dxa"/>
            <w:right w:w="108" w:type="dxa"/>
          </w:tblCellMar>
        </w:tblPrEx>
        <w:trPr>
          <w:trHeight w:val="52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07BE1A4F">
            <w:pPr>
              <w:widowControl/>
              <w:jc w:val="left"/>
              <w:rPr>
                <w:rFonts w:hint="eastAsia" w:ascii="宋体" w:hAnsi="宋体" w:cs="宋体"/>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14:paraId="2303F206">
            <w:pPr>
              <w:widowControl/>
              <w:jc w:val="left"/>
              <w:rPr>
                <w:rFonts w:hint="eastAsia" w:ascii="宋体" w:hAnsi="宋体" w:cs="宋体"/>
                <w:kern w:val="0"/>
                <w:sz w:val="18"/>
                <w:szCs w:val="18"/>
              </w:rPr>
            </w:pPr>
          </w:p>
        </w:tc>
        <w:tc>
          <w:tcPr>
            <w:tcW w:w="1980" w:type="dxa"/>
            <w:tcBorders>
              <w:top w:val="single" w:color="auto" w:sz="4" w:space="0"/>
              <w:left w:val="single" w:color="auto" w:sz="4" w:space="0"/>
              <w:bottom w:val="single" w:color="auto" w:sz="4" w:space="0"/>
              <w:right w:val="single" w:color="auto" w:sz="4" w:space="0"/>
            </w:tcBorders>
            <w:shd w:val="clear" w:color="auto" w:fill="auto"/>
            <w:vAlign w:val="center"/>
          </w:tcPr>
          <w:p w14:paraId="69689D8A">
            <w:pPr>
              <w:widowControl/>
              <w:jc w:val="center"/>
              <w:rPr>
                <w:rFonts w:hint="eastAsia" w:ascii="宋体" w:hAnsi="宋体" w:cs="宋体"/>
                <w:kern w:val="0"/>
                <w:sz w:val="18"/>
                <w:szCs w:val="18"/>
              </w:rPr>
            </w:pPr>
            <w:r>
              <w:rPr>
                <w:rFonts w:hint="eastAsia" w:ascii="宋体" w:hAnsi="宋体" w:cs="宋体"/>
                <w:kern w:val="0"/>
                <w:sz w:val="18"/>
                <w:szCs w:val="18"/>
              </w:rPr>
              <w:t>农业产业的持续健康发展</w:t>
            </w:r>
          </w:p>
        </w:tc>
        <w:tc>
          <w:tcPr>
            <w:tcW w:w="1060" w:type="dxa"/>
            <w:tcBorders>
              <w:top w:val="single" w:color="auto" w:sz="4" w:space="0"/>
              <w:left w:val="nil"/>
              <w:bottom w:val="single" w:color="auto" w:sz="4" w:space="0"/>
              <w:right w:val="single" w:color="auto" w:sz="4" w:space="0"/>
            </w:tcBorders>
            <w:shd w:val="clear" w:color="auto" w:fill="auto"/>
            <w:vAlign w:val="center"/>
          </w:tcPr>
          <w:p w14:paraId="6D70B905">
            <w:pPr>
              <w:widowControl/>
              <w:jc w:val="center"/>
              <w:rPr>
                <w:rFonts w:hint="eastAsia" w:ascii="宋体" w:hAnsi="宋体" w:cs="宋体"/>
                <w:kern w:val="0"/>
                <w:sz w:val="18"/>
                <w:szCs w:val="18"/>
              </w:rPr>
            </w:pPr>
            <w:r>
              <w:rPr>
                <w:rFonts w:hint="eastAsia" w:ascii="宋体" w:hAnsi="宋体" w:cs="宋体"/>
                <w:kern w:val="0"/>
                <w:sz w:val="18"/>
                <w:szCs w:val="18"/>
              </w:rPr>
              <w:t>有效促进</w:t>
            </w:r>
          </w:p>
        </w:tc>
        <w:tc>
          <w:tcPr>
            <w:tcW w:w="1100" w:type="dxa"/>
            <w:tcBorders>
              <w:top w:val="single" w:color="auto" w:sz="4" w:space="0"/>
              <w:left w:val="nil"/>
              <w:bottom w:val="single" w:color="auto" w:sz="4" w:space="0"/>
              <w:right w:val="single" w:color="auto" w:sz="4" w:space="0"/>
            </w:tcBorders>
            <w:shd w:val="clear" w:color="auto" w:fill="auto"/>
            <w:vAlign w:val="center"/>
          </w:tcPr>
          <w:p w14:paraId="1876DCF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single" w:color="auto" w:sz="4" w:space="0"/>
              <w:left w:val="nil"/>
              <w:bottom w:val="single" w:color="auto" w:sz="4" w:space="0"/>
              <w:right w:val="single" w:color="auto" w:sz="4" w:space="0"/>
            </w:tcBorders>
            <w:shd w:val="clear" w:color="auto" w:fill="auto"/>
            <w:vAlign w:val="center"/>
          </w:tcPr>
          <w:p w14:paraId="2307DC2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single" w:color="auto" w:sz="4" w:space="0"/>
              <w:left w:val="nil"/>
              <w:bottom w:val="single" w:color="auto" w:sz="4" w:space="0"/>
              <w:right w:val="single" w:color="auto" w:sz="4" w:space="0"/>
            </w:tcBorders>
            <w:shd w:val="clear" w:color="auto" w:fill="auto"/>
            <w:vAlign w:val="center"/>
          </w:tcPr>
          <w:p w14:paraId="7F9597A2">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89" w:type="dxa"/>
            <w:tcBorders>
              <w:top w:val="single" w:color="auto" w:sz="4" w:space="0"/>
              <w:left w:val="nil"/>
              <w:bottom w:val="single" w:color="auto" w:sz="4" w:space="0"/>
              <w:right w:val="single" w:color="auto" w:sz="4" w:space="0"/>
            </w:tcBorders>
            <w:shd w:val="clear" w:color="auto" w:fill="auto"/>
            <w:vAlign w:val="center"/>
          </w:tcPr>
          <w:p w14:paraId="28E72F65">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031" w:type="dxa"/>
            <w:tcBorders>
              <w:top w:val="single" w:color="auto" w:sz="4" w:space="0"/>
              <w:left w:val="nil"/>
              <w:bottom w:val="single" w:color="auto" w:sz="4" w:space="0"/>
              <w:right w:val="single" w:color="auto" w:sz="4" w:space="0"/>
            </w:tcBorders>
            <w:shd w:val="clear" w:color="auto" w:fill="auto"/>
            <w:vAlign w:val="center"/>
          </w:tcPr>
          <w:p w14:paraId="4811EDD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42C2FD3A">
      <w:pPr>
        <w:widowControl/>
        <w:rPr>
          <w:rFonts w:hint="eastAsia" w:ascii="宋体" w:hAnsi="宋体"/>
          <w:sz w:val="18"/>
          <w:szCs w:val="18"/>
        </w:rPr>
      </w:pPr>
    </w:p>
    <w:p w14:paraId="3864A5A2">
      <w:pPr>
        <w:widowControl/>
        <w:rPr>
          <w:rFonts w:hint="eastAsia" w:ascii="宋体" w:hAnsi="宋体"/>
          <w:sz w:val="18"/>
          <w:szCs w:val="18"/>
        </w:rPr>
      </w:pPr>
      <w:r>
        <w:rPr>
          <w:rFonts w:hint="eastAsia" w:ascii="宋体" w:hAnsi="宋体"/>
          <w:sz w:val="18"/>
          <w:szCs w:val="18"/>
        </w:rPr>
        <w:br w:type="page"/>
      </w:r>
    </w:p>
    <w:tbl>
      <w:tblPr>
        <w:tblStyle w:val="4"/>
        <w:tblW w:w="10200" w:type="dxa"/>
        <w:jc w:val="center"/>
        <w:tblLayout w:type="autofit"/>
        <w:tblCellMar>
          <w:top w:w="0" w:type="dxa"/>
          <w:left w:w="108" w:type="dxa"/>
          <w:bottom w:w="0" w:type="dxa"/>
          <w:right w:w="108" w:type="dxa"/>
        </w:tblCellMar>
      </w:tblPr>
      <w:tblGrid>
        <w:gridCol w:w="740"/>
        <w:gridCol w:w="1340"/>
        <w:gridCol w:w="1980"/>
        <w:gridCol w:w="1060"/>
        <w:gridCol w:w="1100"/>
        <w:gridCol w:w="940"/>
        <w:gridCol w:w="920"/>
        <w:gridCol w:w="1089"/>
        <w:gridCol w:w="1031"/>
      </w:tblGrid>
      <w:tr w14:paraId="293D905B">
        <w:tblPrEx>
          <w:tblCellMar>
            <w:top w:w="0" w:type="dxa"/>
            <w:left w:w="108" w:type="dxa"/>
            <w:bottom w:w="0" w:type="dxa"/>
            <w:right w:w="108" w:type="dxa"/>
          </w:tblCellMar>
        </w:tblPrEx>
        <w:trPr>
          <w:trHeight w:val="440" w:hRule="atLeast"/>
          <w:jc w:val="center"/>
        </w:trPr>
        <w:tc>
          <w:tcPr>
            <w:tcW w:w="10200" w:type="dxa"/>
            <w:gridSpan w:val="9"/>
            <w:tcBorders>
              <w:top w:val="nil"/>
              <w:left w:val="nil"/>
              <w:bottom w:val="nil"/>
              <w:right w:val="nil"/>
            </w:tcBorders>
            <w:shd w:val="clear" w:color="auto" w:fill="auto"/>
            <w:vAlign w:val="center"/>
          </w:tcPr>
          <w:p w14:paraId="08330B1A">
            <w:pPr>
              <w:widowControl/>
              <w:jc w:val="center"/>
              <w:rPr>
                <w:rFonts w:hint="eastAsia" w:ascii="宋体" w:hAnsi="宋体" w:cs="宋体"/>
                <w:b/>
                <w:bCs/>
                <w:kern w:val="0"/>
                <w:sz w:val="28"/>
                <w:szCs w:val="28"/>
              </w:rPr>
            </w:pPr>
            <w:r>
              <w:rPr>
                <w:rFonts w:hint="eastAsia" w:ascii="宋体" w:hAnsi="宋体" w:cs="宋体"/>
                <w:b/>
                <w:bCs/>
                <w:kern w:val="0"/>
                <w:sz w:val="28"/>
                <w:szCs w:val="28"/>
              </w:rPr>
              <w:t>项目支出绩效目标表</w:t>
            </w:r>
          </w:p>
        </w:tc>
      </w:tr>
      <w:tr w14:paraId="23A64A37">
        <w:tblPrEx>
          <w:tblCellMar>
            <w:top w:w="0" w:type="dxa"/>
            <w:left w:w="108" w:type="dxa"/>
            <w:bottom w:w="0" w:type="dxa"/>
            <w:right w:w="108" w:type="dxa"/>
          </w:tblCellMar>
        </w:tblPrEx>
        <w:trPr>
          <w:trHeight w:val="420" w:hRule="atLeast"/>
          <w:jc w:val="center"/>
        </w:trPr>
        <w:tc>
          <w:tcPr>
            <w:tcW w:w="10200" w:type="dxa"/>
            <w:gridSpan w:val="9"/>
            <w:tcBorders>
              <w:top w:val="nil"/>
              <w:left w:val="nil"/>
              <w:bottom w:val="nil"/>
              <w:right w:val="nil"/>
            </w:tcBorders>
            <w:shd w:val="clear" w:color="auto" w:fill="auto"/>
            <w:vAlign w:val="center"/>
          </w:tcPr>
          <w:p w14:paraId="39D7B778">
            <w:pPr>
              <w:widowControl/>
              <w:jc w:val="center"/>
              <w:rPr>
                <w:rFonts w:hint="eastAsia" w:ascii="宋体" w:hAnsi="宋体" w:cs="宋体"/>
                <w:kern w:val="0"/>
                <w:sz w:val="22"/>
                <w:szCs w:val="22"/>
              </w:rPr>
            </w:pPr>
            <w:r>
              <w:rPr>
                <w:rFonts w:hint="eastAsia" w:ascii="宋体" w:hAnsi="宋体" w:cs="宋体"/>
                <w:kern w:val="0"/>
                <w:sz w:val="22"/>
                <w:szCs w:val="22"/>
              </w:rPr>
              <w:t>(2024年)</w:t>
            </w:r>
          </w:p>
        </w:tc>
      </w:tr>
      <w:tr w14:paraId="650284F0">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D79EEBB">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120" w:type="dxa"/>
            <w:gridSpan w:val="7"/>
            <w:tcBorders>
              <w:top w:val="single" w:color="auto" w:sz="4" w:space="0"/>
              <w:left w:val="nil"/>
              <w:bottom w:val="single" w:color="auto" w:sz="4" w:space="0"/>
              <w:right w:val="single" w:color="auto" w:sz="4" w:space="0"/>
            </w:tcBorders>
            <w:shd w:val="clear" w:color="auto" w:fill="auto"/>
            <w:vAlign w:val="center"/>
          </w:tcPr>
          <w:p w14:paraId="09C8521B">
            <w:pPr>
              <w:widowControl/>
              <w:jc w:val="center"/>
              <w:rPr>
                <w:rFonts w:hint="eastAsia" w:ascii="宋体" w:hAnsi="宋体" w:cs="宋体"/>
                <w:kern w:val="0"/>
                <w:sz w:val="18"/>
                <w:szCs w:val="18"/>
              </w:rPr>
            </w:pPr>
            <w:r>
              <w:rPr>
                <w:rFonts w:hint="eastAsia" w:ascii="宋体" w:hAnsi="宋体" w:cs="宋体"/>
                <w:kern w:val="0"/>
                <w:sz w:val="18"/>
                <w:szCs w:val="18"/>
              </w:rPr>
              <w:t>托克逊县农业农村局</w:t>
            </w:r>
          </w:p>
        </w:tc>
      </w:tr>
      <w:tr w14:paraId="2EF98104">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CB2CEB2">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140" w:type="dxa"/>
            <w:gridSpan w:val="3"/>
            <w:tcBorders>
              <w:top w:val="single" w:color="auto" w:sz="4" w:space="0"/>
              <w:left w:val="nil"/>
              <w:bottom w:val="single" w:color="auto" w:sz="4" w:space="0"/>
              <w:right w:val="single" w:color="000000" w:sz="4" w:space="0"/>
            </w:tcBorders>
            <w:shd w:val="clear" w:color="auto" w:fill="auto"/>
            <w:vAlign w:val="center"/>
          </w:tcPr>
          <w:p w14:paraId="62B03E88">
            <w:pPr>
              <w:widowControl/>
              <w:jc w:val="center"/>
              <w:rPr>
                <w:rFonts w:hint="eastAsia" w:ascii="宋体" w:hAnsi="宋体" w:cs="宋体"/>
                <w:kern w:val="0"/>
                <w:sz w:val="18"/>
                <w:szCs w:val="18"/>
              </w:rPr>
            </w:pPr>
            <w:r>
              <w:rPr>
                <w:rFonts w:hint="eastAsia" w:ascii="宋体" w:hAnsi="宋体" w:cs="宋体"/>
                <w:kern w:val="0"/>
                <w:sz w:val="18"/>
                <w:szCs w:val="18"/>
              </w:rPr>
              <w:t>吐鲁番市托克逊县农产品冷链物流及城乡配送项目前期费</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1E5BC645">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41D1F6E5">
            <w:pPr>
              <w:widowControl/>
              <w:jc w:val="left"/>
              <w:rPr>
                <w:rFonts w:hint="eastAsia" w:ascii="宋体" w:hAnsi="宋体" w:cs="宋体"/>
                <w:kern w:val="0"/>
                <w:sz w:val="18"/>
                <w:szCs w:val="18"/>
              </w:rPr>
            </w:pPr>
            <w:r>
              <w:rPr>
                <w:rFonts w:hint="eastAsia" w:ascii="宋体" w:hAnsi="宋体" w:cs="宋体"/>
                <w:kern w:val="0"/>
                <w:sz w:val="18"/>
                <w:szCs w:val="18"/>
              </w:rPr>
              <w:t>阿不都外力·阿不拉克</w:t>
            </w:r>
          </w:p>
        </w:tc>
      </w:tr>
      <w:tr w14:paraId="5FD30FFA">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4D7376B">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980" w:type="dxa"/>
            <w:tcBorders>
              <w:top w:val="nil"/>
              <w:left w:val="nil"/>
              <w:bottom w:val="single" w:color="auto" w:sz="4" w:space="0"/>
              <w:right w:val="single" w:color="auto" w:sz="4" w:space="0"/>
            </w:tcBorders>
            <w:shd w:val="clear" w:color="auto" w:fill="auto"/>
            <w:vAlign w:val="center"/>
          </w:tcPr>
          <w:p w14:paraId="3F75C9DB">
            <w:pPr>
              <w:widowControl/>
              <w:jc w:val="left"/>
              <w:rPr>
                <w:rFonts w:hint="eastAsia" w:ascii="宋体" w:hAnsi="宋体" w:cs="宋体"/>
                <w:kern w:val="0"/>
                <w:sz w:val="18"/>
                <w:szCs w:val="18"/>
              </w:rPr>
            </w:pPr>
            <w:r>
              <w:rPr>
                <w:rFonts w:hint="eastAsia" w:ascii="宋体" w:hAnsi="宋体" w:cs="宋体"/>
                <w:kern w:val="0"/>
                <w:sz w:val="18"/>
                <w:szCs w:val="18"/>
              </w:rPr>
              <w:t xml:space="preserve"> 年度预算总额： </w:t>
            </w:r>
          </w:p>
        </w:tc>
        <w:tc>
          <w:tcPr>
            <w:tcW w:w="1060" w:type="dxa"/>
            <w:tcBorders>
              <w:top w:val="nil"/>
              <w:left w:val="nil"/>
              <w:bottom w:val="single" w:color="auto" w:sz="4" w:space="0"/>
              <w:right w:val="single" w:color="auto" w:sz="4" w:space="0"/>
            </w:tcBorders>
            <w:shd w:val="clear" w:color="auto" w:fill="auto"/>
            <w:vAlign w:val="center"/>
          </w:tcPr>
          <w:p w14:paraId="24CDA310">
            <w:pPr>
              <w:widowControl/>
              <w:jc w:val="center"/>
              <w:rPr>
                <w:rFonts w:hint="eastAsia" w:ascii="宋体" w:hAnsi="宋体" w:cs="宋体"/>
                <w:kern w:val="0"/>
                <w:sz w:val="18"/>
                <w:szCs w:val="18"/>
              </w:rPr>
            </w:pPr>
            <w:r>
              <w:rPr>
                <w:rFonts w:hint="eastAsia" w:ascii="宋体" w:hAnsi="宋体" w:cs="宋体"/>
                <w:kern w:val="0"/>
                <w:sz w:val="18"/>
                <w:szCs w:val="18"/>
              </w:rPr>
              <w:t>200.00</w:t>
            </w:r>
          </w:p>
        </w:tc>
        <w:tc>
          <w:tcPr>
            <w:tcW w:w="1100" w:type="dxa"/>
            <w:tcBorders>
              <w:top w:val="nil"/>
              <w:left w:val="nil"/>
              <w:bottom w:val="single" w:color="auto" w:sz="4" w:space="0"/>
              <w:right w:val="single" w:color="auto" w:sz="4" w:space="0"/>
            </w:tcBorders>
            <w:shd w:val="clear" w:color="auto" w:fill="auto"/>
            <w:vAlign w:val="center"/>
          </w:tcPr>
          <w:p w14:paraId="7FF561BE">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14:paraId="03B3BA6D">
            <w:pPr>
              <w:widowControl/>
              <w:jc w:val="center"/>
              <w:rPr>
                <w:rFonts w:hint="eastAsia" w:ascii="宋体" w:hAnsi="宋体" w:cs="宋体"/>
                <w:kern w:val="0"/>
                <w:sz w:val="18"/>
                <w:szCs w:val="18"/>
              </w:rPr>
            </w:pPr>
            <w:r>
              <w:rPr>
                <w:rFonts w:hint="eastAsia" w:ascii="宋体" w:hAnsi="宋体" w:cs="宋体"/>
                <w:kern w:val="0"/>
                <w:sz w:val="18"/>
                <w:szCs w:val="18"/>
              </w:rPr>
              <w:t>200.00</w:t>
            </w:r>
          </w:p>
        </w:tc>
        <w:tc>
          <w:tcPr>
            <w:tcW w:w="920" w:type="dxa"/>
            <w:tcBorders>
              <w:top w:val="nil"/>
              <w:left w:val="nil"/>
              <w:bottom w:val="single" w:color="auto" w:sz="4" w:space="0"/>
              <w:right w:val="single" w:color="auto" w:sz="4" w:space="0"/>
            </w:tcBorders>
            <w:shd w:val="clear" w:color="auto" w:fill="auto"/>
            <w:vAlign w:val="center"/>
          </w:tcPr>
          <w:p w14:paraId="21039994">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22277C2A">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25813F78">
        <w:tblPrEx>
          <w:tblCellMar>
            <w:top w:w="0" w:type="dxa"/>
            <w:left w:w="108" w:type="dxa"/>
            <w:bottom w:w="0" w:type="dxa"/>
            <w:right w:w="108" w:type="dxa"/>
          </w:tblCellMar>
        </w:tblPrEx>
        <w:trPr>
          <w:trHeight w:val="138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F18D6EB">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120" w:type="dxa"/>
            <w:gridSpan w:val="7"/>
            <w:tcBorders>
              <w:top w:val="single" w:color="auto" w:sz="4" w:space="0"/>
              <w:left w:val="nil"/>
              <w:bottom w:val="single" w:color="auto" w:sz="4" w:space="0"/>
              <w:right w:val="single" w:color="000000" w:sz="4" w:space="0"/>
            </w:tcBorders>
            <w:shd w:val="clear" w:color="auto" w:fill="auto"/>
            <w:vAlign w:val="center"/>
          </w:tcPr>
          <w:p w14:paraId="36F9BAD5">
            <w:pPr>
              <w:widowControl/>
              <w:jc w:val="left"/>
              <w:rPr>
                <w:rFonts w:hint="eastAsia" w:ascii="宋体" w:hAnsi="宋体" w:cs="宋体"/>
                <w:kern w:val="0"/>
                <w:sz w:val="18"/>
                <w:szCs w:val="18"/>
              </w:rPr>
            </w:pPr>
            <w:r>
              <w:rPr>
                <w:rFonts w:hint="eastAsia" w:ascii="宋体" w:hAnsi="宋体" w:cs="宋体"/>
                <w:kern w:val="0"/>
                <w:sz w:val="18"/>
                <w:szCs w:val="18"/>
              </w:rPr>
              <w:t>完成吐鲁番市托克逊县农产品冷链物流及城乡配送项目前期费用支付，支付各类前期服务公司12家，支出金额不高于200万，有效缓解中小型企业资金困难，提升政府公信力。</w:t>
            </w:r>
          </w:p>
        </w:tc>
      </w:tr>
      <w:tr w14:paraId="396E4B9F">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6A6C9A02">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340" w:type="dxa"/>
            <w:tcBorders>
              <w:top w:val="nil"/>
              <w:left w:val="nil"/>
              <w:bottom w:val="single" w:color="auto" w:sz="4" w:space="0"/>
              <w:right w:val="single" w:color="auto" w:sz="4" w:space="0"/>
            </w:tcBorders>
            <w:shd w:val="clear" w:color="auto" w:fill="auto"/>
            <w:vAlign w:val="center"/>
          </w:tcPr>
          <w:p w14:paraId="635D4080">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980" w:type="dxa"/>
            <w:tcBorders>
              <w:top w:val="nil"/>
              <w:left w:val="nil"/>
              <w:bottom w:val="single" w:color="auto" w:sz="4" w:space="0"/>
              <w:right w:val="single" w:color="auto" w:sz="4" w:space="0"/>
            </w:tcBorders>
            <w:shd w:val="clear" w:color="auto" w:fill="auto"/>
            <w:vAlign w:val="center"/>
          </w:tcPr>
          <w:p w14:paraId="0B805F6C">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60" w:type="dxa"/>
            <w:tcBorders>
              <w:top w:val="nil"/>
              <w:left w:val="nil"/>
              <w:bottom w:val="single" w:color="auto" w:sz="4" w:space="0"/>
              <w:right w:val="single" w:color="auto" w:sz="4" w:space="0"/>
            </w:tcBorders>
            <w:shd w:val="clear" w:color="auto" w:fill="auto"/>
            <w:vAlign w:val="center"/>
          </w:tcPr>
          <w:p w14:paraId="56D95B72">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14:paraId="6B95FA81">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14:paraId="73B81BC0">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14:paraId="790D7C5F">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89" w:type="dxa"/>
            <w:tcBorders>
              <w:top w:val="nil"/>
              <w:left w:val="nil"/>
              <w:bottom w:val="single" w:color="auto" w:sz="4" w:space="0"/>
              <w:right w:val="single" w:color="auto" w:sz="4" w:space="0"/>
            </w:tcBorders>
            <w:shd w:val="clear" w:color="auto" w:fill="auto"/>
            <w:vAlign w:val="center"/>
          </w:tcPr>
          <w:p w14:paraId="156950CF">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031" w:type="dxa"/>
            <w:tcBorders>
              <w:top w:val="nil"/>
              <w:left w:val="nil"/>
              <w:bottom w:val="single" w:color="auto" w:sz="4" w:space="0"/>
              <w:right w:val="single" w:color="auto" w:sz="4" w:space="0"/>
            </w:tcBorders>
            <w:shd w:val="clear" w:color="auto" w:fill="auto"/>
            <w:vAlign w:val="center"/>
          </w:tcPr>
          <w:p w14:paraId="044DD844">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032F732A">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5757DEF6">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340" w:type="dxa"/>
            <w:vMerge w:val="restart"/>
            <w:tcBorders>
              <w:top w:val="nil"/>
              <w:left w:val="single" w:color="auto" w:sz="4" w:space="0"/>
              <w:bottom w:val="nil"/>
              <w:right w:val="single" w:color="auto" w:sz="4" w:space="0"/>
            </w:tcBorders>
            <w:shd w:val="clear" w:color="auto" w:fill="auto"/>
            <w:vAlign w:val="center"/>
          </w:tcPr>
          <w:p w14:paraId="61117927">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980" w:type="dxa"/>
            <w:tcBorders>
              <w:top w:val="nil"/>
              <w:left w:val="nil"/>
              <w:bottom w:val="single" w:color="auto" w:sz="4" w:space="0"/>
              <w:right w:val="single" w:color="auto" w:sz="4" w:space="0"/>
            </w:tcBorders>
            <w:shd w:val="clear" w:color="auto" w:fill="auto"/>
            <w:vAlign w:val="center"/>
          </w:tcPr>
          <w:p w14:paraId="7661BBAF">
            <w:pPr>
              <w:widowControl/>
              <w:jc w:val="left"/>
              <w:rPr>
                <w:rFonts w:hint="eastAsia" w:ascii="宋体" w:hAnsi="宋体" w:cs="宋体"/>
                <w:kern w:val="0"/>
                <w:sz w:val="18"/>
                <w:szCs w:val="18"/>
              </w:rPr>
            </w:pPr>
            <w:r>
              <w:rPr>
                <w:rFonts w:hint="eastAsia" w:ascii="宋体" w:hAnsi="宋体" w:cs="宋体"/>
                <w:kern w:val="0"/>
                <w:sz w:val="18"/>
                <w:szCs w:val="18"/>
              </w:rPr>
              <w:t>支付前期费的债券项目数量</w:t>
            </w:r>
          </w:p>
        </w:tc>
        <w:tc>
          <w:tcPr>
            <w:tcW w:w="1060" w:type="dxa"/>
            <w:tcBorders>
              <w:top w:val="nil"/>
              <w:left w:val="nil"/>
              <w:bottom w:val="single" w:color="auto" w:sz="4" w:space="0"/>
              <w:right w:val="single" w:color="auto" w:sz="4" w:space="0"/>
            </w:tcBorders>
            <w:shd w:val="clear" w:color="auto" w:fill="auto"/>
            <w:vAlign w:val="center"/>
          </w:tcPr>
          <w:p w14:paraId="1E6A25B5">
            <w:pPr>
              <w:widowControl/>
              <w:jc w:val="left"/>
              <w:rPr>
                <w:rFonts w:hint="eastAsia" w:ascii="宋体" w:hAnsi="宋体" w:cs="宋体"/>
                <w:kern w:val="0"/>
                <w:sz w:val="18"/>
                <w:szCs w:val="18"/>
              </w:rPr>
            </w:pPr>
            <w:r>
              <w:rPr>
                <w:rFonts w:hint="eastAsia" w:ascii="宋体" w:hAnsi="宋体" w:cs="宋体"/>
                <w:kern w:val="0"/>
                <w:sz w:val="18"/>
                <w:szCs w:val="18"/>
              </w:rPr>
              <w:t>1个</w:t>
            </w:r>
          </w:p>
        </w:tc>
        <w:tc>
          <w:tcPr>
            <w:tcW w:w="1100" w:type="dxa"/>
            <w:tcBorders>
              <w:top w:val="nil"/>
              <w:left w:val="nil"/>
              <w:bottom w:val="single" w:color="auto" w:sz="4" w:space="0"/>
              <w:right w:val="single" w:color="auto" w:sz="4" w:space="0"/>
            </w:tcBorders>
            <w:shd w:val="clear" w:color="auto" w:fill="auto"/>
            <w:vAlign w:val="center"/>
          </w:tcPr>
          <w:p w14:paraId="6935516A">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3D81465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23747AF5">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89" w:type="dxa"/>
            <w:tcBorders>
              <w:top w:val="nil"/>
              <w:left w:val="nil"/>
              <w:bottom w:val="single" w:color="auto" w:sz="4" w:space="0"/>
              <w:right w:val="single" w:color="auto" w:sz="4" w:space="0"/>
            </w:tcBorders>
            <w:shd w:val="clear" w:color="auto" w:fill="auto"/>
            <w:vAlign w:val="center"/>
          </w:tcPr>
          <w:p w14:paraId="469DCC7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2EB8D0CF">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894E29D">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4E61BD31">
            <w:pPr>
              <w:widowControl/>
              <w:jc w:val="left"/>
              <w:rPr>
                <w:rFonts w:hint="eastAsia"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16A3DDB8">
            <w:pPr>
              <w:widowControl/>
              <w:jc w:val="left"/>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277D88F4">
            <w:pPr>
              <w:widowControl/>
              <w:jc w:val="left"/>
              <w:rPr>
                <w:rFonts w:hint="eastAsia" w:ascii="宋体" w:hAnsi="宋体" w:cs="宋体"/>
                <w:kern w:val="0"/>
                <w:sz w:val="18"/>
                <w:szCs w:val="18"/>
              </w:rPr>
            </w:pPr>
            <w:r>
              <w:rPr>
                <w:rFonts w:hint="eastAsia" w:ascii="宋体" w:hAnsi="宋体" w:cs="宋体"/>
                <w:kern w:val="0"/>
                <w:sz w:val="18"/>
                <w:szCs w:val="18"/>
              </w:rPr>
              <w:t>支付各项前期费的公司数量</w:t>
            </w:r>
          </w:p>
        </w:tc>
        <w:tc>
          <w:tcPr>
            <w:tcW w:w="1060" w:type="dxa"/>
            <w:tcBorders>
              <w:top w:val="nil"/>
              <w:left w:val="nil"/>
              <w:bottom w:val="single" w:color="auto" w:sz="4" w:space="0"/>
              <w:right w:val="single" w:color="auto" w:sz="4" w:space="0"/>
            </w:tcBorders>
            <w:shd w:val="clear" w:color="auto" w:fill="auto"/>
            <w:vAlign w:val="center"/>
          </w:tcPr>
          <w:p w14:paraId="15FBB975">
            <w:pPr>
              <w:widowControl/>
              <w:jc w:val="left"/>
              <w:rPr>
                <w:rFonts w:hint="eastAsia" w:ascii="宋体" w:hAnsi="宋体" w:cs="宋体"/>
                <w:kern w:val="0"/>
                <w:sz w:val="18"/>
                <w:szCs w:val="18"/>
              </w:rPr>
            </w:pPr>
            <w:r>
              <w:rPr>
                <w:rFonts w:hint="eastAsia" w:ascii="宋体" w:hAnsi="宋体" w:cs="宋体"/>
                <w:kern w:val="0"/>
                <w:sz w:val="18"/>
                <w:szCs w:val="18"/>
              </w:rPr>
              <w:t>≥12家</w:t>
            </w:r>
          </w:p>
        </w:tc>
        <w:tc>
          <w:tcPr>
            <w:tcW w:w="1100" w:type="dxa"/>
            <w:tcBorders>
              <w:top w:val="nil"/>
              <w:left w:val="nil"/>
              <w:bottom w:val="single" w:color="auto" w:sz="4" w:space="0"/>
              <w:right w:val="single" w:color="auto" w:sz="4" w:space="0"/>
            </w:tcBorders>
            <w:shd w:val="clear" w:color="auto" w:fill="auto"/>
            <w:vAlign w:val="center"/>
          </w:tcPr>
          <w:p w14:paraId="7506758C">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13D876F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258CC5A">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89" w:type="dxa"/>
            <w:tcBorders>
              <w:top w:val="nil"/>
              <w:left w:val="nil"/>
              <w:bottom w:val="single" w:color="auto" w:sz="4" w:space="0"/>
              <w:right w:val="single" w:color="auto" w:sz="4" w:space="0"/>
            </w:tcBorders>
            <w:shd w:val="clear" w:color="auto" w:fill="auto"/>
            <w:vAlign w:val="center"/>
          </w:tcPr>
          <w:p w14:paraId="53A484B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6985442A">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4E0BEAF">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42C67554">
            <w:pPr>
              <w:widowControl/>
              <w:jc w:val="left"/>
              <w:rPr>
                <w:rFonts w:hint="eastAsia" w:ascii="宋体" w:hAnsi="宋体" w:cs="宋体"/>
                <w:kern w:val="0"/>
                <w:sz w:val="18"/>
                <w:szCs w:val="18"/>
              </w:rPr>
            </w:pP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14:paraId="528FFE9E">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980" w:type="dxa"/>
            <w:tcBorders>
              <w:top w:val="nil"/>
              <w:left w:val="nil"/>
              <w:bottom w:val="single" w:color="auto" w:sz="4" w:space="0"/>
              <w:right w:val="single" w:color="auto" w:sz="4" w:space="0"/>
            </w:tcBorders>
            <w:shd w:val="clear" w:color="auto" w:fill="auto"/>
            <w:vAlign w:val="center"/>
          </w:tcPr>
          <w:p w14:paraId="7927CAD6">
            <w:pPr>
              <w:widowControl/>
              <w:jc w:val="left"/>
              <w:rPr>
                <w:rFonts w:hint="eastAsia" w:ascii="宋体" w:hAnsi="宋体" w:cs="宋体"/>
                <w:kern w:val="0"/>
                <w:sz w:val="18"/>
                <w:szCs w:val="18"/>
              </w:rPr>
            </w:pPr>
            <w:r>
              <w:rPr>
                <w:rFonts w:hint="eastAsia" w:ascii="宋体" w:hAnsi="宋体" w:cs="宋体"/>
                <w:kern w:val="0"/>
                <w:sz w:val="18"/>
                <w:szCs w:val="18"/>
              </w:rPr>
              <w:t>工程服务验收合格率</w:t>
            </w:r>
          </w:p>
        </w:tc>
        <w:tc>
          <w:tcPr>
            <w:tcW w:w="1060" w:type="dxa"/>
            <w:tcBorders>
              <w:top w:val="nil"/>
              <w:left w:val="nil"/>
              <w:bottom w:val="single" w:color="auto" w:sz="4" w:space="0"/>
              <w:right w:val="single" w:color="auto" w:sz="4" w:space="0"/>
            </w:tcBorders>
            <w:shd w:val="clear" w:color="auto" w:fill="auto"/>
            <w:vAlign w:val="center"/>
          </w:tcPr>
          <w:p w14:paraId="069D72F9">
            <w:pPr>
              <w:widowControl/>
              <w:jc w:val="left"/>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61507E6A">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680E9F0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13F8507A">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89" w:type="dxa"/>
            <w:tcBorders>
              <w:top w:val="nil"/>
              <w:left w:val="nil"/>
              <w:bottom w:val="single" w:color="auto" w:sz="4" w:space="0"/>
              <w:right w:val="single" w:color="auto" w:sz="4" w:space="0"/>
            </w:tcBorders>
            <w:shd w:val="clear" w:color="auto" w:fill="auto"/>
            <w:vAlign w:val="center"/>
          </w:tcPr>
          <w:p w14:paraId="383405E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3ED24D0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2F5BD43">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5D001691">
            <w:pPr>
              <w:widowControl/>
              <w:jc w:val="left"/>
              <w:rPr>
                <w:rFonts w:hint="eastAsia" w:ascii="宋体" w:hAnsi="宋体" w:cs="宋体"/>
                <w:kern w:val="0"/>
                <w:sz w:val="18"/>
                <w:szCs w:val="18"/>
              </w:rPr>
            </w:pPr>
          </w:p>
        </w:tc>
        <w:tc>
          <w:tcPr>
            <w:tcW w:w="1340" w:type="dxa"/>
            <w:vMerge w:val="continue"/>
            <w:tcBorders>
              <w:top w:val="single" w:color="auto" w:sz="4" w:space="0"/>
              <w:left w:val="single" w:color="auto" w:sz="4" w:space="0"/>
              <w:bottom w:val="nil"/>
              <w:right w:val="single" w:color="auto" w:sz="4" w:space="0"/>
            </w:tcBorders>
            <w:vAlign w:val="center"/>
          </w:tcPr>
          <w:p w14:paraId="676E8E18">
            <w:pPr>
              <w:widowControl/>
              <w:jc w:val="left"/>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174E0B42">
            <w:pPr>
              <w:widowControl/>
              <w:jc w:val="left"/>
              <w:rPr>
                <w:rFonts w:hint="eastAsia" w:ascii="宋体" w:hAnsi="宋体" w:cs="宋体"/>
                <w:kern w:val="0"/>
                <w:sz w:val="18"/>
                <w:szCs w:val="18"/>
              </w:rPr>
            </w:pPr>
            <w:r>
              <w:rPr>
                <w:rFonts w:hint="eastAsia" w:ascii="宋体" w:hAnsi="宋体" w:cs="宋体"/>
                <w:kern w:val="0"/>
                <w:sz w:val="18"/>
                <w:szCs w:val="18"/>
              </w:rPr>
              <w:t>资金使用合规率</w:t>
            </w:r>
          </w:p>
        </w:tc>
        <w:tc>
          <w:tcPr>
            <w:tcW w:w="1060" w:type="dxa"/>
            <w:tcBorders>
              <w:top w:val="nil"/>
              <w:left w:val="nil"/>
              <w:bottom w:val="single" w:color="auto" w:sz="4" w:space="0"/>
              <w:right w:val="single" w:color="auto" w:sz="4" w:space="0"/>
            </w:tcBorders>
            <w:shd w:val="clear" w:color="auto" w:fill="auto"/>
            <w:vAlign w:val="center"/>
          </w:tcPr>
          <w:p w14:paraId="2812A2F8">
            <w:pPr>
              <w:widowControl/>
              <w:jc w:val="left"/>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6E02BC36">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9FB65B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3C791DBA">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89" w:type="dxa"/>
            <w:tcBorders>
              <w:top w:val="nil"/>
              <w:left w:val="nil"/>
              <w:bottom w:val="single" w:color="auto" w:sz="4" w:space="0"/>
              <w:right w:val="single" w:color="auto" w:sz="4" w:space="0"/>
            </w:tcBorders>
            <w:shd w:val="clear" w:color="auto" w:fill="auto"/>
            <w:vAlign w:val="center"/>
          </w:tcPr>
          <w:p w14:paraId="0D764E1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0E9EF3A5">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0643E240">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286A6F49">
            <w:pPr>
              <w:widowControl/>
              <w:jc w:val="left"/>
              <w:rPr>
                <w:rFonts w:hint="eastAsia" w:ascii="宋体" w:hAnsi="宋体" w:cs="宋体"/>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vAlign w:val="center"/>
          </w:tcPr>
          <w:p w14:paraId="163C02FD">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980" w:type="dxa"/>
            <w:tcBorders>
              <w:top w:val="nil"/>
              <w:left w:val="nil"/>
              <w:bottom w:val="single" w:color="auto" w:sz="4" w:space="0"/>
              <w:right w:val="single" w:color="auto" w:sz="4" w:space="0"/>
            </w:tcBorders>
            <w:shd w:val="clear" w:color="auto" w:fill="auto"/>
            <w:vAlign w:val="center"/>
          </w:tcPr>
          <w:p w14:paraId="174B689F">
            <w:pPr>
              <w:widowControl/>
              <w:jc w:val="left"/>
              <w:rPr>
                <w:rFonts w:hint="eastAsia" w:ascii="宋体" w:hAnsi="宋体" w:cs="宋体"/>
                <w:kern w:val="0"/>
                <w:sz w:val="18"/>
                <w:szCs w:val="18"/>
              </w:rPr>
            </w:pPr>
            <w:r>
              <w:rPr>
                <w:rFonts w:hint="eastAsia" w:ascii="宋体" w:hAnsi="宋体" w:cs="宋体"/>
                <w:kern w:val="0"/>
                <w:sz w:val="18"/>
                <w:szCs w:val="18"/>
              </w:rPr>
              <w:t>资金支付及时率</w:t>
            </w:r>
          </w:p>
        </w:tc>
        <w:tc>
          <w:tcPr>
            <w:tcW w:w="1060" w:type="dxa"/>
            <w:tcBorders>
              <w:top w:val="nil"/>
              <w:left w:val="nil"/>
              <w:bottom w:val="single" w:color="auto" w:sz="4" w:space="0"/>
              <w:right w:val="single" w:color="auto" w:sz="4" w:space="0"/>
            </w:tcBorders>
            <w:shd w:val="clear" w:color="auto" w:fill="auto"/>
            <w:vAlign w:val="center"/>
          </w:tcPr>
          <w:p w14:paraId="42F964E4">
            <w:pPr>
              <w:widowControl/>
              <w:jc w:val="left"/>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74A06374">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4814572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4F60FA8A">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89" w:type="dxa"/>
            <w:tcBorders>
              <w:top w:val="nil"/>
              <w:left w:val="nil"/>
              <w:bottom w:val="single" w:color="auto" w:sz="4" w:space="0"/>
              <w:right w:val="single" w:color="auto" w:sz="4" w:space="0"/>
            </w:tcBorders>
            <w:shd w:val="clear" w:color="auto" w:fill="auto"/>
            <w:vAlign w:val="center"/>
          </w:tcPr>
          <w:p w14:paraId="56786BE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64CF7838">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5BB7EC51">
        <w:tblPrEx>
          <w:tblCellMar>
            <w:top w:w="0" w:type="dxa"/>
            <w:left w:w="108" w:type="dxa"/>
            <w:bottom w:w="0" w:type="dxa"/>
            <w:right w:w="108" w:type="dxa"/>
          </w:tblCellMar>
        </w:tblPrEx>
        <w:trPr>
          <w:trHeight w:val="78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754B65EC">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340" w:type="dxa"/>
            <w:tcBorders>
              <w:top w:val="nil"/>
              <w:left w:val="nil"/>
              <w:bottom w:val="single" w:color="auto" w:sz="4" w:space="0"/>
              <w:right w:val="single" w:color="auto" w:sz="4" w:space="0"/>
            </w:tcBorders>
            <w:shd w:val="clear" w:color="auto" w:fill="auto"/>
            <w:vAlign w:val="center"/>
          </w:tcPr>
          <w:p w14:paraId="6892032C">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980" w:type="dxa"/>
            <w:tcBorders>
              <w:top w:val="nil"/>
              <w:left w:val="nil"/>
              <w:bottom w:val="single" w:color="auto" w:sz="4" w:space="0"/>
              <w:right w:val="single" w:color="auto" w:sz="4" w:space="0"/>
            </w:tcBorders>
            <w:shd w:val="clear" w:color="auto" w:fill="auto"/>
            <w:vAlign w:val="center"/>
          </w:tcPr>
          <w:p w14:paraId="44909350">
            <w:pPr>
              <w:widowControl/>
              <w:jc w:val="left"/>
              <w:rPr>
                <w:rFonts w:hint="eastAsia" w:ascii="宋体" w:hAnsi="宋体" w:cs="宋体"/>
                <w:kern w:val="0"/>
                <w:sz w:val="18"/>
                <w:szCs w:val="18"/>
              </w:rPr>
            </w:pPr>
            <w:r>
              <w:rPr>
                <w:rFonts w:hint="eastAsia" w:ascii="宋体" w:hAnsi="宋体" w:cs="宋体"/>
                <w:kern w:val="0"/>
                <w:sz w:val="18"/>
                <w:szCs w:val="18"/>
              </w:rPr>
              <w:t>农产品冷链物流及城乡配送项目前期费用支出金额</w:t>
            </w:r>
          </w:p>
        </w:tc>
        <w:tc>
          <w:tcPr>
            <w:tcW w:w="1060" w:type="dxa"/>
            <w:tcBorders>
              <w:top w:val="nil"/>
              <w:left w:val="nil"/>
              <w:bottom w:val="single" w:color="auto" w:sz="4" w:space="0"/>
              <w:right w:val="single" w:color="auto" w:sz="4" w:space="0"/>
            </w:tcBorders>
            <w:shd w:val="clear" w:color="auto" w:fill="auto"/>
            <w:vAlign w:val="center"/>
          </w:tcPr>
          <w:p w14:paraId="79704637">
            <w:pPr>
              <w:widowControl/>
              <w:jc w:val="left"/>
              <w:rPr>
                <w:rFonts w:hint="eastAsia" w:ascii="宋体" w:hAnsi="宋体" w:cs="宋体"/>
                <w:kern w:val="0"/>
                <w:sz w:val="18"/>
                <w:szCs w:val="18"/>
              </w:rPr>
            </w:pPr>
            <w:r>
              <w:rPr>
                <w:rFonts w:hint="eastAsia" w:ascii="宋体" w:hAnsi="宋体" w:cs="宋体"/>
                <w:kern w:val="0"/>
                <w:sz w:val="18"/>
                <w:szCs w:val="18"/>
              </w:rPr>
              <w:t>≤200万元</w:t>
            </w:r>
          </w:p>
        </w:tc>
        <w:tc>
          <w:tcPr>
            <w:tcW w:w="1100" w:type="dxa"/>
            <w:tcBorders>
              <w:top w:val="nil"/>
              <w:left w:val="nil"/>
              <w:bottom w:val="single" w:color="auto" w:sz="4" w:space="0"/>
              <w:right w:val="single" w:color="auto" w:sz="4" w:space="0"/>
            </w:tcBorders>
            <w:shd w:val="clear" w:color="auto" w:fill="auto"/>
            <w:vAlign w:val="center"/>
          </w:tcPr>
          <w:p w14:paraId="6342AA3C">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0F899C3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2D398F7E">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089" w:type="dxa"/>
            <w:tcBorders>
              <w:top w:val="nil"/>
              <w:left w:val="nil"/>
              <w:bottom w:val="single" w:color="auto" w:sz="4" w:space="0"/>
              <w:right w:val="single" w:color="auto" w:sz="4" w:space="0"/>
            </w:tcBorders>
            <w:shd w:val="clear" w:color="auto" w:fill="auto"/>
            <w:vAlign w:val="center"/>
          </w:tcPr>
          <w:p w14:paraId="1442952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59603AAD">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5D2D958A">
        <w:tblPrEx>
          <w:tblCellMar>
            <w:top w:w="0" w:type="dxa"/>
            <w:left w:w="108" w:type="dxa"/>
            <w:bottom w:w="0" w:type="dxa"/>
            <w:right w:w="108" w:type="dxa"/>
          </w:tblCellMar>
        </w:tblPrEx>
        <w:trPr>
          <w:trHeight w:val="520" w:hRule="atLeast"/>
          <w:jc w:val="center"/>
        </w:trPr>
        <w:tc>
          <w:tcPr>
            <w:tcW w:w="7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9F1C7BA">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3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B87FE6B">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980" w:type="dxa"/>
            <w:tcBorders>
              <w:top w:val="nil"/>
              <w:left w:val="nil"/>
              <w:bottom w:val="single" w:color="auto" w:sz="4" w:space="0"/>
              <w:right w:val="single" w:color="auto" w:sz="4" w:space="0"/>
            </w:tcBorders>
            <w:shd w:val="clear" w:color="auto" w:fill="auto"/>
            <w:vAlign w:val="center"/>
          </w:tcPr>
          <w:p w14:paraId="7B380C29">
            <w:pPr>
              <w:widowControl/>
              <w:jc w:val="left"/>
              <w:rPr>
                <w:rFonts w:hint="eastAsia" w:ascii="宋体" w:hAnsi="宋体" w:cs="宋体"/>
                <w:kern w:val="0"/>
                <w:sz w:val="18"/>
                <w:szCs w:val="18"/>
              </w:rPr>
            </w:pPr>
            <w:r>
              <w:rPr>
                <w:rFonts w:hint="eastAsia" w:ascii="宋体" w:hAnsi="宋体" w:cs="宋体"/>
                <w:kern w:val="0"/>
                <w:sz w:val="18"/>
                <w:szCs w:val="18"/>
              </w:rPr>
              <w:t>缓解中小型企业资金困难</w:t>
            </w:r>
          </w:p>
        </w:tc>
        <w:tc>
          <w:tcPr>
            <w:tcW w:w="1060" w:type="dxa"/>
            <w:tcBorders>
              <w:top w:val="nil"/>
              <w:left w:val="nil"/>
              <w:bottom w:val="single" w:color="auto" w:sz="4" w:space="0"/>
              <w:right w:val="single" w:color="auto" w:sz="4" w:space="0"/>
            </w:tcBorders>
            <w:shd w:val="clear" w:color="auto" w:fill="auto"/>
            <w:vAlign w:val="center"/>
          </w:tcPr>
          <w:p w14:paraId="30377110">
            <w:pPr>
              <w:widowControl/>
              <w:jc w:val="left"/>
              <w:rPr>
                <w:rFonts w:hint="eastAsia" w:ascii="宋体" w:hAnsi="宋体" w:cs="宋体"/>
                <w:kern w:val="0"/>
                <w:sz w:val="18"/>
                <w:szCs w:val="18"/>
              </w:rPr>
            </w:pPr>
            <w:r>
              <w:rPr>
                <w:rFonts w:hint="eastAsia" w:ascii="宋体" w:hAnsi="宋体" w:cs="宋体"/>
                <w:kern w:val="0"/>
                <w:sz w:val="18"/>
                <w:szCs w:val="18"/>
              </w:rPr>
              <w:t>有效缓解</w:t>
            </w:r>
          </w:p>
        </w:tc>
        <w:tc>
          <w:tcPr>
            <w:tcW w:w="1100" w:type="dxa"/>
            <w:tcBorders>
              <w:top w:val="nil"/>
              <w:left w:val="nil"/>
              <w:bottom w:val="single" w:color="auto" w:sz="4" w:space="0"/>
              <w:right w:val="single" w:color="auto" w:sz="4" w:space="0"/>
            </w:tcBorders>
            <w:shd w:val="clear" w:color="auto" w:fill="auto"/>
            <w:vAlign w:val="center"/>
          </w:tcPr>
          <w:p w14:paraId="59F94981">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4B85B9C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434A796">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89" w:type="dxa"/>
            <w:tcBorders>
              <w:top w:val="nil"/>
              <w:left w:val="nil"/>
              <w:bottom w:val="single" w:color="auto" w:sz="4" w:space="0"/>
              <w:right w:val="single" w:color="auto" w:sz="4" w:space="0"/>
            </w:tcBorders>
            <w:shd w:val="clear" w:color="auto" w:fill="auto"/>
            <w:vAlign w:val="center"/>
          </w:tcPr>
          <w:p w14:paraId="530E0A58">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031" w:type="dxa"/>
            <w:tcBorders>
              <w:top w:val="nil"/>
              <w:left w:val="nil"/>
              <w:bottom w:val="single" w:color="auto" w:sz="4" w:space="0"/>
              <w:right w:val="single" w:color="auto" w:sz="4" w:space="0"/>
            </w:tcBorders>
            <w:shd w:val="clear" w:color="auto" w:fill="auto"/>
            <w:vAlign w:val="center"/>
          </w:tcPr>
          <w:p w14:paraId="5CAFBE8A">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BD19285">
        <w:tblPrEx>
          <w:tblCellMar>
            <w:top w:w="0" w:type="dxa"/>
            <w:left w:w="108" w:type="dxa"/>
            <w:bottom w:w="0" w:type="dxa"/>
            <w:right w:w="108" w:type="dxa"/>
          </w:tblCellMar>
        </w:tblPrEx>
        <w:trPr>
          <w:trHeight w:val="52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38CEAE11">
            <w:pPr>
              <w:widowControl/>
              <w:jc w:val="left"/>
              <w:rPr>
                <w:rFonts w:hint="eastAsia" w:ascii="宋体" w:hAnsi="宋体" w:cs="宋体"/>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14:paraId="6BF8A155">
            <w:pPr>
              <w:widowControl/>
              <w:jc w:val="left"/>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3C522DF2">
            <w:pPr>
              <w:widowControl/>
              <w:jc w:val="left"/>
              <w:rPr>
                <w:rFonts w:hint="eastAsia" w:ascii="宋体" w:hAnsi="宋体" w:cs="宋体"/>
                <w:kern w:val="0"/>
                <w:sz w:val="18"/>
                <w:szCs w:val="18"/>
              </w:rPr>
            </w:pPr>
            <w:r>
              <w:rPr>
                <w:rFonts w:hint="eastAsia" w:ascii="宋体" w:hAnsi="宋体" w:cs="宋体"/>
                <w:kern w:val="0"/>
                <w:sz w:val="18"/>
                <w:szCs w:val="18"/>
              </w:rPr>
              <w:t>提升政府公信力</w:t>
            </w:r>
          </w:p>
        </w:tc>
        <w:tc>
          <w:tcPr>
            <w:tcW w:w="1060" w:type="dxa"/>
            <w:tcBorders>
              <w:top w:val="nil"/>
              <w:left w:val="nil"/>
              <w:bottom w:val="single" w:color="auto" w:sz="4" w:space="0"/>
              <w:right w:val="single" w:color="auto" w:sz="4" w:space="0"/>
            </w:tcBorders>
            <w:shd w:val="clear" w:color="auto" w:fill="auto"/>
            <w:vAlign w:val="center"/>
          </w:tcPr>
          <w:p w14:paraId="37B95E54">
            <w:pPr>
              <w:widowControl/>
              <w:jc w:val="left"/>
              <w:rPr>
                <w:rFonts w:hint="eastAsia" w:ascii="宋体" w:hAnsi="宋体" w:cs="宋体"/>
                <w:kern w:val="0"/>
                <w:sz w:val="18"/>
                <w:szCs w:val="18"/>
              </w:rPr>
            </w:pPr>
            <w:r>
              <w:rPr>
                <w:rFonts w:hint="eastAsia" w:ascii="宋体" w:hAnsi="宋体" w:cs="宋体"/>
                <w:kern w:val="0"/>
                <w:sz w:val="18"/>
                <w:szCs w:val="18"/>
              </w:rPr>
              <w:t>有效提升</w:t>
            </w:r>
          </w:p>
        </w:tc>
        <w:tc>
          <w:tcPr>
            <w:tcW w:w="1100" w:type="dxa"/>
            <w:tcBorders>
              <w:top w:val="nil"/>
              <w:left w:val="nil"/>
              <w:bottom w:val="single" w:color="auto" w:sz="4" w:space="0"/>
              <w:right w:val="single" w:color="auto" w:sz="4" w:space="0"/>
            </w:tcBorders>
            <w:shd w:val="clear" w:color="auto" w:fill="auto"/>
            <w:vAlign w:val="center"/>
          </w:tcPr>
          <w:p w14:paraId="5D6485F2">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4736F0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0B783345">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89" w:type="dxa"/>
            <w:tcBorders>
              <w:top w:val="nil"/>
              <w:left w:val="nil"/>
              <w:bottom w:val="single" w:color="auto" w:sz="4" w:space="0"/>
              <w:right w:val="single" w:color="auto" w:sz="4" w:space="0"/>
            </w:tcBorders>
            <w:shd w:val="clear" w:color="auto" w:fill="auto"/>
            <w:vAlign w:val="center"/>
          </w:tcPr>
          <w:p w14:paraId="1D53A720">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031" w:type="dxa"/>
            <w:tcBorders>
              <w:top w:val="nil"/>
              <w:left w:val="nil"/>
              <w:bottom w:val="single" w:color="auto" w:sz="4" w:space="0"/>
              <w:right w:val="single" w:color="auto" w:sz="4" w:space="0"/>
            </w:tcBorders>
            <w:shd w:val="clear" w:color="auto" w:fill="auto"/>
            <w:vAlign w:val="center"/>
          </w:tcPr>
          <w:p w14:paraId="2D3F2DEC">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47CC5B4E">
      <w:pPr>
        <w:jc w:val="center"/>
        <w:rPr>
          <w:rFonts w:hint="eastAsia" w:ascii="宋体" w:hAnsi="宋体"/>
          <w:sz w:val="18"/>
          <w:szCs w:val="18"/>
        </w:rPr>
      </w:pPr>
    </w:p>
    <w:p w14:paraId="2F4369BF">
      <w:pPr>
        <w:jc w:val="center"/>
        <w:rPr>
          <w:rFonts w:hint="eastAsia" w:ascii="宋体" w:hAnsi="宋体"/>
          <w:sz w:val="18"/>
          <w:szCs w:val="18"/>
        </w:rPr>
      </w:pPr>
      <w:r>
        <w:rPr>
          <w:rFonts w:hint="eastAsia" w:ascii="宋体" w:hAnsi="宋体"/>
          <w:sz w:val="18"/>
          <w:szCs w:val="18"/>
        </w:rPr>
        <w:br w:type="page"/>
      </w:r>
    </w:p>
    <w:tbl>
      <w:tblPr>
        <w:tblStyle w:val="4"/>
        <w:tblW w:w="10200" w:type="dxa"/>
        <w:jc w:val="center"/>
        <w:tblLayout w:type="autofit"/>
        <w:tblCellMar>
          <w:top w:w="0" w:type="dxa"/>
          <w:left w:w="108" w:type="dxa"/>
          <w:bottom w:w="0" w:type="dxa"/>
          <w:right w:w="108" w:type="dxa"/>
        </w:tblCellMar>
      </w:tblPr>
      <w:tblGrid>
        <w:gridCol w:w="740"/>
        <w:gridCol w:w="1340"/>
        <w:gridCol w:w="1980"/>
        <w:gridCol w:w="1060"/>
        <w:gridCol w:w="1100"/>
        <w:gridCol w:w="940"/>
        <w:gridCol w:w="920"/>
        <w:gridCol w:w="1089"/>
        <w:gridCol w:w="1031"/>
      </w:tblGrid>
      <w:tr w14:paraId="54395AA9">
        <w:tblPrEx>
          <w:tblCellMar>
            <w:top w:w="0" w:type="dxa"/>
            <w:left w:w="108" w:type="dxa"/>
            <w:bottom w:w="0" w:type="dxa"/>
            <w:right w:w="108" w:type="dxa"/>
          </w:tblCellMar>
        </w:tblPrEx>
        <w:trPr>
          <w:trHeight w:val="440" w:hRule="atLeast"/>
          <w:jc w:val="center"/>
        </w:trPr>
        <w:tc>
          <w:tcPr>
            <w:tcW w:w="10200" w:type="dxa"/>
            <w:gridSpan w:val="9"/>
            <w:tcBorders>
              <w:top w:val="nil"/>
              <w:left w:val="nil"/>
              <w:bottom w:val="nil"/>
              <w:right w:val="nil"/>
            </w:tcBorders>
            <w:shd w:val="clear" w:color="auto" w:fill="auto"/>
            <w:vAlign w:val="center"/>
          </w:tcPr>
          <w:p w14:paraId="483C814E">
            <w:pPr>
              <w:widowControl/>
              <w:jc w:val="center"/>
              <w:rPr>
                <w:rFonts w:hint="eastAsia" w:ascii="宋体" w:hAnsi="宋体" w:cs="宋体"/>
                <w:b/>
                <w:bCs/>
                <w:kern w:val="0"/>
                <w:sz w:val="28"/>
                <w:szCs w:val="28"/>
              </w:rPr>
            </w:pPr>
            <w:r>
              <w:rPr>
                <w:rFonts w:hint="eastAsia" w:ascii="宋体" w:hAnsi="宋体" w:cs="宋体"/>
                <w:b/>
                <w:bCs/>
                <w:kern w:val="0"/>
                <w:sz w:val="28"/>
                <w:szCs w:val="28"/>
              </w:rPr>
              <w:t>项目支出绩效目标表</w:t>
            </w:r>
          </w:p>
        </w:tc>
      </w:tr>
      <w:tr w14:paraId="43B6B477">
        <w:tblPrEx>
          <w:tblCellMar>
            <w:top w:w="0" w:type="dxa"/>
            <w:left w:w="108" w:type="dxa"/>
            <w:bottom w:w="0" w:type="dxa"/>
            <w:right w:w="108" w:type="dxa"/>
          </w:tblCellMar>
        </w:tblPrEx>
        <w:trPr>
          <w:trHeight w:val="420" w:hRule="atLeast"/>
          <w:jc w:val="center"/>
        </w:trPr>
        <w:tc>
          <w:tcPr>
            <w:tcW w:w="10200" w:type="dxa"/>
            <w:gridSpan w:val="9"/>
            <w:tcBorders>
              <w:top w:val="nil"/>
              <w:left w:val="nil"/>
              <w:bottom w:val="nil"/>
              <w:right w:val="nil"/>
            </w:tcBorders>
            <w:shd w:val="clear" w:color="auto" w:fill="auto"/>
            <w:vAlign w:val="center"/>
          </w:tcPr>
          <w:p w14:paraId="3757F09E">
            <w:pPr>
              <w:widowControl/>
              <w:jc w:val="center"/>
              <w:rPr>
                <w:rFonts w:hint="eastAsia" w:ascii="宋体" w:hAnsi="宋体" w:cs="宋体"/>
                <w:kern w:val="0"/>
                <w:sz w:val="22"/>
                <w:szCs w:val="22"/>
              </w:rPr>
            </w:pPr>
            <w:r>
              <w:rPr>
                <w:rFonts w:hint="eastAsia" w:ascii="宋体" w:hAnsi="宋体" w:cs="宋体"/>
                <w:kern w:val="0"/>
                <w:sz w:val="22"/>
                <w:szCs w:val="22"/>
              </w:rPr>
              <w:t>(2024年)</w:t>
            </w:r>
          </w:p>
        </w:tc>
      </w:tr>
      <w:tr w14:paraId="5125E04A">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336159E">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120" w:type="dxa"/>
            <w:gridSpan w:val="7"/>
            <w:tcBorders>
              <w:top w:val="single" w:color="auto" w:sz="4" w:space="0"/>
              <w:left w:val="nil"/>
              <w:bottom w:val="single" w:color="auto" w:sz="4" w:space="0"/>
              <w:right w:val="single" w:color="auto" w:sz="4" w:space="0"/>
            </w:tcBorders>
            <w:shd w:val="clear" w:color="auto" w:fill="auto"/>
            <w:vAlign w:val="center"/>
          </w:tcPr>
          <w:p w14:paraId="5CE826D0">
            <w:pPr>
              <w:widowControl/>
              <w:jc w:val="center"/>
              <w:rPr>
                <w:rFonts w:hint="eastAsia" w:ascii="宋体" w:hAnsi="宋体" w:cs="宋体"/>
                <w:kern w:val="0"/>
                <w:sz w:val="18"/>
                <w:szCs w:val="18"/>
              </w:rPr>
            </w:pPr>
            <w:r>
              <w:rPr>
                <w:rFonts w:hint="eastAsia" w:ascii="宋体" w:hAnsi="宋体" w:cs="宋体"/>
                <w:kern w:val="0"/>
                <w:sz w:val="18"/>
                <w:szCs w:val="18"/>
              </w:rPr>
              <w:t>托克逊县农业农村局</w:t>
            </w:r>
          </w:p>
        </w:tc>
      </w:tr>
      <w:tr w14:paraId="40574345">
        <w:tblPrEx>
          <w:tblCellMar>
            <w:top w:w="0" w:type="dxa"/>
            <w:left w:w="108" w:type="dxa"/>
            <w:bottom w:w="0" w:type="dxa"/>
            <w:right w:w="108" w:type="dxa"/>
          </w:tblCellMar>
        </w:tblPrEx>
        <w:trPr>
          <w:trHeight w:val="58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51A51D9">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140" w:type="dxa"/>
            <w:gridSpan w:val="3"/>
            <w:tcBorders>
              <w:top w:val="single" w:color="auto" w:sz="4" w:space="0"/>
              <w:left w:val="nil"/>
              <w:bottom w:val="single" w:color="auto" w:sz="4" w:space="0"/>
              <w:right w:val="single" w:color="000000" w:sz="4" w:space="0"/>
            </w:tcBorders>
            <w:shd w:val="clear" w:color="auto" w:fill="auto"/>
            <w:vAlign w:val="center"/>
          </w:tcPr>
          <w:p w14:paraId="4DC2B8F0">
            <w:pPr>
              <w:widowControl/>
              <w:jc w:val="center"/>
              <w:rPr>
                <w:rFonts w:hint="eastAsia" w:ascii="宋体" w:hAnsi="宋体" w:cs="宋体"/>
                <w:kern w:val="0"/>
                <w:sz w:val="18"/>
                <w:szCs w:val="18"/>
              </w:rPr>
            </w:pPr>
            <w:r>
              <w:rPr>
                <w:rFonts w:hint="eastAsia" w:ascii="宋体" w:hAnsi="宋体" w:cs="宋体"/>
                <w:kern w:val="0"/>
                <w:sz w:val="18"/>
                <w:szCs w:val="18"/>
              </w:rPr>
              <w:t>吐鲁番市托克逊县人居环境整治建设项目前期费</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423DB77D">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54B50A41">
            <w:pPr>
              <w:widowControl/>
              <w:jc w:val="left"/>
              <w:rPr>
                <w:rFonts w:hint="eastAsia" w:ascii="宋体" w:hAnsi="宋体" w:cs="宋体"/>
                <w:kern w:val="0"/>
                <w:sz w:val="18"/>
                <w:szCs w:val="18"/>
              </w:rPr>
            </w:pPr>
            <w:r>
              <w:rPr>
                <w:rFonts w:hint="eastAsia" w:ascii="宋体" w:hAnsi="宋体" w:cs="宋体"/>
                <w:kern w:val="0"/>
                <w:sz w:val="18"/>
                <w:szCs w:val="18"/>
              </w:rPr>
              <w:t>阿不都外力·阿不拉克</w:t>
            </w:r>
          </w:p>
        </w:tc>
      </w:tr>
      <w:tr w14:paraId="6883C7C8">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EBC77DE">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980" w:type="dxa"/>
            <w:tcBorders>
              <w:top w:val="nil"/>
              <w:left w:val="nil"/>
              <w:bottom w:val="single" w:color="auto" w:sz="4" w:space="0"/>
              <w:right w:val="single" w:color="auto" w:sz="4" w:space="0"/>
            </w:tcBorders>
            <w:shd w:val="clear" w:color="auto" w:fill="auto"/>
            <w:vAlign w:val="center"/>
          </w:tcPr>
          <w:p w14:paraId="4F4F7CA1">
            <w:pPr>
              <w:widowControl/>
              <w:jc w:val="left"/>
              <w:rPr>
                <w:rFonts w:hint="eastAsia" w:ascii="宋体" w:hAnsi="宋体" w:cs="宋体"/>
                <w:kern w:val="0"/>
                <w:sz w:val="18"/>
                <w:szCs w:val="18"/>
              </w:rPr>
            </w:pPr>
            <w:r>
              <w:rPr>
                <w:rFonts w:hint="eastAsia" w:ascii="宋体" w:hAnsi="宋体" w:cs="宋体"/>
                <w:kern w:val="0"/>
                <w:sz w:val="18"/>
                <w:szCs w:val="18"/>
              </w:rPr>
              <w:t xml:space="preserve"> 年度预算总额： </w:t>
            </w:r>
          </w:p>
        </w:tc>
        <w:tc>
          <w:tcPr>
            <w:tcW w:w="1060" w:type="dxa"/>
            <w:tcBorders>
              <w:top w:val="nil"/>
              <w:left w:val="nil"/>
              <w:bottom w:val="single" w:color="auto" w:sz="4" w:space="0"/>
              <w:right w:val="single" w:color="auto" w:sz="4" w:space="0"/>
            </w:tcBorders>
            <w:shd w:val="clear" w:color="auto" w:fill="auto"/>
            <w:vAlign w:val="center"/>
          </w:tcPr>
          <w:p w14:paraId="376D056E">
            <w:pPr>
              <w:widowControl/>
              <w:jc w:val="center"/>
              <w:rPr>
                <w:rFonts w:hint="eastAsia" w:ascii="宋体" w:hAnsi="宋体" w:cs="宋体"/>
                <w:kern w:val="0"/>
                <w:sz w:val="18"/>
                <w:szCs w:val="18"/>
              </w:rPr>
            </w:pPr>
            <w:r>
              <w:rPr>
                <w:rFonts w:hint="eastAsia" w:ascii="宋体" w:hAnsi="宋体" w:cs="宋体"/>
                <w:kern w:val="0"/>
                <w:sz w:val="18"/>
                <w:szCs w:val="18"/>
              </w:rPr>
              <w:t>100.00</w:t>
            </w:r>
          </w:p>
        </w:tc>
        <w:tc>
          <w:tcPr>
            <w:tcW w:w="1100" w:type="dxa"/>
            <w:tcBorders>
              <w:top w:val="nil"/>
              <w:left w:val="nil"/>
              <w:bottom w:val="single" w:color="auto" w:sz="4" w:space="0"/>
              <w:right w:val="single" w:color="auto" w:sz="4" w:space="0"/>
            </w:tcBorders>
            <w:shd w:val="clear" w:color="auto" w:fill="auto"/>
            <w:vAlign w:val="center"/>
          </w:tcPr>
          <w:p w14:paraId="6C7617BD">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14:paraId="09799225">
            <w:pPr>
              <w:widowControl/>
              <w:jc w:val="center"/>
              <w:rPr>
                <w:rFonts w:hint="eastAsia" w:ascii="宋体" w:hAnsi="宋体" w:cs="宋体"/>
                <w:kern w:val="0"/>
                <w:sz w:val="18"/>
                <w:szCs w:val="18"/>
              </w:rPr>
            </w:pPr>
            <w:r>
              <w:rPr>
                <w:rFonts w:hint="eastAsia" w:ascii="宋体" w:hAnsi="宋体" w:cs="宋体"/>
                <w:kern w:val="0"/>
                <w:sz w:val="18"/>
                <w:szCs w:val="18"/>
              </w:rPr>
              <w:t>100.00</w:t>
            </w:r>
          </w:p>
        </w:tc>
        <w:tc>
          <w:tcPr>
            <w:tcW w:w="920" w:type="dxa"/>
            <w:tcBorders>
              <w:top w:val="nil"/>
              <w:left w:val="nil"/>
              <w:bottom w:val="single" w:color="auto" w:sz="4" w:space="0"/>
              <w:right w:val="single" w:color="auto" w:sz="4" w:space="0"/>
            </w:tcBorders>
            <w:shd w:val="clear" w:color="auto" w:fill="auto"/>
            <w:vAlign w:val="center"/>
          </w:tcPr>
          <w:p w14:paraId="17E838E3">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42DB0CB8">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4A321C96">
        <w:tblPrEx>
          <w:tblCellMar>
            <w:top w:w="0" w:type="dxa"/>
            <w:left w:w="108" w:type="dxa"/>
            <w:bottom w:w="0" w:type="dxa"/>
            <w:right w:w="108" w:type="dxa"/>
          </w:tblCellMar>
        </w:tblPrEx>
        <w:trPr>
          <w:trHeight w:val="138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29434CD">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120" w:type="dxa"/>
            <w:gridSpan w:val="7"/>
            <w:tcBorders>
              <w:top w:val="single" w:color="auto" w:sz="4" w:space="0"/>
              <w:left w:val="nil"/>
              <w:bottom w:val="single" w:color="auto" w:sz="4" w:space="0"/>
              <w:right w:val="single" w:color="000000" w:sz="4" w:space="0"/>
            </w:tcBorders>
            <w:shd w:val="clear" w:color="auto" w:fill="auto"/>
            <w:vAlign w:val="center"/>
          </w:tcPr>
          <w:p w14:paraId="2ABA5A97">
            <w:pPr>
              <w:widowControl/>
              <w:jc w:val="left"/>
              <w:rPr>
                <w:rFonts w:hint="eastAsia" w:ascii="宋体" w:hAnsi="宋体" w:cs="宋体"/>
                <w:kern w:val="0"/>
                <w:sz w:val="18"/>
                <w:szCs w:val="18"/>
              </w:rPr>
            </w:pPr>
            <w:r>
              <w:rPr>
                <w:rFonts w:hint="eastAsia" w:ascii="宋体" w:hAnsi="宋体" w:cs="宋体"/>
                <w:kern w:val="0"/>
                <w:sz w:val="18"/>
                <w:szCs w:val="18"/>
              </w:rPr>
              <w:t>计划支付吐鲁番市托克逊县农村人居环境整治项目前期费用，支付各类前期服务公司12家，有效缓解中小型企业资金困难，提升政府公信力。</w:t>
            </w:r>
          </w:p>
        </w:tc>
      </w:tr>
      <w:tr w14:paraId="63F506BD">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7F7F7623">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340" w:type="dxa"/>
            <w:tcBorders>
              <w:top w:val="nil"/>
              <w:left w:val="nil"/>
              <w:bottom w:val="single" w:color="auto" w:sz="4" w:space="0"/>
              <w:right w:val="single" w:color="auto" w:sz="4" w:space="0"/>
            </w:tcBorders>
            <w:shd w:val="clear" w:color="auto" w:fill="auto"/>
            <w:vAlign w:val="center"/>
          </w:tcPr>
          <w:p w14:paraId="57E42023">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980" w:type="dxa"/>
            <w:tcBorders>
              <w:top w:val="nil"/>
              <w:left w:val="nil"/>
              <w:bottom w:val="single" w:color="auto" w:sz="4" w:space="0"/>
              <w:right w:val="single" w:color="auto" w:sz="4" w:space="0"/>
            </w:tcBorders>
            <w:shd w:val="clear" w:color="auto" w:fill="auto"/>
            <w:vAlign w:val="center"/>
          </w:tcPr>
          <w:p w14:paraId="65B1CFA1">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60" w:type="dxa"/>
            <w:tcBorders>
              <w:top w:val="nil"/>
              <w:left w:val="nil"/>
              <w:bottom w:val="single" w:color="auto" w:sz="4" w:space="0"/>
              <w:right w:val="single" w:color="auto" w:sz="4" w:space="0"/>
            </w:tcBorders>
            <w:shd w:val="clear" w:color="auto" w:fill="auto"/>
            <w:vAlign w:val="center"/>
          </w:tcPr>
          <w:p w14:paraId="7177496C">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14:paraId="0848B0B2">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14:paraId="67AF44E6">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14:paraId="49F31A26">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89" w:type="dxa"/>
            <w:tcBorders>
              <w:top w:val="nil"/>
              <w:left w:val="nil"/>
              <w:bottom w:val="single" w:color="auto" w:sz="4" w:space="0"/>
              <w:right w:val="single" w:color="auto" w:sz="4" w:space="0"/>
            </w:tcBorders>
            <w:shd w:val="clear" w:color="auto" w:fill="auto"/>
            <w:vAlign w:val="center"/>
          </w:tcPr>
          <w:p w14:paraId="0E3F018B">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031" w:type="dxa"/>
            <w:tcBorders>
              <w:top w:val="nil"/>
              <w:left w:val="nil"/>
              <w:bottom w:val="single" w:color="auto" w:sz="4" w:space="0"/>
              <w:right w:val="single" w:color="auto" w:sz="4" w:space="0"/>
            </w:tcBorders>
            <w:shd w:val="clear" w:color="auto" w:fill="auto"/>
            <w:vAlign w:val="center"/>
          </w:tcPr>
          <w:p w14:paraId="222AEDE4">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7F4DEB20">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4A10625E">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340" w:type="dxa"/>
            <w:vMerge w:val="restart"/>
            <w:tcBorders>
              <w:top w:val="nil"/>
              <w:left w:val="single" w:color="auto" w:sz="4" w:space="0"/>
              <w:bottom w:val="nil"/>
              <w:right w:val="single" w:color="auto" w:sz="4" w:space="0"/>
            </w:tcBorders>
            <w:shd w:val="clear" w:color="auto" w:fill="auto"/>
            <w:vAlign w:val="center"/>
          </w:tcPr>
          <w:p w14:paraId="719A8497">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980" w:type="dxa"/>
            <w:tcBorders>
              <w:top w:val="nil"/>
              <w:left w:val="nil"/>
              <w:bottom w:val="single" w:color="auto" w:sz="4" w:space="0"/>
              <w:right w:val="single" w:color="auto" w:sz="4" w:space="0"/>
            </w:tcBorders>
            <w:shd w:val="clear" w:color="auto" w:fill="auto"/>
            <w:vAlign w:val="center"/>
          </w:tcPr>
          <w:p w14:paraId="4FDD89E5">
            <w:pPr>
              <w:widowControl/>
              <w:jc w:val="left"/>
              <w:rPr>
                <w:rFonts w:hint="eastAsia" w:ascii="宋体" w:hAnsi="宋体" w:cs="宋体"/>
                <w:kern w:val="0"/>
                <w:sz w:val="18"/>
                <w:szCs w:val="18"/>
              </w:rPr>
            </w:pPr>
            <w:r>
              <w:rPr>
                <w:rFonts w:hint="eastAsia" w:ascii="宋体" w:hAnsi="宋体" w:cs="宋体"/>
                <w:kern w:val="0"/>
                <w:sz w:val="18"/>
                <w:szCs w:val="18"/>
              </w:rPr>
              <w:t>服务债券项目个数</w:t>
            </w:r>
          </w:p>
        </w:tc>
        <w:tc>
          <w:tcPr>
            <w:tcW w:w="1060" w:type="dxa"/>
            <w:tcBorders>
              <w:top w:val="nil"/>
              <w:left w:val="nil"/>
              <w:bottom w:val="single" w:color="auto" w:sz="4" w:space="0"/>
              <w:right w:val="single" w:color="auto" w:sz="4" w:space="0"/>
            </w:tcBorders>
            <w:shd w:val="clear" w:color="auto" w:fill="auto"/>
            <w:vAlign w:val="center"/>
          </w:tcPr>
          <w:p w14:paraId="00FFE58B">
            <w:pPr>
              <w:widowControl/>
              <w:jc w:val="left"/>
              <w:rPr>
                <w:rFonts w:hint="eastAsia" w:ascii="宋体" w:hAnsi="宋体" w:cs="宋体"/>
                <w:kern w:val="0"/>
                <w:sz w:val="18"/>
                <w:szCs w:val="18"/>
              </w:rPr>
            </w:pPr>
            <w:r>
              <w:rPr>
                <w:rFonts w:hint="eastAsia" w:ascii="宋体" w:hAnsi="宋体" w:cs="宋体"/>
                <w:kern w:val="0"/>
                <w:sz w:val="18"/>
                <w:szCs w:val="18"/>
              </w:rPr>
              <w:t>1个</w:t>
            </w:r>
          </w:p>
        </w:tc>
        <w:tc>
          <w:tcPr>
            <w:tcW w:w="1100" w:type="dxa"/>
            <w:tcBorders>
              <w:top w:val="nil"/>
              <w:left w:val="nil"/>
              <w:bottom w:val="single" w:color="auto" w:sz="4" w:space="0"/>
              <w:right w:val="single" w:color="auto" w:sz="4" w:space="0"/>
            </w:tcBorders>
            <w:shd w:val="clear" w:color="auto" w:fill="auto"/>
            <w:vAlign w:val="center"/>
          </w:tcPr>
          <w:p w14:paraId="7415C6AE">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0274027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378F5AFC">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89" w:type="dxa"/>
            <w:tcBorders>
              <w:top w:val="nil"/>
              <w:left w:val="nil"/>
              <w:bottom w:val="single" w:color="auto" w:sz="4" w:space="0"/>
              <w:right w:val="single" w:color="auto" w:sz="4" w:space="0"/>
            </w:tcBorders>
            <w:shd w:val="clear" w:color="auto" w:fill="auto"/>
            <w:vAlign w:val="center"/>
          </w:tcPr>
          <w:p w14:paraId="11A2418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18B8A99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F1DA565">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6B422774">
            <w:pPr>
              <w:widowControl/>
              <w:jc w:val="left"/>
              <w:rPr>
                <w:rFonts w:hint="eastAsia"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63F07EA8">
            <w:pPr>
              <w:widowControl/>
              <w:jc w:val="left"/>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1C37D411">
            <w:pPr>
              <w:widowControl/>
              <w:jc w:val="left"/>
              <w:rPr>
                <w:rFonts w:hint="eastAsia" w:ascii="宋体" w:hAnsi="宋体" w:cs="宋体"/>
                <w:kern w:val="0"/>
                <w:sz w:val="18"/>
                <w:szCs w:val="18"/>
              </w:rPr>
            </w:pPr>
            <w:r>
              <w:rPr>
                <w:rFonts w:hint="eastAsia" w:ascii="宋体" w:hAnsi="宋体" w:cs="宋体"/>
                <w:kern w:val="0"/>
                <w:sz w:val="18"/>
                <w:szCs w:val="18"/>
              </w:rPr>
              <w:t>支付各项前期费的公司数量</w:t>
            </w:r>
          </w:p>
        </w:tc>
        <w:tc>
          <w:tcPr>
            <w:tcW w:w="1060" w:type="dxa"/>
            <w:tcBorders>
              <w:top w:val="nil"/>
              <w:left w:val="nil"/>
              <w:bottom w:val="single" w:color="auto" w:sz="4" w:space="0"/>
              <w:right w:val="single" w:color="auto" w:sz="4" w:space="0"/>
            </w:tcBorders>
            <w:shd w:val="clear" w:color="auto" w:fill="auto"/>
            <w:vAlign w:val="center"/>
          </w:tcPr>
          <w:p w14:paraId="24CF4C45">
            <w:pPr>
              <w:widowControl/>
              <w:jc w:val="left"/>
              <w:rPr>
                <w:rFonts w:hint="eastAsia" w:ascii="宋体" w:hAnsi="宋体" w:cs="宋体"/>
                <w:kern w:val="0"/>
                <w:sz w:val="18"/>
                <w:szCs w:val="18"/>
              </w:rPr>
            </w:pPr>
            <w:r>
              <w:rPr>
                <w:rFonts w:hint="eastAsia" w:ascii="宋体" w:hAnsi="宋体" w:cs="宋体"/>
                <w:kern w:val="0"/>
                <w:sz w:val="18"/>
                <w:szCs w:val="18"/>
              </w:rPr>
              <w:t>≥12家</w:t>
            </w:r>
          </w:p>
        </w:tc>
        <w:tc>
          <w:tcPr>
            <w:tcW w:w="1100" w:type="dxa"/>
            <w:tcBorders>
              <w:top w:val="nil"/>
              <w:left w:val="nil"/>
              <w:bottom w:val="single" w:color="auto" w:sz="4" w:space="0"/>
              <w:right w:val="single" w:color="auto" w:sz="4" w:space="0"/>
            </w:tcBorders>
            <w:shd w:val="clear" w:color="auto" w:fill="auto"/>
            <w:vAlign w:val="center"/>
          </w:tcPr>
          <w:p w14:paraId="3FADC078">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07BD876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0D010D2F">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89" w:type="dxa"/>
            <w:tcBorders>
              <w:top w:val="nil"/>
              <w:left w:val="nil"/>
              <w:bottom w:val="single" w:color="auto" w:sz="4" w:space="0"/>
              <w:right w:val="single" w:color="auto" w:sz="4" w:space="0"/>
            </w:tcBorders>
            <w:shd w:val="clear" w:color="auto" w:fill="auto"/>
            <w:vAlign w:val="center"/>
          </w:tcPr>
          <w:p w14:paraId="7C637A7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0F5E48D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8F437C5">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1F5ED123">
            <w:pPr>
              <w:widowControl/>
              <w:jc w:val="left"/>
              <w:rPr>
                <w:rFonts w:hint="eastAsia" w:ascii="宋体" w:hAnsi="宋体" w:cs="宋体"/>
                <w:kern w:val="0"/>
                <w:sz w:val="18"/>
                <w:szCs w:val="18"/>
              </w:rPr>
            </w:pP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14:paraId="1389DD18">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980" w:type="dxa"/>
            <w:tcBorders>
              <w:top w:val="nil"/>
              <w:left w:val="nil"/>
              <w:bottom w:val="single" w:color="auto" w:sz="4" w:space="0"/>
              <w:right w:val="single" w:color="auto" w:sz="4" w:space="0"/>
            </w:tcBorders>
            <w:shd w:val="clear" w:color="auto" w:fill="auto"/>
            <w:vAlign w:val="center"/>
          </w:tcPr>
          <w:p w14:paraId="2AF3B018">
            <w:pPr>
              <w:widowControl/>
              <w:jc w:val="left"/>
              <w:rPr>
                <w:rFonts w:hint="eastAsia" w:ascii="宋体" w:hAnsi="宋体" w:cs="宋体"/>
                <w:kern w:val="0"/>
                <w:sz w:val="18"/>
                <w:szCs w:val="18"/>
              </w:rPr>
            </w:pPr>
            <w:r>
              <w:rPr>
                <w:rFonts w:hint="eastAsia" w:ascii="宋体" w:hAnsi="宋体" w:cs="宋体"/>
                <w:kern w:val="0"/>
                <w:sz w:val="18"/>
                <w:szCs w:val="18"/>
              </w:rPr>
              <w:t>工程服务验收合格率</w:t>
            </w:r>
          </w:p>
        </w:tc>
        <w:tc>
          <w:tcPr>
            <w:tcW w:w="1060" w:type="dxa"/>
            <w:tcBorders>
              <w:top w:val="nil"/>
              <w:left w:val="nil"/>
              <w:bottom w:val="single" w:color="auto" w:sz="4" w:space="0"/>
              <w:right w:val="single" w:color="auto" w:sz="4" w:space="0"/>
            </w:tcBorders>
            <w:shd w:val="clear" w:color="auto" w:fill="auto"/>
            <w:vAlign w:val="center"/>
          </w:tcPr>
          <w:p w14:paraId="61B76268">
            <w:pPr>
              <w:widowControl/>
              <w:jc w:val="left"/>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534719E1">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69B8AE5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D063FFC">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89" w:type="dxa"/>
            <w:tcBorders>
              <w:top w:val="nil"/>
              <w:left w:val="nil"/>
              <w:bottom w:val="single" w:color="auto" w:sz="4" w:space="0"/>
              <w:right w:val="single" w:color="auto" w:sz="4" w:space="0"/>
            </w:tcBorders>
            <w:shd w:val="clear" w:color="auto" w:fill="auto"/>
            <w:vAlign w:val="center"/>
          </w:tcPr>
          <w:p w14:paraId="23D19FB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3BE8B1A7">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20CC0BD">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7C0C742D">
            <w:pPr>
              <w:widowControl/>
              <w:jc w:val="left"/>
              <w:rPr>
                <w:rFonts w:hint="eastAsia" w:ascii="宋体" w:hAnsi="宋体" w:cs="宋体"/>
                <w:kern w:val="0"/>
                <w:sz w:val="18"/>
                <w:szCs w:val="18"/>
              </w:rPr>
            </w:pPr>
          </w:p>
        </w:tc>
        <w:tc>
          <w:tcPr>
            <w:tcW w:w="1340" w:type="dxa"/>
            <w:vMerge w:val="continue"/>
            <w:tcBorders>
              <w:top w:val="single" w:color="auto" w:sz="4" w:space="0"/>
              <w:left w:val="single" w:color="auto" w:sz="4" w:space="0"/>
              <w:bottom w:val="nil"/>
              <w:right w:val="single" w:color="auto" w:sz="4" w:space="0"/>
            </w:tcBorders>
            <w:vAlign w:val="center"/>
          </w:tcPr>
          <w:p w14:paraId="04D1ECF8">
            <w:pPr>
              <w:widowControl/>
              <w:jc w:val="left"/>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047C9B12">
            <w:pPr>
              <w:widowControl/>
              <w:jc w:val="left"/>
              <w:rPr>
                <w:rFonts w:hint="eastAsia" w:ascii="宋体" w:hAnsi="宋体" w:cs="宋体"/>
                <w:kern w:val="0"/>
                <w:sz w:val="18"/>
                <w:szCs w:val="18"/>
              </w:rPr>
            </w:pPr>
            <w:r>
              <w:rPr>
                <w:rFonts w:hint="eastAsia" w:ascii="宋体" w:hAnsi="宋体" w:cs="宋体"/>
                <w:kern w:val="0"/>
                <w:sz w:val="18"/>
                <w:szCs w:val="18"/>
              </w:rPr>
              <w:t>资金使用合规率</w:t>
            </w:r>
          </w:p>
        </w:tc>
        <w:tc>
          <w:tcPr>
            <w:tcW w:w="1060" w:type="dxa"/>
            <w:tcBorders>
              <w:top w:val="nil"/>
              <w:left w:val="nil"/>
              <w:bottom w:val="single" w:color="auto" w:sz="4" w:space="0"/>
              <w:right w:val="single" w:color="auto" w:sz="4" w:space="0"/>
            </w:tcBorders>
            <w:shd w:val="clear" w:color="auto" w:fill="auto"/>
            <w:vAlign w:val="center"/>
          </w:tcPr>
          <w:p w14:paraId="3B55C520">
            <w:pPr>
              <w:widowControl/>
              <w:jc w:val="left"/>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64783051">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1E28F8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1BA84047">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89" w:type="dxa"/>
            <w:tcBorders>
              <w:top w:val="nil"/>
              <w:left w:val="nil"/>
              <w:bottom w:val="single" w:color="auto" w:sz="4" w:space="0"/>
              <w:right w:val="single" w:color="auto" w:sz="4" w:space="0"/>
            </w:tcBorders>
            <w:shd w:val="clear" w:color="auto" w:fill="auto"/>
            <w:vAlign w:val="center"/>
          </w:tcPr>
          <w:p w14:paraId="20B6936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17408A77">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1378D631">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5E4ACD67">
            <w:pPr>
              <w:widowControl/>
              <w:jc w:val="left"/>
              <w:rPr>
                <w:rFonts w:hint="eastAsia" w:ascii="宋体" w:hAnsi="宋体" w:cs="宋体"/>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vAlign w:val="center"/>
          </w:tcPr>
          <w:p w14:paraId="76B6D1D7">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980" w:type="dxa"/>
            <w:tcBorders>
              <w:top w:val="nil"/>
              <w:left w:val="nil"/>
              <w:bottom w:val="single" w:color="auto" w:sz="4" w:space="0"/>
              <w:right w:val="single" w:color="auto" w:sz="4" w:space="0"/>
            </w:tcBorders>
            <w:shd w:val="clear" w:color="auto" w:fill="auto"/>
            <w:vAlign w:val="center"/>
          </w:tcPr>
          <w:p w14:paraId="5E9D14BF">
            <w:pPr>
              <w:widowControl/>
              <w:jc w:val="left"/>
              <w:rPr>
                <w:rFonts w:hint="eastAsia" w:ascii="宋体" w:hAnsi="宋体" w:cs="宋体"/>
                <w:kern w:val="0"/>
                <w:sz w:val="18"/>
                <w:szCs w:val="18"/>
              </w:rPr>
            </w:pPr>
            <w:r>
              <w:rPr>
                <w:rFonts w:hint="eastAsia" w:ascii="宋体" w:hAnsi="宋体" w:cs="宋体"/>
                <w:kern w:val="0"/>
                <w:sz w:val="18"/>
                <w:szCs w:val="18"/>
              </w:rPr>
              <w:t>资金支付及时率</w:t>
            </w:r>
          </w:p>
        </w:tc>
        <w:tc>
          <w:tcPr>
            <w:tcW w:w="1060" w:type="dxa"/>
            <w:tcBorders>
              <w:top w:val="nil"/>
              <w:left w:val="nil"/>
              <w:bottom w:val="single" w:color="auto" w:sz="4" w:space="0"/>
              <w:right w:val="single" w:color="auto" w:sz="4" w:space="0"/>
            </w:tcBorders>
            <w:shd w:val="clear" w:color="auto" w:fill="auto"/>
            <w:vAlign w:val="center"/>
          </w:tcPr>
          <w:p w14:paraId="4B31D61A">
            <w:pPr>
              <w:widowControl/>
              <w:jc w:val="left"/>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51EF80CE">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6C2D451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1FC1410E">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89" w:type="dxa"/>
            <w:tcBorders>
              <w:top w:val="nil"/>
              <w:left w:val="nil"/>
              <w:bottom w:val="single" w:color="auto" w:sz="4" w:space="0"/>
              <w:right w:val="single" w:color="auto" w:sz="4" w:space="0"/>
            </w:tcBorders>
            <w:shd w:val="clear" w:color="auto" w:fill="auto"/>
            <w:vAlign w:val="center"/>
          </w:tcPr>
          <w:p w14:paraId="53E96F8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3D6980A4">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1EF374D2">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1DBDDBA3">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340" w:type="dxa"/>
            <w:tcBorders>
              <w:top w:val="nil"/>
              <w:left w:val="nil"/>
              <w:bottom w:val="single" w:color="auto" w:sz="4" w:space="0"/>
              <w:right w:val="single" w:color="auto" w:sz="4" w:space="0"/>
            </w:tcBorders>
            <w:shd w:val="clear" w:color="auto" w:fill="auto"/>
            <w:vAlign w:val="center"/>
          </w:tcPr>
          <w:p w14:paraId="179FBAC8">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980" w:type="dxa"/>
            <w:tcBorders>
              <w:top w:val="nil"/>
              <w:left w:val="nil"/>
              <w:bottom w:val="single" w:color="auto" w:sz="4" w:space="0"/>
              <w:right w:val="single" w:color="auto" w:sz="4" w:space="0"/>
            </w:tcBorders>
            <w:shd w:val="clear" w:color="auto" w:fill="auto"/>
            <w:vAlign w:val="center"/>
          </w:tcPr>
          <w:p w14:paraId="65CD57D5">
            <w:pPr>
              <w:widowControl/>
              <w:jc w:val="left"/>
              <w:rPr>
                <w:rFonts w:hint="eastAsia" w:ascii="宋体" w:hAnsi="宋体" w:cs="宋体"/>
                <w:kern w:val="0"/>
                <w:sz w:val="18"/>
                <w:szCs w:val="18"/>
              </w:rPr>
            </w:pPr>
            <w:r>
              <w:rPr>
                <w:rFonts w:hint="eastAsia" w:ascii="宋体" w:hAnsi="宋体" w:cs="宋体"/>
                <w:kern w:val="0"/>
                <w:sz w:val="18"/>
                <w:szCs w:val="18"/>
              </w:rPr>
              <w:t>农村人居环境整治项目前期费用支出金额</w:t>
            </w:r>
          </w:p>
        </w:tc>
        <w:tc>
          <w:tcPr>
            <w:tcW w:w="1060" w:type="dxa"/>
            <w:tcBorders>
              <w:top w:val="nil"/>
              <w:left w:val="nil"/>
              <w:bottom w:val="single" w:color="auto" w:sz="4" w:space="0"/>
              <w:right w:val="single" w:color="auto" w:sz="4" w:space="0"/>
            </w:tcBorders>
            <w:shd w:val="clear" w:color="auto" w:fill="auto"/>
            <w:vAlign w:val="center"/>
          </w:tcPr>
          <w:p w14:paraId="11AF63AB">
            <w:pPr>
              <w:widowControl/>
              <w:jc w:val="left"/>
              <w:rPr>
                <w:rFonts w:hint="eastAsia" w:ascii="宋体" w:hAnsi="宋体" w:cs="宋体"/>
                <w:kern w:val="0"/>
                <w:sz w:val="18"/>
                <w:szCs w:val="18"/>
              </w:rPr>
            </w:pPr>
            <w:r>
              <w:rPr>
                <w:rFonts w:hint="eastAsia" w:ascii="宋体" w:hAnsi="宋体" w:cs="宋体"/>
                <w:kern w:val="0"/>
                <w:sz w:val="18"/>
                <w:szCs w:val="18"/>
              </w:rPr>
              <w:t>≤100万元</w:t>
            </w:r>
          </w:p>
        </w:tc>
        <w:tc>
          <w:tcPr>
            <w:tcW w:w="1100" w:type="dxa"/>
            <w:tcBorders>
              <w:top w:val="nil"/>
              <w:left w:val="nil"/>
              <w:bottom w:val="single" w:color="auto" w:sz="4" w:space="0"/>
              <w:right w:val="single" w:color="auto" w:sz="4" w:space="0"/>
            </w:tcBorders>
            <w:shd w:val="clear" w:color="auto" w:fill="auto"/>
            <w:vAlign w:val="center"/>
          </w:tcPr>
          <w:p w14:paraId="108F5012">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64FF77D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37A44606">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089" w:type="dxa"/>
            <w:tcBorders>
              <w:top w:val="nil"/>
              <w:left w:val="nil"/>
              <w:bottom w:val="single" w:color="auto" w:sz="4" w:space="0"/>
              <w:right w:val="single" w:color="auto" w:sz="4" w:space="0"/>
            </w:tcBorders>
            <w:shd w:val="clear" w:color="auto" w:fill="auto"/>
            <w:vAlign w:val="center"/>
          </w:tcPr>
          <w:p w14:paraId="341F176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27D12E8C">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5939E88">
        <w:tblPrEx>
          <w:tblCellMar>
            <w:top w:w="0" w:type="dxa"/>
            <w:left w:w="108" w:type="dxa"/>
            <w:bottom w:w="0" w:type="dxa"/>
            <w:right w:w="108" w:type="dxa"/>
          </w:tblCellMar>
        </w:tblPrEx>
        <w:trPr>
          <w:trHeight w:val="520" w:hRule="atLeast"/>
          <w:jc w:val="center"/>
        </w:trPr>
        <w:tc>
          <w:tcPr>
            <w:tcW w:w="7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CD56C75">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3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2AED258">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980" w:type="dxa"/>
            <w:tcBorders>
              <w:top w:val="nil"/>
              <w:left w:val="nil"/>
              <w:bottom w:val="single" w:color="auto" w:sz="4" w:space="0"/>
              <w:right w:val="single" w:color="auto" w:sz="4" w:space="0"/>
            </w:tcBorders>
            <w:shd w:val="clear" w:color="auto" w:fill="auto"/>
            <w:vAlign w:val="center"/>
          </w:tcPr>
          <w:p w14:paraId="27C84DF7">
            <w:pPr>
              <w:widowControl/>
              <w:jc w:val="left"/>
              <w:rPr>
                <w:rFonts w:hint="eastAsia" w:ascii="宋体" w:hAnsi="宋体" w:cs="宋体"/>
                <w:kern w:val="0"/>
                <w:sz w:val="18"/>
                <w:szCs w:val="18"/>
              </w:rPr>
            </w:pPr>
            <w:r>
              <w:rPr>
                <w:rFonts w:hint="eastAsia" w:ascii="宋体" w:hAnsi="宋体" w:cs="宋体"/>
                <w:kern w:val="0"/>
                <w:sz w:val="18"/>
                <w:szCs w:val="18"/>
              </w:rPr>
              <w:t>缓解中小型企业资金困难</w:t>
            </w:r>
          </w:p>
        </w:tc>
        <w:tc>
          <w:tcPr>
            <w:tcW w:w="1060" w:type="dxa"/>
            <w:tcBorders>
              <w:top w:val="nil"/>
              <w:left w:val="nil"/>
              <w:bottom w:val="single" w:color="auto" w:sz="4" w:space="0"/>
              <w:right w:val="single" w:color="auto" w:sz="4" w:space="0"/>
            </w:tcBorders>
            <w:shd w:val="clear" w:color="auto" w:fill="auto"/>
            <w:vAlign w:val="center"/>
          </w:tcPr>
          <w:p w14:paraId="4A63C7F5">
            <w:pPr>
              <w:widowControl/>
              <w:jc w:val="left"/>
              <w:rPr>
                <w:rFonts w:hint="eastAsia" w:ascii="宋体" w:hAnsi="宋体" w:cs="宋体"/>
                <w:kern w:val="0"/>
                <w:sz w:val="18"/>
                <w:szCs w:val="18"/>
              </w:rPr>
            </w:pPr>
            <w:r>
              <w:rPr>
                <w:rFonts w:hint="eastAsia" w:ascii="宋体" w:hAnsi="宋体" w:cs="宋体"/>
                <w:kern w:val="0"/>
                <w:sz w:val="18"/>
                <w:szCs w:val="18"/>
              </w:rPr>
              <w:t>有效缓解</w:t>
            </w:r>
          </w:p>
        </w:tc>
        <w:tc>
          <w:tcPr>
            <w:tcW w:w="1100" w:type="dxa"/>
            <w:tcBorders>
              <w:top w:val="nil"/>
              <w:left w:val="nil"/>
              <w:bottom w:val="single" w:color="auto" w:sz="4" w:space="0"/>
              <w:right w:val="single" w:color="auto" w:sz="4" w:space="0"/>
            </w:tcBorders>
            <w:shd w:val="clear" w:color="auto" w:fill="auto"/>
            <w:vAlign w:val="center"/>
          </w:tcPr>
          <w:p w14:paraId="70FAE9ED">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64ED26D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8F7650F">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89" w:type="dxa"/>
            <w:tcBorders>
              <w:top w:val="nil"/>
              <w:left w:val="nil"/>
              <w:bottom w:val="single" w:color="auto" w:sz="4" w:space="0"/>
              <w:right w:val="single" w:color="auto" w:sz="4" w:space="0"/>
            </w:tcBorders>
            <w:shd w:val="clear" w:color="auto" w:fill="auto"/>
            <w:vAlign w:val="center"/>
          </w:tcPr>
          <w:p w14:paraId="45ECECAE">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031" w:type="dxa"/>
            <w:tcBorders>
              <w:top w:val="nil"/>
              <w:left w:val="nil"/>
              <w:bottom w:val="single" w:color="auto" w:sz="4" w:space="0"/>
              <w:right w:val="single" w:color="auto" w:sz="4" w:space="0"/>
            </w:tcBorders>
            <w:shd w:val="clear" w:color="auto" w:fill="auto"/>
            <w:vAlign w:val="center"/>
          </w:tcPr>
          <w:p w14:paraId="2D40AF58">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D8C17E0">
        <w:tblPrEx>
          <w:tblCellMar>
            <w:top w:w="0" w:type="dxa"/>
            <w:left w:w="108" w:type="dxa"/>
            <w:bottom w:w="0" w:type="dxa"/>
            <w:right w:w="108" w:type="dxa"/>
          </w:tblCellMar>
        </w:tblPrEx>
        <w:trPr>
          <w:trHeight w:val="52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2B359FE6">
            <w:pPr>
              <w:widowControl/>
              <w:jc w:val="left"/>
              <w:rPr>
                <w:rFonts w:hint="eastAsia" w:ascii="宋体" w:hAnsi="宋体" w:cs="宋体"/>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14:paraId="434401E3">
            <w:pPr>
              <w:widowControl/>
              <w:jc w:val="left"/>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2309384F">
            <w:pPr>
              <w:widowControl/>
              <w:jc w:val="left"/>
              <w:rPr>
                <w:rFonts w:hint="eastAsia" w:ascii="宋体" w:hAnsi="宋体" w:cs="宋体"/>
                <w:kern w:val="0"/>
                <w:sz w:val="18"/>
                <w:szCs w:val="18"/>
              </w:rPr>
            </w:pPr>
            <w:r>
              <w:rPr>
                <w:rFonts w:hint="eastAsia" w:ascii="宋体" w:hAnsi="宋体" w:cs="宋体"/>
                <w:kern w:val="0"/>
                <w:sz w:val="18"/>
                <w:szCs w:val="18"/>
              </w:rPr>
              <w:t>提升政府公信力</w:t>
            </w:r>
          </w:p>
        </w:tc>
        <w:tc>
          <w:tcPr>
            <w:tcW w:w="1060" w:type="dxa"/>
            <w:tcBorders>
              <w:top w:val="nil"/>
              <w:left w:val="nil"/>
              <w:bottom w:val="single" w:color="auto" w:sz="4" w:space="0"/>
              <w:right w:val="single" w:color="auto" w:sz="4" w:space="0"/>
            </w:tcBorders>
            <w:shd w:val="clear" w:color="auto" w:fill="auto"/>
            <w:vAlign w:val="center"/>
          </w:tcPr>
          <w:p w14:paraId="33C1F62F">
            <w:pPr>
              <w:widowControl/>
              <w:jc w:val="left"/>
              <w:rPr>
                <w:rFonts w:hint="eastAsia" w:ascii="宋体" w:hAnsi="宋体" w:cs="宋体"/>
                <w:kern w:val="0"/>
                <w:sz w:val="18"/>
                <w:szCs w:val="18"/>
              </w:rPr>
            </w:pPr>
            <w:r>
              <w:rPr>
                <w:rFonts w:hint="eastAsia" w:ascii="宋体" w:hAnsi="宋体" w:cs="宋体"/>
                <w:kern w:val="0"/>
                <w:sz w:val="18"/>
                <w:szCs w:val="18"/>
              </w:rPr>
              <w:t>有效提升</w:t>
            </w:r>
          </w:p>
        </w:tc>
        <w:tc>
          <w:tcPr>
            <w:tcW w:w="1100" w:type="dxa"/>
            <w:tcBorders>
              <w:top w:val="nil"/>
              <w:left w:val="nil"/>
              <w:bottom w:val="single" w:color="auto" w:sz="4" w:space="0"/>
              <w:right w:val="single" w:color="auto" w:sz="4" w:space="0"/>
            </w:tcBorders>
            <w:shd w:val="clear" w:color="auto" w:fill="auto"/>
            <w:vAlign w:val="center"/>
          </w:tcPr>
          <w:p w14:paraId="330E277E">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410DCC0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4958749E">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89" w:type="dxa"/>
            <w:tcBorders>
              <w:top w:val="nil"/>
              <w:left w:val="nil"/>
              <w:bottom w:val="single" w:color="auto" w:sz="4" w:space="0"/>
              <w:right w:val="single" w:color="auto" w:sz="4" w:space="0"/>
            </w:tcBorders>
            <w:shd w:val="clear" w:color="auto" w:fill="auto"/>
            <w:vAlign w:val="center"/>
          </w:tcPr>
          <w:p w14:paraId="617EAFF5">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031" w:type="dxa"/>
            <w:tcBorders>
              <w:top w:val="nil"/>
              <w:left w:val="nil"/>
              <w:bottom w:val="single" w:color="auto" w:sz="4" w:space="0"/>
              <w:right w:val="single" w:color="auto" w:sz="4" w:space="0"/>
            </w:tcBorders>
            <w:shd w:val="clear" w:color="auto" w:fill="auto"/>
            <w:vAlign w:val="center"/>
          </w:tcPr>
          <w:p w14:paraId="54312CAF">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71E25954">
      <w:pPr>
        <w:jc w:val="center"/>
        <w:rPr>
          <w:rFonts w:hint="eastAsia" w:ascii="宋体" w:hAnsi="宋体"/>
          <w:sz w:val="18"/>
          <w:szCs w:val="18"/>
        </w:rPr>
      </w:pPr>
      <w:r>
        <w:rPr>
          <w:rFonts w:ascii="宋体" w:hAnsi="宋体"/>
          <w:sz w:val="18"/>
          <w:szCs w:val="18"/>
        </w:rPr>
        <w:br w:type="page"/>
      </w:r>
    </w:p>
    <w:tbl>
      <w:tblPr>
        <w:tblStyle w:val="4"/>
        <w:tblW w:w="10560" w:type="dxa"/>
        <w:jc w:val="center"/>
        <w:tblLayout w:type="autofit"/>
        <w:tblCellMar>
          <w:top w:w="0" w:type="dxa"/>
          <w:left w:w="108" w:type="dxa"/>
          <w:bottom w:w="0" w:type="dxa"/>
          <w:right w:w="108" w:type="dxa"/>
        </w:tblCellMar>
      </w:tblPr>
      <w:tblGrid>
        <w:gridCol w:w="1000"/>
        <w:gridCol w:w="1120"/>
        <w:gridCol w:w="2060"/>
        <w:gridCol w:w="1060"/>
        <w:gridCol w:w="1040"/>
        <w:gridCol w:w="840"/>
        <w:gridCol w:w="840"/>
        <w:gridCol w:w="1100"/>
        <w:gridCol w:w="1500"/>
      </w:tblGrid>
      <w:tr w14:paraId="2902F32F">
        <w:tblPrEx>
          <w:tblCellMar>
            <w:top w:w="0" w:type="dxa"/>
            <w:left w:w="108" w:type="dxa"/>
            <w:bottom w:w="0" w:type="dxa"/>
            <w:right w:w="108" w:type="dxa"/>
          </w:tblCellMar>
        </w:tblPrEx>
        <w:trPr>
          <w:trHeight w:val="420" w:hRule="atLeast"/>
          <w:jc w:val="center"/>
        </w:trPr>
        <w:tc>
          <w:tcPr>
            <w:tcW w:w="10560" w:type="dxa"/>
            <w:gridSpan w:val="9"/>
            <w:tcBorders>
              <w:top w:val="nil"/>
              <w:left w:val="nil"/>
              <w:bottom w:val="nil"/>
              <w:right w:val="nil"/>
            </w:tcBorders>
            <w:shd w:val="clear" w:color="auto" w:fill="auto"/>
            <w:vAlign w:val="center"/>
          </w:tcPr>
          <w:p w14:paraId="1389D026">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1141B578">
        <w:tblPrEx>
          <w:tblCellMar>
            <w:top w:w="0" w:type="dxa"/>
            <w:left w:w="108" w:type="dxa"/>
            <w:bottom w:w="0" w:type="dxa"/>
            <w:right w:w="108" w:type="dxa"/>
          </w:tblCellMar>
        </w:tblPrEx>
        <w:trPr>
          <w:trHeight w:val="300" w:hRule="atLeast"/>
          <w:jc w:val="center"/>
        </w:trPr>
        <w:tc>
          <w:tcPr>
            <w:tcW w:w="10560" w:type="dxa"/>
            <w:gridSpan w:val="9"/>
            <w:tcBorders>
              <w:top w:val="nil"/>
              <w:left w:val="nil"/>
              <w:bottom w:val="nil"/>
              <w:right w:val="nil"/>
            </w:tcBorders>
            <w:shd w:val="clear" w:color="auto" w:fill="auto"/>
            <w:vAlign w:val="center"/>
          </w:tcPr>
          <w:p w14:paraId="71382072">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0341012D">
        <w:tblPrEx>
          <w:tblCellMar>
            <w:top w:w="0" w:type="dxa"/>
            <w:left w:w="108" w:type="dxa"/>
            <w:bottom w:w="0" w:type="dxa"/>
            <w:right w:w="108" w:type="dxa"/>
          </w:tblCellMar>
        </w:tblPrEx>
        <w:trPr>
          <w:trHeight w:val="589"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0DB8068">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440" w:type="dxa"/>
            <w:gridSpan w:val="7"/>
            <w:tcBorders>
              <w:top w:val="single" w:color="auto" w:sz="4" w:space="0"/>
              <w:left w:val="nil"/>
              <w:bottom w:val="single" w:color="auto" w:sz="4" w:space="0"/>
              <w:right w:val="single" w:color="auto" w:sz="4" w:space="0"/>
            </w:tcBorders>
            <w:shd w:val="clear" w:color="auto" w:fill="auto"/>
            <w:vAlign w:val="center"/>
          </w:tcPr>
          <w:p w14:paraId="1FD9D805">
            <w:pPr>
              <w:widowControl/>
              <w:jc w:val="center"/>
              <w:rPr>
                <w:rFonts w:hint="eastAsia" w:ascii="宋体" w:hAnsi="宋体" w:cs="宋体"/>
                <w:kern w:val="0"/>
                <w:sz w:val="18"/>
                <w:szCs w:val="18"/>
              </w:rPr>
            </w:pPr>
            <w:r>
              <w:rPr>
                <w:rFonts w:hint="eastAsia" w:ascii="宋体" w:hAnsi="宋体" w:cs="宋体"/>
                <w:kern w:val="0"/>
                <w:sz w:val="18"/>
                <w:szCs w:val="18"/>
              </w:rPr>
              <w:t>托克逊县农业农村局</w:t>
            </w:r>
          </w:p>
        </w:tc>
      </w:tr>
      <w:tr w14:paraId="58502A8D">
        <w:tblPrEx>
          <w:tblCellMar>
            <w:top w:w="0" w:type="dxa"/>
            <w:left w:w="108" w:type="dxa"/>
            <w:bottom w:w="0" w:type="dxa"/>
            <w:right w:w="108" w:type="dxa"/>
          </w:tblCellMar>
        </w:tblPrEx>
        <w:trPr>
          <w:trHeight w:val="537"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FD6C827">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5000" w:type="dxa"/>
            <w:gridSpan w:val="4"/>
            <w:tcBorders>
              <w:top w:val="single" w:color="auto" w:sz="4" w:space="0"/>
              <w:left w:val="nil"/>
              <w:bottom w:val="single" w:color="auto" w:sz="4" w:space="0"/>
              <w:right w:val="single" w:color="auto" w:sz="4" w:space="0"/>
            </w:tcBorders>
            <w:shd w:val="clear" w:color="auto" w:fill="auto"/>
            <w:vAlign w:val="center"/>
          </w:tcPr>
          <w:p w14:paraId="1DC971D7">
            <w:pPr>
              <w:widowControl/>
              <w:jc w:val="center"/>
              <w:rPr>
                <w:rFonts w:hint="eastAsia" w:ascii="宋体" w:hAnsi="宋体" w:cs="宋体"/>
                <w:kern w:val="0"/>
                <w:sz w:val="18"/>
                <w:szCs w:val="18"/>
              </w:rPr>
            </w:pPr>
            <w:r>
              <w:rPr>
                <w:rFonts w:hint="eastAsia" w:ascii="宋体" w:hAnsi="宋体" w:cs="宋体"/>
                <w:kern w:val="0"/>
                <w:sz w:val="18"/>
                <w:szCs w:val="18"/>
              </w:rPr>
              <w:t>综合业务经费（单位实有资金）</w:t>
            </w:r>
          </w:p>
        </w:tc>
        <w:tc>
          <w:tcPr>
            <w:tcW w:w="1940" w:type="dxa"/>
            <w:gridSpan w:val="2"/>
            <w:tcBorders>
              <w:top w:val="single" w:color="auto" w:sz="4" w:space="0"/>
              <w:left w:val="nil"/>
              <w:bottom w:val="single" w:color="auto" w:sz="4" w:space="0"/>
              <w:right w:val="single" w:color="auto" w:sz="4" w:space="0"/>
            </w:tcBorders>
            <w:shd w:val="clear" w:color="auto" w:fill="auto"/>
            <w:vAlign w:val="center"/>
          </w:tcPr>
          <w:p w14:paraId="5420FE46">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500" w:type="dxa"/>
            <w:tcBorders>
              <w:top w:val="nil"/>
              <w:left w:val="nil"/>
              <w:bottom w:val="single" w:color="auto" w:sz="4" w:space="0"/>
              <w:right w:val="single" w:color="auto" w:sz="4" w:space="0"/>
            </w:tcBorders>
            <w:shd w:val="clear" w:color="auto" w:fill="auto"/>
            <w:noWrap/>
            <w:vAlign w:val="center"/>
          </w:tcPr>
          <w:p w14:paraId="10C7B3FA">
            <w:pPr>
              <w:widowControl/>
              <w:jc w:val="center"/>
              <w:rPr>
                <w:rFonts w:hint="eastAsia" w:ascii="宋体" w:hAnsi="宋体" w:cs="宋体"/>
                <w:kern w:val="0"/>
                <w:sz w:val="18"/>
                <w:szCs w:val="18"/>
              </w:rPr>
            </w:pPr>
            <w:r>
              <w:rPr>
                <w:rFonts w:hint="eastAsia" w:ascii="宋体" w:hAnsi="宋体" w:cs="宋体"/>
                <w:kern w:val="0"/>
                <w:sz w:val="18"/>
                <w:szCs w:val="18"/>
              </w:rPr>
              <w:t>余秀妍</w:t>
            </w:r>
          </w:p>
        </w:tc>
      </w:tr>
      <w:tr w14:paraId="68D51B6A">
        <w:tblPrEx>
          <w:tblCellMar>
            <w:top w:w="0" w:type="dxa"/>
            <w:left w:w="108" w:type="dxa"/>
            <w:bottom w:w="0" w:type="dxa"/>
            <w:right w:w="108" w:type="dxa"/>
          </w:tblCellMar>
        </w:tblPrEx>
        <w:trPr>
          <w:trHeight w:val="3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67D4DEC">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060" w:type="dxa"/>
            <w:tcBorders>
              <w:top w:val="nil"/>
              <w:left w:val="nil"/>
              <w:bottom w:val="single" w:color="auto" w:sz="4" w:space="0"/>
              <w:right w:val="single" w:color="auto" w:sz="4" w:space="0"/>
            </w:tcBorders>
            <w:shd w:val="clear" w:color="auto" w:fill="auto"/>
            <w:vAlign w:val="center"/>
          </w:tcPr>
          <w:p w14:paraId="60232362">
            <w:pPr>
              <w:widowControl/>
              <w:jc w:val="left"/>
              <w:rPr>
                <w:rFonts w:hint="eastAsia" w:ascii="宋体" w:hAnsi="宋体" w:cs="宋体"/>
                <w:kern w:val="0"/>
                <w:sz w:val="18"/>
                <w:szCs w:val="18"/>
              </w:rPr>
            </w:pPr>
            <w:r>
              <w:rPr>
                <w:rFonts w:hint="eastAsia" w:ascii="宋体" w:hAnsi="宋体" w:cs="宋体"/>
                <w:kern w:val="0"/>
                <w:sz w:val="18"/>
                <w:szCs w:val="18"/>
              </w:rPr>
              <w:t>年度预算总额：</w:t>
            </w:r>
          </w:p>
        </w:tc>
        <w:tc>
          <w:tcPr>
            <w:tcW w:w="1060" w:type="dxa"/>
            <w:tcBorders>
              <w:top w:val="nil"/>
              <w:left w:val="nil"/>
              <w:bottom w:val="single" w:color="auto" w:sz="4" w:space="0"/>
              <w:right w:val="single" w:color="auto" w:sz="4" w:space="0"/>
            </w:tcBorders>
            <w:shd w:val="clear" w:color="auto" w:fill="auto"/>
            <w:vAlign w:val="center"/>
          </w:tcPr>
          <w:p w14:paraId="3F115FD6">
            <w:pPr>
              <w:widowControl/>
              <w:jc w:val="center"/>
              <w:rPr>
                <w:rFonts w:hint="eastAsia" w:ascii="宋体" w:hAnsi="宋体" w:eastAsia="宋体" w:cs="宋体"/>
                <w:kern w:val="0"/>
                <w:sz w:val="18"/>
                <w:szCs w:val="18"/>
                <w:lang w:eastAsia="zh-CN"/>
              </w:rPr>
            </w:pPr>
            <w:r>
              <w:rPr>
                <w:rFonts w:hint="eastAsia" w:ascii="宋体" w:hAnsi="宋体" w:cs="宋体"/>
                <w:kern w:val="0"/>
                <w:sz w:val="18"/>
                <w:szCs w:val="18"/>
              </w:rPr>
              <w:t>3.5</w:t>
            </w:r>
            <w:r>
              <w:rPr>
                <w:rFonts w:hint="eastAsia" w:ascii="宋体" w:hAnsi="宋体" w:cs="宋体"/>
                <w:kern w:val="0"/>
                <w:sz w:val="18"/>
                <w:szCs w:val="18"/>
                <w:lang w:val="en-US" w:eastAsia="zh-CN"/>
              </w:rPr>
              <w:t>3</w:t>
            </w:r>
          </w:p>
        </w:tc>
        <w:tc>
          <w:tcPr>
            <w:tcW w:w="1040" w:type="dxa"/>
            <w:tcBorders>
              <w:top w:val="nil"/>
              <w:left w:val="nil"/>
              <w:bottom w:val="single" w:color="auto" w:sz="4" w:space="0"/>
              <w:right w:val="single" w:color="auto" w:sz="4" w:space="0"/>
            </w:tcBorders>
            <w:shd w:val="clear" w:color="auto" w:fill="auto"/>
            <w:vAlign w:val="center"/>
          </w:tcPr>
          <w:p w14:paraId="18966A8A">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1680" w:type="dxa"/>
            <w:gridSpan w:val="2"/>
            <w:tcBorders>
              <w:top w:val="single" w:color="auto" w:sz="4" w:space="0"/>
              <w:left w:val="nil"/>
              <w:bottom w:val="single" w:color="auto" w:sz="4" w:space="0"/>
              <w:right w:val="single" w:color="auto" w:sz="4" w:space="0"/>
            </w:tcBorders>
            <w:shd w:val="clear" w:color="auto" w:fill="auto"/>
            <w:vAlign w:val="center"/>
          </w:tcPr>
          <w:p w14:paraId="5D81E2C8">
            <w:pPr>
              <w:widowControl/>
              <w:jc w:val="center"/>
              <w:rPr>
                <w:rFonts w:hint="eastAsia" w:ascii="宋体" w:hAnsi="宋体" w:cs="宋体"/>
                <w:kern w:val="0"/>
                <w:sz w:val="18"/>
                <w:szCs w:val="18"/>
              </w:rPr>
            </w:pPr>
            <w:r>
              <w:rPr>
                <w:rFonts w:hint="eastAsia" w:ascii="宋体" w:hAnsi="宋体" w:cs="宋体"/>
                <w:kern w:val="0"/>
                <w:sz w:val="18"/>
                <w:szCs w:val="18"/>
              </w:rPr>
              <w:t>0.00</w:t>
            </w:r>
          </w:p>
        </w:tc>
        <w:tc>
          <w:tcPr>
            <w:tcW w:w="1100" w:type="dxa"/>
            <w:tcBorders>
              <w:top w:val="nil"/>
              <w:left w:val="nil"/>
              <w:bottom w:val="single" w:color="auto" w:sz="4" w:space="0"/>
              <w:right w:val="single" w:color="auto" w:sz="4" w:space="0"/>
            </w:tcBorders>
            <w:shd w:val="clear" w:color="auto" w:fill="auto"/>
            <w:vAlign w:val="center"/>
          </w:tcPr>
          <w:p w14:paraId="5AE60AC4">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1500" w:type="dxa"/>
            <w:tcBorders>
              <w:top w:val="nil"/>
              <w:left w:val="nil"/>
              <w:bottom w:val="single" w:color="auto" w:sz="4" w:space="0"/>
              <w:right w:val="single" w:color="auto" w:sz="4" w:space="0"/>
            </w:tcBorders>
            <w:shd w:val="clear" w:color="auto" w:fill="auto"/>
            <w:vAlign w:val="center"/>
          </w:tcPr>
          <w:p w14:paraId="4637E190">
            <w:pPr>
              <w:widowControl/>
              <w:jc w:val="center"/>
              <w:rPr>
                <w:rFonts w:hint="eastAsia" w:ascii="宋体" w:hAnsi="宋体" w:eastAsia="宋体" w:cs="宋体"/>
                <w:kern w:val="0"/>
                <w:sz w:val="18"/>
                <w:szCs w:val="18"/>
                <w:lang w:eastAsia="zh-CN"/>
              </w:rPr>
            </w:pPr>
            <w:r>
              <w:rPr>
                <w:rFonts w:hint="eastAsia" w:ascii="宋体" w:hAnsi="宋体" w:cs="宋体"/>
                <w:kern w:val="0"/>
                <w:sz w:val="18"/>
                <w:szCs w:val="18"/>
              </w:rPr>
              <w:t>3.5</w:t>
            </w:r>
            <w:r>
              <w:rPr>
                <w:rFonts w:hint="eastAsia" w:ascii="宋体" w:hAnsi="宋体" w:cs="宋体"/>
                <w:kern w:val="0"/>
                <w:sz w:val="18"/>
                <w:szCs w:val="18"/>
                <w:lang w:val="en-US" w:eastAsia="zh-CN"/>
              </w:rPr>
              <w:t>3</w:t>
            </w:r>
          </w:p>
        </w:tc>
      </w:tr>
      <w:tr w14:paraId="1C98C0C9">
        <w:tblPrEx>
          <w:tblCellMar>
            <w:top w:w="0" w:type="dxa"/>
            <w:left w:w="108" w:type="dxa"/>
            <w:bottom w:w="0" w:type="dxa"/>
            <w:right w:w="108" w:type="dxa"/>
          </w:tblCellMar>
        </w:tblPrEx>
        <w:trPr>
          <w:trHeight w:val="10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289A3FF">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440" w:type="dxa"/>
            <w:gridSpan w:val="7"/>
            <w:tcBorders>
              <w:top w:val="single" w:color="auto" w:sz="4" w:space="0"/>
              <w:left w:val="nil"/>
              <w:bottom w:val="single" w:color="auto" w:sz="4" w:space="0"/>
              <w:right w:val="single" w:color="000000" w:sz="4" w:space="0"/>
            </w:tcBorders>
            <w:shd w:val="clear" w:color="auto" w:fill="auto"/>
          </w:tcPr>
          <w:p w14:paraId="05655C76">
            <w:pPr>
              <w:widowControl/>
              <w:jc w:val="left"/>
              <w:rPr>
                <w:rFonts w:hint="eastAsia" w:ascii="宋体" w:hAnsi="宋体" w:cs="宋体"/>
                <w:kern w:val="0"/>
                <w:sz w:val="18"/>
                <w:szCs w:val="18"/>
              </w:rPr>
            </w:pPr>
            <w:r>
              <w:rPr>
                <w:rFonts w:hint="eastAsia" w:ascii="宋体" w:hAnsi="宋体" w:cs="宋体"/>
                <w:kern w:val="0"/>
                <w:sz w:val="18"/>
                <w:szCs w:val="18"/>
              </w:rPr>
              <w:t>保障69名在职办公人员按时缴纳社保，保障22名退休人员按时缴纳补充医疗费，确保职工各项权益落实到位，凝心聚力，提高工作积极性。</w:t>
            </w:r>
          </w:p>
        </w:tc>
      </w:tr>
      <w:tr w14:paraId="50531848">
        <w:tblPrEx>
          <w:tblCellMar>
            <w:top w:w="0" w:type="dxa"/>
            <w:left w:w="108" w:type="dxa"/>
            <w:bottom w:w="0" w:type="dxa"/>
            <w:right w:w="108" w:type="dxa"/>
          </w:tblCellMar>
        </w:tblPrEx>
        <w:trPr>
          <w:trHeight w:val="52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14:paraId="2B288F0D">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120" w:type="dxa"/>
            <w:tcBorders>
              <w:top w:val="nil"/>
              <w:left w:val="nil"/>
              <w:bottom w:val="single" w:color="auto" w:sz="4" w:space="0"/>
              <w:right w:val="single" w:color="auto" w:sz="4" w:space="0"/>
            </w:tcBorders>
            <w:shd w:val="clear" w:color="auto" w:fill="auto"/>
            <w:vAlign w:val="center"/>
          </w:tcPr>
          <w:p w14:paraId="4E04A9C2">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060" w:type="dxa"/>
            <w:tcBorders>
              <w:top w:val="nil"/>
              <w:left w:val="nil"/>
              <w:bottom w:val="single" w:color="auto" w:sz="4" w:space="0"/>
              <w:right w:val="single" w:color="auto" w:sz="4" w:space="0"/>
            </w:tcBorders>
            <w:shd w:val="clear" w:color="auto" w:fill="auto"/>
            <w:vAlign w:val="center"/>
          </w:tcPr>
          <w:p w14:paraId="23F14E9F">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60" w:type="dxa"/>
            <w:tcBorders>
              <w:top w:val="nil"/>
              <w:left w:val="nil"/>
              <w:bottom w:val="single" w:color="auto" w:sz="4" w:space="0"/>
              <w:right w:val="single" w:color="auto" w:sz="4" w:space="0"/>
            </w:tcBorders>
            <w:shd w:val="clear" w:color="auto" w:fill="auto"/>
            <w:vAlign w:val="center"/>
          </w:tcPr>
          <w:p w14:paraId="7B61E6C0">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040" w:type="dxa"/>
            <w:tcBorders>
              <w:top w:val="nil"/>
              <w:left w:val="nil"/>
              <w:bottom w:val="single" w:color="auto" w:sz="4" w:space="0"/>
              <w:right w:val="single" w:color="auto" w:sz="4" w:space="0"/>
            </w:tcBorders>
            <w:shd w:val="clear" w:color="auto" w:fill="auto"/>
            <w:vAlign w:val="center"/>
          </w:tcPr>
          <w:p w14:paraId="75DE4E68">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40" w:type="dxa"/>
            <w:tcBorders>
              <w:top w:val="nil"/>
              <w:left w:val="nil"/>
              <w:bottom w:val="single" w:color="auto" w:sz="4" w:space="0"/>
              <w:right w:val="single" w:color="auto" w:sz="4" w:space="0"/>
            </w:tcBorders>
            <w:shd w:val="clear" w:color="auto" w:fill="auto"/>
            <w:vAlign w:val="center"/>
          </w:tcPr>
          <w:p w14:paraId="6C72D2F5">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40" w:type="dxa"/>
            <w:tcBorders>
              <w:top w:val="nil"/>
              <w:left w:val="nil"/>
              <w:bottom w:val="single" w:color="auto" w:sz="4" w:space="0"/>
              <w:right w:val="single" w:color="auto" w:sz="4" w:space="0"/>
            </w:tcBorders>
            <w:shd w:val="clear" w:color="auto" w:fill="auto"/>
            <w:vAlign w:val="center"/>
          </w:tcPr>
          <w:p w14:paraId="0C13DF7E">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100" w:type="dxa"/>
            <w:tcBorders>
              <w:top w:val="nil"/>
              <w:left w:val="nil"/>
              <w:bottom w:val="single" w:color="auto" w:sz="4" w:space="0"/>
              <w:right w:val="single" w:color="auto" w:sz="4" w:space="0"/>
            </w:tcBorders>
            <w:shd w:val="clear" w:color="auto" w:fill="auto"/>
            <w:vAlign w:val="center"/>
          </w:tcPr>
          <w:p w14:paraId="71719A32">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500" w:type="dxa"/>
            <w:tcBorders>
              <w:top w:val="nil"/>
              <w:left w:val="nil"/>
              <w:bottom w:val="single" w:color="auto" w:sz="4" w:space="0"/>
              <w:right w:val="single" w:color="auto" w:sz="4" w:space="0"/>
            </w:tcBorders>
            <w:shd w:val="clear" w:color="auto" w:fill="auto"/>
            <w:vAlign w:val="center"/>
          </w:tcPr>
          <w:p w14:paraId="2E355D90">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55A3B04D">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1ED75A20">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46A93A8B">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060" w:type="dxa"/>
            <w:tcBorders>
              <w:top w:val="nil"/>
              <w:left w:val="nil"/>
              <w:bottom w:val="single" w:color="auto" w:sz="4" w:space="0"/>
              <w:right w:val="single" w:color="auto" w:sz="4" w:space="0"/>
            </w:tcBorders>
            <w:shd w:val="clear" w:color="auto" w:fill="auto"/>
            <w:vAlign w:val="center"/>
          </w:tcPr>
          <w:p w14:paraId="6537B3D2">
            <w:pPr>
              <w:widowControl/>
              <w:jc w:val="left"/>
              <w:rPr>
                <w:rFonts w:hint="eastAsia" w:ascii="宋体" w:hAnsi="宋体" w:cs="宋体"/>
                <w:kern w:val="0"/>
                <w:sz w:val="18"/>
                <w:szCs w:val="18"/>
              </w:rPr>
            </w:pPr>
            <w:r>
              <w:rPr>
                <w:rFonts w:hint="eastAsia" w:ascii="宋体" w:hAnsi="宋体" w:cs="宋体"/>
                <w:kern w:val="0"/>
                <w:sz w:val="18"/>
                <w:szCs w:val="18"/>
              </w:rPr>
              <w:t>保障办公人员数量</w:t>
            </w:r>
          </w:p>
        </w:tc>
        <w:tc>
          <w:tcPr>
            <w:tcW w:w="1060" w:type="dxa"/>
            <w:tcBorders>
              <w:top w:val="nil"/>
              <w:left w:val="nil"/>
              <w:bottom w:val="single" w:color="auto" w:sz="4" w:space="0"/>
              <w:right w:val="single" w:color="auto" w:sz="4" w:space="0"/>
            </w:tcBorders>
            <w:shd w:val="clear" w:color="auto" w:fill="auto"/>
            <w:vAlign w:val="center"/>
          </w:tcPr>
          <w:p w14:paraId="24FA6A83">
            <w:pPr>
              <w:widowControl/>
              <w:jc w:val="center"/>
              <w:rPr>
                <w:rFonts w:hint="eastAsia" w:ascii="宋体" w:hAnsi="宋体" w:cs="宋体"/>
                <w:kern w:val="0"/>
                <w:sz w:val="18"/>
                <w:szCs w:val="18"/>
              </w:rPr>
            </w:pPr>
            <w:r>
              <w:rPr>
                <w:rFonts w:hint="eastAsia" w:ascii="宋体" w:hAnsi="宋体" w:cs="宋体"/>
                <w:kern w:val="0"/>
                <w:sz w:val="18"/>
                <w:szCs w:val="18"/>
              </w:rPr>
              <w:t>=69人</w:t>
            </w:r>
          </w:p>
        </w:tc>
        <w:tc>
          <w:tcPr>
            <w:tcW w:w="1040" w:type="dxa"/>
            <w:tcBorders>
              <w:top w:val="nil"/>
              <w:left w:val="nil"/>
              <w:bottom w:val="single" w:color="auto" w:sz="4" w:space="0"/>
              <w:right w:val="single" w:color="auto" w:sz="4" w:space="0"/>
            </w:tcBorders>
            <w:shd w:val="clear" w:color="auto" w:fill="auto"/>
            <w:vAlign w:val="center"/>
          </w:tcPr>
          <w:p w14:paraId="35D4FAA8">
            <w:pPr>
              <w:widowControl/>
              <w:jc w:val="center"/>
              <w:rPr>
                <w:rFonts w:hint="eastAsia" w:ascii="宋体" w:hAnsi="宋体" w:cs="宋体"/>
                <w:kern w:val="0"/>
                <w:sz w:val="18"/>
                <w:szCs w:val="18"/>
              </w:rPr>
            </w:pPr>
            <w:r>
              <w:rPr>
                <w:rFonts w:hint="eastAsia" w:ascii="宋体" w:hAnsi="宋体" w:cs="宋体"/>
                <w:kern w:val="0"/>
                <w:sz w:val="18"/>
                <w:szCs w:val="18"/>
              </w:rPr>
              <w:t>历史标准</w:t>
            </w:r>
          </w:p>
        </w:tc>
        <w:tc>
          <w:tcPr>
            <w:tcW w:w="840" w:type="dxa"/>
            <w:tcBorders>
              <w:top w:val="nil"/>
              <w:left w:val="nil"/>
              <w:bottom w:val="single" w:color="auto" w:sz="4" w:space="0"/>
              <w:right w:val="single" w:color="auto" w:sz="4" w:space="0"/>
            </w:tcBorders>
            <w:shd w:val="clear" w:color="auto" w:fill="auto"/>
            <w:vAlign w:val="center"/>
          </w:tcPr>
          <w:p w14:paraId="46A0DB6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240E704A">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00" w:type="dxa"/>
            <w:tcBorders>
              <w:top w:val="nil"/>
              <w:left w:val="nil"/>
              <w:bottom w:val="single" w:color="auto" w:sz="4" w:space="0"/>
              <w:right w:val="single" w:color="auto" w:sz="4" w:space="0"/>
            </w:tcBorders>
            <w:shd w:val="clear" w:color="auto" w:fill="auto"/>
            <w:vAlign w:val="center"/>
          </w:tcPr>
          <w:p w14:paraId="58F6873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04AF56D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94C694D">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03AF6247">
            <w:pPr>
              <w:widowControl/>
              <w:jc w:val="left"/>
              <w:rPr>
                <w:rFonts w:hint="eastAsia"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7A59EB45">
            <w:pPr>
              <w:widowControl/>
              <w:jc w:val="left"/>
              <w:rPr>
                <w:rFonts w:hint="eastAsia" w:ascii="宋体" w:hAnsi="宋体" w:cs="宋体"/>
                <w:kern w:val="0"/>
                <w:sz w:val="18"/>
                <w:szCs w:val="18"/>
              </w:rPr>
            </w:pPr>
          </w:p>
        </w:tc>
        <w:tc>
          <w:tcPr>
            <w:tcW w:w="2060" w:type="dxa"/>
            <w:tcBorders>
              <w:top w:val="nil"/>
              <w:left w:val="nil"/>
              <w:bottom w:val="single" w:color="auto" w:sz="4" w:space="0"/>
              <w:right w:val="single" w:color="auto" w:sz="4" w:space="0"/>
            </w:tcBorders>
            <w:shd w:val="clear" w:color="auto" w:fill="auto"/>
            <w:vAlign w:val="center"/>
          </w:tcPr>
          <w:p w14:paraId="66A3C015">
            <w:pPr>
              <w:widowControl/>
              <w:jc w:val="left"/>
              <w:rPr>
                <w:rFonts w:hint="eastAsia" w:ascii="宋体" w:hAnsi="宋体" w:cs="宋体"/>
                <w:kern w:val="0"/>
                <w:sz w:val="18"/>
                <w:szCs w:val="18"/>
              </w:rPr>
            </w:pPr>
            <w:r>
              <w:rPr>
                <w:rFonts w:hint="eastAsia" w:ascii="宋体" w:hAnsi="宋体" w:cs="宋体"/>
                <w:kern w:val="0"/>
                <w:sz w:val="18"/>
                <w:szCs w:val="18"/>
              </w:rPr>
              <w:t>保障退休人员数量</w:t>
            </w:r>
          </w:p>
        </w:tc>
        <w:tc>
          <w:tcPr>
            <w:tcW w:w="1060" w:type="dxa"/>
            <w:tcBorders>
              <w:top w:val="nil"/>
              <w:left w:val="nil"/>
              <w:bottom w:val="single" w:color="auto" w:sz="4" w:space="0"/>
              <w:right w:val="single" w:color="auto" w:sz="4" w:space="0"/>
            </w:tcBorders>
            <w:shd w:val="clear" w:color="auto" w:fill="auto"/>
            <w:vAlign w:val="center"/>
          </w:tcPr>
          <w:p w14:paraId="330CD5F3">
            <w:pPr>
              <w:widowControl/>
              <w:jc w:val="center"/>
              <w:rPr>
                <w:rFonts w:hint="eastAsia" w:ascii="宋体" w:hAnsi="宋体" w:cs="宋体"/>
                <w:kern w:val="0"/>
                <w:sz w:val="18"/>
                <w:szCs w:val="18"/>
              </w:rPr>
            </w:pPr>
            <w:r>
              <w:rPr>
                <w:rFonts w:hint="eastAsia" w:ascii="宋体" w:hAnsi="宋体" w:cs="宋体"/>
                <w:kern w:val="0"/>
                <w:sz w:val="18"/>
                <w:szCs w:val="18"/>
              </w:rPr>
              <w:t>=22人</w:t>
            </w:r>
          </w:p>
        </w:tc>
        <w:tc>
          <w:tcPr>
            <w:tcW w:w="1040" w:type="dxa"/>
            <w:tcBorders>
              <w:top w:val="nil"/>
              <w:left w:val="nil"/>
              <w:bottom w:val="single" w:color="auto" w:sz="4" w:space="0"/>
              <w:right w:val="single" w:color="auto" w:sz="4" w:space="0"/>
            </w:tcBorders>
            <w:shd w:val="clear" w:color="auto" w:fill="auto"/>
            <w:vAlign w:val="center"/>
          </w:tcPr>
          <w:p w14:paraId="0E788979">
            <w:pPr>
              <w:widowControl/>
              <w:jc w:val="center"/>
              <w:rPr>
                <w:rFonts w:hint="eastAsia" w:ascii="宋体" w:hAnsi="宋体" w:cs="宋体"/>
                <w:kern w:val="0"/>
                <w:sz w:val="18"/>
                <w:szCs w:val="18"/>
              </w:rPr>
            </w:pPr>
            <w:r>
              <w:rPr>
                <w:rFonts w:hint="eastAsia" w:ascii="宋体" w:hAnsi="宋体" w:cs="宋体"/>
                <w:kern w:val="0"/>
                <w:sz w:val="18"/>
                <w:szCs w:val="18"/>
              </w:rPr>
              <w:t>历史标准</w:t>
            </w:r>
          </w:p>
        </w:tc>
        <w:tc>
          <w:tcPr>
            <w:tcW w:w="840" w:type="dxa"/>
            <w:tcBorders>
              <w:top w:val="nil"/>
              <w:left w:val="nil"/>
              <w:bottom w:val="single" w:color="auto" w:sz="4" w:space="0"/>
              <w:right w:val="single" w:color="auto" w:sz="4" w:space="0"/>
            </w:tcBorders>
            <w:shd w:val="clear" w:color="auto" w:fill="auto"/>
            <w:vAlign w:val="center"/>
          </w:tcPr>
          <w:p w14:paraId="413E914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1858B5C7">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00" w:type="dxa"/>
            <w:tcBorders>
              <w:top w:val="nil"/>
              <w:left w:val="nil"/>
              <w:bottom w:val="single" w:color="auto" w:sz="4" w:space="0"/>
              <w:right w:val="single" w:color="auto" w:sz="4" w:space="0"/>
            </w:tcBorders>
            <w:shd w:val="clear" w:color="auto" w:fill="auto"/>
            <w:vAlign w:val="center"/>
          </w:tcPr>
          <w:p w14:paraId="1E424A5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702BBF07">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1281EC7">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63708F41">
            <w:pPr>
              <w:widowControl/>
              <w:jc w:val="left"/>
              <w:rPr>
                <w:rFonts w:hint="eastAsia" w:ascii="宋体" w:hAnsi="宋体" w:cs="宋体"/>
                <w:kern w:val="0"/>
                <w:sz w:val="18"/>
                <w:szCs w:val="18"/>
              </w:rPr>
            </w:pPr>
          </w:p>
        </w:tc>
        <w:tc>
          <w:tcPr>
            <w:tcW w:w="1120" w:type="dxa"/>
            <w:tcBorders>
              <w:top w:val="nil"/>
              <w:left w:val="nil"/>
              <w:bottom w:val="single" w:color="auto" w:sz="4" w:space="0"/>
              <w:right w:val="single" w:color="auto" w:sz="4" w:space="0"/>
            </w:tcBorders>
            <w:shd w:val="clear" w:color="auto" w:fill="auto"/>
            <w:vAlign w:val="center"/>
          </w:tcPr>
          <w:p w14:paraId="70349A1C">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060" w:type="dxa"/>
            <w:tcBorders>
              <w:top w:val="nil"/>
              <w:left w:val="nil"/>
              <w:bottom w:val="single" w:color="auto" w:sz="4" w:space="0"/>
              <w:right w:val="single" w:color="auto" w:sz="4" w:space="0"/>
            </w:tcBorders>
            <w:shd w:val="clear" w:color="auto" w:fill="auto"/>
            <w:vAlign w:val="center"/>
          </w:tcPr>
          <w:p w14:paraId="2D091AC9">
            <w:pPr>
              <w:widowControl/>
              <w:jc w:val="left"/>
              <w:rPr>
                <w:rFonts w:hint="eastAsia" w:ascii="宋体" w:hAnsi="宋体" w:cs="宋体"/>
                <w:kern w:val="0"/>
                <w:sz w:val="18"/>
                <w:szCs w:val="18"/>
              </w:rPr>
            </w:pPr>
            <w:r>
              <w:rPr>
                <w:rFonts w:hint="eastAsia" w:ascii="宋体" w:hAnsi="宋体" w:cs="宋体"/>
                <w:kern w:val="0"/>
                <w:sz w:val="18"/>
                <w:szCs w:val="18"/>
              </w:rPr>
              <w:t>社保缴纳工作完成率</w:t>
            </w:r>
          </w:p>
        </w:tc>
        <w:tc>
          <w:tcPr>
            <w:tcW w:w="1060" w:type="dxa"/>
            <w:tcBorders>
              <w:top w:val="nil"/>
              <w:left w:val="nil"/>
              <w:bottom w:val="single" w:color="auto" w:sz="4" w:space="0"/>
              <w:right w:val="single" w:color="auto" w:sz="4" w:space="0"/>
            </w:tcBorders>
            <w:shd w:val="clear" w:color="auto" w:fill="auto"/>
            <w:vAlign w:val="center"/>
          </w:tcPr>
          <w:p w14:paraId="5155592D">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040" w:type="dxa"/>
            <w:tcBorders>
              <w:top w:val="nil"/>
              <w:left w:val="nil"/>
              <w:bottom w:val="single" w:color="auto" w:sz="4" w:space="0"/>
              <w:right w:val="single" w:color="auto" w:sz="4" w:space="0"/>
            </w:tcBorders>
            <w:shd w:val="clear" w:color="auto" w:fill="auto"/>
            <w:vAlign w:val="center"/>
          </w:tcPr>
          <w:p w14:paraId="524AEA1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1F04416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014E420C">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00" w:type="dxa"/>
            <w:tcBorders>
              <w:top w:val="nil"/>
              <w:left w:val="nil"/>
              <w:bottom w:val="single" w:color="auto" w:sz="4" w:space="0"/>
              <w:right w:val="single" w:color="auto" w:sz="4" w:space="0"/>
            </w:tcBorders>
            <w:shd w:val="clear" w:color="auto" w:fill="auto"/>
            <w:vAlign w:val="center"/>
          </w:tcPr>
          <w:p w14:paraId="3248853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232BC4C2">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CB9A233">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5B31A7BF">
            <w:pPr>
              <w:widowControl/>
              <w:jc w:val="left"/>
              <w:rPr>
                <w:rFonts w:hint="eastAsia" w:ascii="宋体" w:hAnsi="宋体" w:cs="宋体"/>
                <w:kern w:val="0"/>
                <w:sz w:val="18"/>
                <w:szCs w:val="18"/>
              </w:rPr>
            </w:pPr>
          </w:p>
        </w:tc>
        <w:tc>
          <w:tcPr>
            <w:tcW w:w="1120" w:type="dxa"/>
            <w:tcBorders>
              <w:top w:val="nil"/>
              <w:left w:val="nil"/>
              <w:bottom w:val="single" w:color="auto" w:sz="4" w:space="0"/>
              <w:right w:val="single" w:color="auto" w:sz="4" w:space="0"/>
            </w:tcBorders>
            <w:shd w:val="clear" w:color="auto" w:fill="auto"/>
            <w:vAlign w:val="center"/>
          </w:tcPr>
          <w:p w14:paraId="1AFD3EAE">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060" w:type="dxa"/>
            <w:tcBorders>
              <w:top w:val="nil"/>
              <w:left w:val="nil"/>
              <w:bottom w:val="single" w:color="auto" w:sz="4" w:space="0"/>
              <w:right w:val="single" w:color="auto" w:sz="4" w:space="0"/>
            </w:tcBorders>
            <w:shd w:val="clear" w:color="auto" w:fill="auto"/>
            <w:vAlign w:val="center"/>
          </w:tcPr>
          <w:p w14:paraId="005A4918">
            <w:pPr>
              <w:widowControl/>
              <w:jc w:val="left"/>
              <w:rPr>
                <w:rFonts w:hint="eastAsia" w:ascii="宋体" w:hAnsi="宋体" w:cs="宋体"/>
                <w:kern w:val="0"/>
                <w:sz w:val="18"/>
                <w:szCs w:val="18"/>
              </w:rPr>
            </w:pPr>
            <w:r>
              <w:rPr>
                <w:rFonts w:hint="eastAsia" w:ascii="宋体" w:hAnsi="宋体" w:cs="宋体"/>
                <w:kern w:val="0"/>
                <w:sz w:val="18"/>
                <w:szCs w:val="18"/>
              </w:rPr>
              <w:t>资金支付及时率</w:t>
            </w:r>
          </w:p>
        </w:tc>
        <w:tc>
          <w:tcPr>
            <w:tcW w:w="1060" w:type="dxa"/>
            <w:tcBorders>
              <w:top w:val="nil"/>
              <w:left w:val="nil"/>
              <w:bottom w:val="single" w:color="auto" w:sz="4" w:space="0"/>
              <w:right w:val="single" w:color="auto" w:sz="4" w:space="0"/>
            </w:tcBorders>
            <w:shd w:val="clear" w:color="auto" w:fill="auto"/>
            <w:vAlign w:val="center"/>
          </w:tcPr>
          <w:p w14:paraId="22B2D3D2">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040" w:type="dxa"/>
            <w:tcBorders>
              <w:top w:val="nil"/>
              <w:left w:val="nil"/>
              <w:bottom w:val="single" w:color="auto" w:sz="4" w:space="0"/>
              <w:right w:val="single" w:color="auto" w:sz="4" w:space="0"/>
            </w:tcBorders>
            <w:shd w:val="clear" w:color="auto" w:fill="auto"/>
            <w:vAlign w:val="center"/>
          </w:tcPr>
          <w:p w14:paraId="4174D85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3A9B3FB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70E73FD7">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00" w:type="dxa"/>
            <w:tcBorders>
              <w:top w:val="nil"/>
              <w:left w:val="nil"/>
              <w:bottom w:val="single" w:color="auto" w:sz="4" w:space="0"/>
              <w:right w:val="single" w:color="auto" w:sz="4" w:space="0"/>
            </w:tcBorders>
            <w:shd w:val="clear" w:color="auto" w:fill="auto"/>
            <w:vAlign w:val="center"/>
          </w:tcPr>
          <w:p w14:paraId="7289137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0FBBA51A">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302B213">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68904A81">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028717C0">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060" w:type="dxa"/>
            <w:tcBorders>
              <w:top w:val="nil"/>
              <w:left w:val="nil"/>
              <w:bottom w:val="single" w:color="auto" w:sz="4" w:space="0"/>
              <w:right w:val="single" w:color="auto" w:sz="4" w:space="0"/>
            </w:tcBorders>
            <w:shd w:val="clear" w:color="auto" w:fill="auto"/>
            <w:vAlign w:val="center"/>
          </w:tcPr>
          <w:p w14:paraId="13A6CEE9">
            <w:pPr>
              <w:widowControl/>
              <w:jc w:val="left"/>
              <w:rPr>
                <w:rFonts w:hint="eastAsia" w:ascii="宋体" w:hAnsi="宋体" w:cs="宋体"/>
                <w:kern w:val="0"/>
                <w:sz w:val="18"/>
                <w:szCs w:val="18"/>
              </w:rPr>
            </w:pPr>
            <w:r>
              <w:rPr>
                <w:rFonts w:hint="eastAsia" w:ascii="宋体" w:hAnsi="宋体" w:cs="宋体"/>
                <w:kern w:val="0"/>
                <w:sz w:val="18"/>
                <w:szCs w:val="18"/>
              </w:rPr>
              <w:t>退休人员补充医疗支出</w:t>
            </w:r>
          </w:p>
        </w:tc>
        <w:tc>
          <w:tcPr>
            <w:tcW w:w="1060" w:type="dxa"/>
            <w:tcBorders>
              <w:top w:val="nil"/>
              <w:left w:val="nil"/>
              <w:bottom w:val="single" w:color="auto" w:sz="4" w:space="0"/>
              <w:right w:val="single" w:color="auto" w:sz="4" w:space="0"/>
            </w:tcBorders>
            <w:shd w:val="clear" w:color="auto" w:fill="auto"/>
            <w:vAlign w:val="center"/>
          </w:tcPr>
          <w:p w14:paraId="015C6FEE">
            <w:pPr>
              <w:widowControl/>
              <w:jc w:val="center"/>
              <w:rPr>
                <w:rFonts w:hint="eastAsia" w:ascii="宋体" w:hAnsi="宋体" w:cs="宋体"/>
                <w:kern w:val="0"/>
                <w:sz w:val="18"/>
                <w:szCs w:val="18"/>
              </w:rPr>
            </w:pPr>
            <w:r>
              <w:rPr>
                <w:rFonts w:hint="eastAsia" w:ascii="宋体" w:hAnsi="宋体" w:cs="宋体"/>
                <w:kern w:val="0"/>
                <w:sz w:val="18"/>
                <w:szCs w:val="18"/>
              </w:rPr>
              <w:t>&lt;=0.66万元</w:t>
            </w:r>
          </w:p>
        </w:tc>
        <w:tc>
          <w:tcPr>
            <w:tcW w:w="1040" w:type="dxa"/>
            <w:tcBorders>
              <w:top w:val="nil"/>
              <w:left w:val="nil"/>
              <w:bottom w:val="single" w:color="auto" w:sz="4" w:space="0"/>
              <w:right w:val="single" w:color="auto" w:sz="4" w:space="0"/>
            </w:tcBorders>
            <w:shd w:val="clear" w:color="auto" w:fill="auto"/>
            <w:vAlign w:val="center"/>
          </w:tcPr>
          <w:p w14:paraId="523EB92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4B52EAA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470034C0">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00" w:type="dxa"/>
            <w:tcBorders>
              <w:top w:val="nil"/>
              <w:left w:val="nil"/>
              <w:bottom w:val="single" w:color="auto" w:sz="4" w:space="0"/>
              <w:right w:val="single" w:color="auto" w:sz="4" w:space="0"/>
            </w:tcBorders>
            <w:shd w:val="clear" w:color="auto" w:fill="auto"/>
            <w:vAlign w:val="center"/>
          </w:tcPr>
          <w:p w14:paraId="6DF472C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55E5267F">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71D5828B">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297657DF">
            <w:pPr>
              <w:widowControl/>
              <w:jc w:val="left"/>
              <w:rPr>
                <w:rFonts w:hint="eastAsia"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3C15DF1A">
            <w:pPr>
              <w:widowControl/>
              <w:jc w:val="left"/>
              <w:rPr>
                <w:rFonts w:hint="eastAsia" w:ascii="宋体" w:hAnsi="宋体" w:cs="宋体"/>
                <w:kern w:val="0"/>
                <w:sz w:val="18"/>
                <w:szCs w:val="18"/>
              </w:rPr>
            </w:pPr>
          </w:p>
        </w:tc>
        <w:tc>
          <w:tcPr>
            <w:tcW w:w="2060" w:type="dxa"/>
            <w:tcBorders>
              <w:top w:val="nil"/>
              <w:left w:val="nil"/>
              <w:bottom w:val="single" w:color="auto" w:sz="4" w:space="0"/>
              <w:right w:val="single" w:color="auto" w:sz="4" w:space="0"/>
            </w:tcBorders>
            <w:shd w:val="clear" w:color="auto" w:fill="auto"/>
            <w:vAlign w:val="center"/>
          </w:tcPr>
          <w:p w14:paraId="2E1CC129">
            <w:pPr>
              <w:widowControl/>
              <w:jc w:val="left"/>
              <w:rPr>
                <w:rFonts w:hint="eastAsia" w:ascii="宋体" w:hAnsi="宋体" w:cs="宋体"/>
                <w:kern w:val="0"/>
                <w:sz w:val="18"/>
                <w:szCs w:val="18"/>
              </w:rPr>
            </w:pPr>
            <w:r>
              <w:rPr>
                <w:rFonts w:hint="eastAsia" w:ascii="宋体" w:hAnsi="宋体" w:cs="宋体"/>
                <w:kern w:val="0"/>
                <w:sz w:val="18"/>
                <w:szCs w:val="18"/>
              </w:rPr>
              <w:t>在职人员单位部分社保支出</w:t>
            </w:r>
          </w:p>
        </w:tc>
        <w:tc>
          <w:tcPr>
            <w:tcW w:w="1060" w:type="dxa"/>
            <w:tcBorders>
              <w:top w:val="nil"/>
              <w:left w:val="nil"/>
              <w:bottom w:val="single" w:color="auto" w:sz="4" w:space="0"/>
              <w:right w:val="single" w:color="auto" w:sz="4" w:space="0"/>
            </w:tcBorders>
            <w:shd w:val="clear" w:color="auto" w:fill="auto"/>
            <w:vAlign w:val="center"/>
          </w:tcPr>
          <w:p w14:paraId="202B1E22">
            <w:pPr>
              <w:widowControl/>
              <w:jc w:val="center"/>
              <w:rPr>
                <w:rFonts w:hint="eastAsia" w:ascii="宋体" w:hAnsi="宋体" w:cs="宋体"/>
                <w:kern w:val="0"/>
                <w:sz w:val="18"/>
                <w:szCs w:val="18"/>
              </w:rPr>
            </w:pPr>
            <w:r>
              <w:rPr>
                <w:rFonts w:hint="eastAsia" w:ascii="宋体" w:hAnsi="宋体" w:cs="宋体"/>
                <w:kern w:val="0"/>
                <w:sz w:val="18"/>
                <w:szCs w:val="18"/>
              </w:rPr>
              <w:t>&lt;=2.86万元</w:t>
            </w:r>
          </w:p>
        </w:tc>
        <w:tc>
          <w:tcPr>
            <w:tcW w:w="1040" w:type="dxa"/>
            <w:tcBorders>
              <w:top w:val="nil"/>
              <w:left w:val="nil"/>
              <w:bottom w:val="single" w:color="auto" w:sz="4" w:space="0"/>
              <w:right w:val="single" w:color="auto" w:sz="4" w:space="0"/>
            </w:tcBorders>
            <w:shd w:val="clear" w:color="auto" w:fill="auto"/>
            <w:vAlign w:val="center"/>
          </w:tcPr>
          <w:p w14:paraId="312FC8D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11385BF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3A2DACC3">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00" w:type="dxa"/>
            <w:tcBorders>
              <w:top w:val="nil"/>
              <w:left w:val="nil"/>
              <w:bottom w:val="single" w:color="auto" w:sz="4" w:space="0"/>
              <w:right w:val="single" w:color="auto" w:sz="4" w:space="0"/>
            </w:tcBorders>
            <w:shd w:val="clear" w:color="auto" w:fill="auto"/>
            <w:vAlign w:val="center"/>
          </w:tcPr>
          <w:p w14:paraId="054982F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70330F0E">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390C4CC2">
        <w:tblPrEx>
          <w:tblCellMar>
            <w:top w:w="0" w:type="dxa"/>
            <w:left w:w="108" w:type="dxa"/>
            <w:bottom w:w="0" w:type="dxa"/>
            <w:right w:w="108" w:type="dxa"/>
          </w:tblCellMar>
        </w:tblPrEx>
        <w:trPr>
          <w:trHeight w:val="40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14:paraId="26FE1572">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120" w:type="dxa"/>
            <w:tcBorders>
              <w:top w:val="nil"/>
              <w:left w:val="nil"/>
              <w:bottom w:val="single" w:color="auto" w:sz="4" w:space="0"/>
              <w:right w:val="single" w:color="auto" w:sz="4" w:space="0"/>
            </w:tcBorders>
            <w:shd w:val="clear" w:color="auto" w:fill="auto"/>
            <w:vAlign w:val="center"/>
          </w:tcPr>
          <w:p w14:paraId="7C896F22">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060" w:type="dxa"/>
            <w:tcBorders>
              <w:top w:val="nil"/>
              <w:left w:val="nil"/>
              <w:bottom w:val="single" w:color="auto" w:sz="4" w:space="0"/>
              <w:right w:val="single" w:color="auto" w:sz="4" w:space="0"/>
            </w:tcBorders>
            <w:shd w:val="clear" w:color="auto" w:fill="auto"/>
            <w:vAlign w:val="center"/>
          </w:tcPr>
          <w:p w14:paraId="3F795873">
            <w:pPr>
              <w:widowControl/>
              <w:jc w:val="left"/>
              <w:rPr>
                <w:rFonts w:hint="eastAsia" w:ascii="宋体" w:hAnsi="宋体" w:cs="宋体"/>
                <w:kern w:val="0"/>
                <w:sz w:val="18"/>
                <w:szCs w:val="18"/>
              </w:rPr>
            </w:pPr>
            <w:r>
              <w:rPr>
                <w:rFonts w:hint="eastAsia" w:ascii="宋体" w:hAnsi="宋体" w:cs="宋体"/>
                <w:kern w:val="0"/>
                <w:sz w:val="18"/>
                <w:szCs w:val="18"/>
              </w:rPr>
              <w:t>保障职工权益，提高工作积极性</w:t>
            </w:r>
          </w:p>
        </w:tc>
        <w:tc>
          <w:tcPr>
            <w:tcW w:w="1060" w:type="dxa"/>
            <w:tcBorders>
              <w:top w:val="nil"/>
              <w:left w:val="nil"/>
              <w:bottom w:val="single" w:color="auto" w:sz="4" w:space="0"/>
              <w:right w:val="single" w:color="auto" w:sz="4" w:space="0"/>
            </w:tcBorders>
            <w:shd w:val="clear" w:color="auto" w:fill="auto"/>
            <w:vAlign w:val="center"/>
          </w:tcPr>
          <w:p w14:paraId="2D42F93D">
            <w:pPr>
              <w:widowControl/>
              <w:jc w:val="center"/>
              <w:rPr>
                <w:rFonts w:hint="eastAsia" w:ascii="宋体" w:hAnsi="宋体" w:cs="宋体"/>
                <w:kern w:val="0"/>
                <w:sz w:val="18"/>
                <w:szCs w:val="18"/>
              </w:rPr>
            </w:pPr>
            <w:r>
              <w:rPr>
                <w:rFonts w:hint="eastAsia" w:ascii="宋体" w:hAnsi="宋体" w:cs="宋体"/>
                <w:kern w:val="0"/>
                <w:sz w:val="18"/>
                <w:szCs w:val="18"/>
              </w:rPr>
              <w:t>有效保障</w:t>
            </w:r>
          </w:p>
        </w:tc>
        <w:tc>
          <w:tcPr>
            <w:tcW w:w="1040" w:type="dxa"/>
            <w:tcBorders>
              <w:top w:val="nil"/>
              <w:left w:val="nil"/>
              <w:bottom w:val="single" w:color="auto" w:sz="4" w:space="0"/>
              <w:right w:val="single" w:color="auto" w:sz="4" w:space="0"/>
            </w:tcBorders>
            <w:shd w:val="clear" w:color="auto" w:fill="auto"/>
            <w:vAlign w:val="center"/>
          </w:tcPr>
          <w:p w14:paraId="7D605B3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749961A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3B44B89C">
            <w:pPr>
              <w:widowControl/>
              <w:jc w:val="center"/>
              <w:rPr>
                <w:rFonts w:hint="eastAsia" w:ascii="宋体" w:hAnsi="宋体" w:cs="宋体"/>
                <w:kern w:val="0"/>
                <w:sz w:val="18"/>
                <w:szCs w:val="18"/>
              </w:rPr>
            </w:pPr>
            <w:r>
              <w:rPr>
                <w:rFonts w:hint="eastAsia" w:ascii="宋体" w:hAnsi="宋体" w:cs="宋体"/>
                <w:kern w:val="0"/>
                <w:sz w:val="18"/>
                <w:szCs w:val="18"/>
              </w:rPr>
              <w:t>30</w:t>
            </w:r>
          </w:p>
        </w:tc>
        <w:tc>
          <w:tcPr>
            <w:tcW w:w="1100" w:type="dxa"/>
            <w:tcBorders>
              <w:top w:val="nil"/>
              <w:left w:val="nil"/>
              <w:bottom w:val="single" w:color="auto" w:sz="4" w:space="0"/>
              <w:right w:val="single" w:color="auto" w:sz="4" w:space="0"/>
            </w:tcBorders>
            <w:shd w:val="clear" w:color="auto" w:fill="auto"/>
            <w:vAlign w:val="center"/>
          </w:tcPr>
          <w:p w14:paraId="566B0A45">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500" w:type="dxa"/>
            <w:tcBorders>
              <w:top w:val="nil"/>
              <w:left w:val="nil"/>
              <w:bottom w:val="single" w:color="auto" w:sz="4" w:space="0"/>
              <w:right w:val="single" w:color="auto" w:sz="4" w:space="0"/>
            </w:tcBorders>
            <w:shd w:val="clear" w:color="auto" w:fill="auto"/>
            <w:vAlign w:val="center"/>
          </w:tcPr>
          <w:p w14:paraId="6375CB7C">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bookmarkEnd w:id="3"/>
    </w:tbl>
    <w:p w14:paraId="56F7A0F7">
      <w:pPr>
        <w:jc w:val="center"/>
        <w:rPr>
          <w:rFonts w:hint="eastAsia" w:ascii="宋体" w:hAnsi="宋体"/>
          <w:sz w:val="18"/>
          <w:szCs w:val="18"/>
        </w:rPr>
      </w:pPr>
    </w:p>
    <w:p w14:paraId="3C82CC9E">
      <w:pPr>
        <w:widowControl/>
        <w:spacing w:line="560" w:lineRule="exact"/>
        <w:ind w:firstLine="630" w:firstLineChars="196"/>
        <w:jc w:val="left"/>
        <w:rPr>
          <w:rFonts w:hint="eastAsia"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p w14:paraId="6C6D6E43">
      <w:pPr>
        <w:widowControl/>
        <w:spacing w:line="520" w:lineRule="exact"/>
        <w:ind w:firstLine="630" w:firstLineChars="196"/>
        <w:jc w:val="left"/>
        <w:rPr>
          <w:rFonts w:hint="eastAsia"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14:paraId="39541884">
      <w:pPr>
        <w:widowControl/>
        <w:tabs>
          <w:tab w:val="left" w:pos="993"/>
        </w:tabs>
        <w:spacing w:line="52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1.本次未公开项目支出绩效目标表共有9个，其中：</w:t>
      </w:r>
      <w:bookmarkStart w:id="4" w:name="_Hlk165051893"/>
      <w:r>
        <w:rPr>
          <w:rFonts w:hint="eastAsia" w:ascii="仿宋_GB2312" w:hAnsi="宋体" w:eastAsia="仿宋_GB2312" w:cs="宋体"/>
          <w:kern w:val="0"/>
          <w:sz w:val="32"/>
          <w:szCs w:val="32"/>
        </w:rPr>
        <w:t>本年当年财政拨款项目1个，涉及预算金额336.00万元；上级转移支付项目8个，涉及预算金额</w:t>
      </w:r>
      <w:r>
        <w:rPr>
          <w:rFonts w:ascii="仿宋_GB2312" w:hAnsi="宋体" w:eastAsia="仿宋_GB2312" w:cs="宋体"/>
          <w:kern w:val="0"/>
          <w:sz w:val="32"/>
          <w:szCs w:val="32"/>
        </w:rPr>
        <w:t>3797.18</w:t>
      </w:r>
      <w:r>
        <w:rPr>
          <w:rFonts w:hint="eastAsia" w:ascii="仿宋_GB2312" w:hAnsi="宋体" w:eastAsia="仿宋_GB2312" w:cs="宋体"/>
          <w:kern w:val="0"/>
          <w:sz w:val="32"/>
          <w:szCs w:val="32"/>
        </w:rPr>
        <w:t>万元</w:t>
      </w:r>
      <w:bookmarkEnd w:id="4"/>
      <w:r>
        <w:rPr>
          <w:rFonts w:hint="eastAsia" w:ascii="仿宋_GB2312" w:hAnsi="宋体" w:eastAsia="仿宋_GB2312" w:cs="宋体"/>
          <w:kern w:val="0"/>
          <w:sz w:val="32"/>
          <w:szCs w:val="32"/>
        </w:rPr>
        <w:t>；绩效目标表完全不予公开。</w:t>
      </w:r>
    </w:p>
    <w:p w14:paraId="7B04CE59">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hint="eastAsia" w:ascii="黑体" w:hAnsi="黑体" w:eastAsia="黑体"/>
          <w:kern w:val="0"/>
          <w:sz w:val="32"/>
          <w:szCs w:val="32"/>
        </w:rPr>
      </w:pPr>
      <w:r>
        <w:rPr>
          <w:rFonts w:hint="eastAsia" w:ascii="黑体" w:hAnsi="黑体" w:eastAsia="黑体"/>
          <w:kern w:val="0"/>
          <w:sz w:val="32"/>
          <w:szCs w:val="32"/>
        </w:rPr>
        <w:t>第四部分 名词解释</w:t>
      </w:r>
    </w:p>
    <w:p w14:paraId="026D1F80">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2F5E2C05">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4ACB9056">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7E6D1FE2">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3B6D2FD7">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66D125FE">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00AB67C8">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4AB9035A">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36C2672B">
      <w:pPr>
        <w:widowControl/>
        <w:spacing w:line="520" w:lineRule="exact"/>
        <w:jc w:val="left"/>
        <w:rPr>
          <w:rFonts w:hint="eastAsia" w:ascii="仿宋_GB2312" w:hAnsi="宋体" w:eastAsia="仿宋_GB2312" w:cs="宋体"/>
          <w:kern w:val="0"/>
          <w:sz w:val="32"/>
          <w:szCs w:val="32"/>
        </w:rPr>
      </w:pPr>
    </w:p>
    <w:p w14:paraId="5AFCA8E6">
      <w:pPr>
        <w:widowControl/>
        <w:spacing w:line="520" w:lineRule="exact"/>
        <w:jc w:val="left"/>
        <w:rPr>
          <w:rFonts w:hint="eastAsia" w:ascii="仿宋_GB2312" w:hAnsi="宋体" w:eastAsia="仿宋_GB2312" w:cs="宋体"/>
          <w:kern w:val="0"/>
          <w:sz w:val="32"/>
          <w:szCs w:val="32"/>
        </w:rPr>
      </w:pPr>
    </w:p>
    <w:p w14:paraId="29E855F3">
      <w:pPr>
        <w:widowControl/>
        <w:spacing w:line="520" w:lineRule="exact"/>
        <w:jc w:val="left"/>
        <w:rPr>
          <w:rFonts w:hint="eastAsia" w:ascii="仿宋_GB2312" w:hAnsi="宋体" w:eastAsia="仿宋_GB2312" w:cs="宋体"/>
          <w:kern w:val="0"/>
          <w:sz w:val="32"/>
          <w:szCs w:val="32"/>
        </w:rPr>
      </w:pPr>
    </w:p>
    <w:p w14:paraId="51360F50">
      <w:pPr>
        <w:widowControl/>
        <w:spacing w:line="520" w:lineRule="exact"/>
        <w:jc w:val="righ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托克逊县农业农村局</w:t>
      </w:r>
    </w:p>
    <w:p w14:paraId="21F64735">
      <w:pPr>
        <w:widowControl/>
        <w:spacing w:line="520" w:lineRule="exact"/>
        <w:jc w:val="right"/>
        <w:rPr>
          <w:rFonts w:hint="eastAsia" w:ascii="仿宋_GB2312" w:hAnsi="宋体" w:eastAsia="仿宋_GB2312" w:cs="宋体"/>
          <w:kern w:val="0"/>
          <w:sz w:val="32"/>
          <w:szCs w:val="32"/>
        </w:rPr>
      </w:pPr>
      <w:r>
        <w:rPr>
          <w:rFonts w:ascii="仿宋_GB2312" w:hAnsi="宋体" w:eastAsia="仿宋_GB2312" w:cs="宋体"/>
          <w:kern w:val="0"/>
          <w:sz w:val="32"/>
          <w:szCs w:val="32"/>
        </w:rPr>
        <w:t>2024年02月04日</w:t>
      </w:r>
    </w:p>
    <w:p w14:paraId="0016794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AB112B">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0CBE6C7A">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9A3863">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1171FE11">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581104">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2591A577">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BE7CE2">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3BC99749">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0FFDD5">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2D899844">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092008"/>
    <w:rsid w:val="000E6185"/>
    <w:rsid w:val="0011518D"/>
    <w:rsid w:val="001908FA"/>
    <w:rsid w:val="00195A23"/>
    <w:rsid w:val="003C6EE0"/>
    <w:rsid w:val="00446F3E"/>
    <w:rsid w:val="004664D2"/>
    <w:rsid w:val="004C4A03"/>
    <w:rsid w:val="0051374A"/>
    <w:rsid w:val="00547F44"/>
    <w:rsid w:val="00597028"/>
    <w:rsid w:val="005A592D"/>
    <w:rsid w:val="005B5B57"/>
    <w:rsid w:val="0064316F"/>
    <w:rsid w:val="006D6917"/>
    <w:rsid w:val="00735F00"/>
    <w:rsid w:val="00796643"/>
    <w:rsid w:val="007C2EBD"/>
    <w:rsid w:val="00847640"/>
    <w:rsid w:val="00856168"/>
    <w:rsid w:val="00920279"/>
    <w:rsid w:val="009C1B4A"/>
    <w:rsid w:val="00BA0686"/>
    <w:rsid w:val="00C84864"/>
    <w:rsid w:val="00D53004"/>
    <w:rsid w:val="00F31DF3"/>
    <w:rsid w:val="00F61AEC"/>
    <w:rsid w:val="01637DD1"/>
    <w:rsid w:val="02FF7A7B"/>
    <w:rsid w:val="040A4330"/>
    <w:rsid w:val="04754611"/>
    <w:rsid w:val="057A7D39"/>
    <w:rsid w:val="059043BF"/>
    <w:rsid w:val="06635043"/>
    <w:rsid w:val="06AA187C"/>
    <w:rsid w:val="08CE42EF"/>
    <w:rsid w:val="0C717078"/>
    <w:rsid w:val="0C982640"/>
    <w:rsid w:val="109127D2"/>
    <w:rsid w:val="15161207"/>
    <w:rsid w:val="16BB6B3F"/>
    <w:rsid w:val="18975DC2"/>
    <w:rsid w:val="1A533410"/>
    <w:rsid w:val="1BC30AAC"/>
    <w:rsid w:val="1E4C7D38"/>
    <w:rsid w:val="1F6B0A7E"/>
    <w:rsid w:val="1FD24341"/>
    <w:rsid w:val="27A32D51"/>
    <w:rsid w:val="2AA1140C"/>
    <w:rsid w:val="2CE510E6"/>
    <w:rsid w:val="2D6D5012"/>
    <w:rsid w:val="2EAB7F1D"/>
    <w:rsid w:val="30EB3EF2"/>
    <w:rsid w:val="3720417F"/>
    <w:rsid w:val="38095862"/>
    <w:rsid w:val="3A401E2F"/>
    <w:rsid w:val="3BAE689B"/>
    <w:rsid w:val="3C0D6901"/>
    <w:rsid w:val="3D1367F7"/>
    <w:rsid w:val="3D3E1186"/>
    <w:rsid w:val="3DDC7F8B"/>
    <w:rsid w:val="3F386E03"/>
    <w:rsid w:val="420610DF"/>
    <w:rsid w:val="44BC79E1"/>
    <w:rsid w:val="47E92BC3"/>
    <w:rsid w:val="4A5D294C"/>
    <w:rsid w:val="4B68199A"/>
    <w:rsid w:val="4CEA4B1C"/>
    <w:rsid w:val="4D1F2B72"/>
    <w:rsid w:val="512C2BBC"/>
    <w:rsid w:val="530A2C8D"/>
    <w:rsid w:val="557A53C9"/>
    <w:rsid w:val="565023B2"/>
    <w:rsid w:val="57A41E02"/>
    <w:rsid w:val="57B647E1"/>
    <w:rsid w:val="57CC77E6"/>
    <w:rsid w:val="58CF3E46"/>
    <w:rsid w:val="59897464"/>
    <w:rsid w:val="5ADC1C9D"/>
    <w:rsid w:val="5B780C22"/>
    <w:rsid w:val="5BF54038"/>
    <w:rsid w:val="5EB6215B"/>
    <w:rsid w:val="5EE82F8E"/>
    <w:rsid w:val="5F2D0CB2"/>
    <w:rsid w:val="5F3827DA"/>
    <w:rsid w:val="60D73318"/>
    <w:rsid w:val="61031C20"/>
    <w:rsid w:val="64561F2A"/>
    <w:rsid w:val="66ED04A8"/>
    <w:rsid w:val="68DD6A4B"/>
    <w:rsid w:val="6B306F2E"/>
    <w:rsid w:val="6D8A4358"/>
    <w:rsid w:val="6DA51B95"/>
    <w:rsid w:val="6DCB6D6C"/>
    <w:rsid w:val="6F763953"/>
    <w:rsid w:val="71997FEE"/>
    <w:rsid w:val="720C02D8"/>
    <w:rsid w:val="772C5091"/>
    <w:rsid w:val="78113C56"/>
    <w:rsid w:val="789C2F54"/>
    <w:rsid w:val="7B024B7C"/>
    <w:rsid w:val="7BCC20B9"/>
    <w:rsid w:val="7CC168EB"/>
    <w:rsid w:val="7CCF5FD1"/>
    <w:rsid w:val="7CDF65FA"/>
    <w:rsid w:val="7CEC232F"/>
    <w:rsid w:val="7D2C59D4"/>
    <w:rsid w:val="7DAB14FB"/>
    <w:rsid w:val="7F2574BF"/>
    <w:rsid w:val="7F6732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unhideWhenUsed/>
    <w:qFormat/>
    <w:uiPriority w:val="99"/>
    <w:pPr>
      <w:tabs>
        <w:tab w:val="center" w:pos="4153"/>
        <w:tab w:val="right" w:pos="8306"/>
      </w:tabs>
      <w:snapToGrid w:val="0"/>
      <w:jc w:val="center"/>
    </w:pPr>
    <w:rPr>
      <w:rFonts w:ascii="等线" w:hAnsi="等线" w:eastAsia="等线"/>
      <w:sz w:val="18"/>
      <w:szCs w:val="18"/>
    </w:rPr>
  </w:style>
  <w:style w:type="character" w:customStyle="1" w:styleId="6">
    <w:name w:val="页眉 字符"/>
    <w:link w:val="3"/>
    <w:qFormat/>
    <w:uiPriority w:val="99"/>
    <w:rPr>
      <w:rFonts w:ascii="等线" w:hAnsi="等线" w:eastAsia="等线"/>
      <w:kern w:val="2"/>
      <w:sz w:val="18"/>
      <w:szCs w:val="18"/>
    </w:rPr>
  </w:style>
  <w:style w:type="character" w:customStyle="1" w:styleId="7">
    <w:name w:val="页脚 字符"/>
    <w:link w:val="2"/>
    <w:qFormat/>
    <w:uiPriority w:val="99"/>
    <w:rPr>
      <w:rFonts w:eastAsia="黑体"/>
      <w:snapToGrid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66</Pages>
  <Words>2626</Words>
  <Characters>2824</Characters>
  <Lines>248</Lines>
  <Paragraphs>69</Paragraphs>
  <TotalTime>0</TotalTime>
  <ScaleCrop>false</ScaleCrop>
  <LinksUpToDate>false</LinksUpToDate>
  <CharactersWithSpaces>2904</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2025-08-18T03:14:39Z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ED1E2CBADE7143D187C4175E77659506_13</vt:lpwstr>
  </property>
  <property fmtid="{D5CDD505-2E9C-101B-9397-08002B2CF9AE}" pid="4" name="KSOTemplateDocerSaveRecord">
    <vt:lpwstr>eyJoZGlkIjoiMTcwMGY5N2M4YzI3ODdkZTMzOGFhZTcwMTk4MTdlMjAiLCJ1c2VySWQiOiI0OTQ1NzM3OTEifQ==</vt:lpwstr>
  </property>
</Properties>
</file>